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9F59" w14:textId="77777777" w:rsidR="00201EBA" w:rsidRDefault="00201EBA" w:rsidP="00201EBA">
      <w:pPr>
        <w:pStyle w:val="Title"/>
      </w:pPr>
      <w:r>
        <w:t xml:space="preserve">Guidance notes and </w:t>
      </w:r>
    </w:p>
    <w:p w14:paraId="4E869814" w14:textId="0BE8D1C8" w:rsidR="00CD7CE2" w:rsidRPr="00CD7CE2" w:rsidRDefault="00201EBA" w:rsidP="00201EBA">
      <w:pPr>
        <w:pStyle w:val="Title"/>
      </w:pPr>
      <w:r>
        <w:t>privacy notice</w:t>
      </w:r>
    </w:p>
    <w:p w14:paraId="12CD489B" w14:textId="40238D27" w:rsidR="00D215DE" w:rsidRPr="00D215DE" w:rsidRDefault="00D215DE" w:rsidP="00D215DE">
      <w:pPr>
        <w:pStyle w:val="Heading1"/>
        <w:rPr>
          <w:rFonts w:eastAsia="Times New Roman"/>
          <w:lang w:eastAsia="en-GB"/>
        </w:rPr>
      </w:pPr>
      <w:r w:rsidRPr="00D215DE">
        <w:rPr>
          <w:rFonts w:eastAsia="Times New Roman"/>
          <w:lang w:eastAsia="en-GB"/>
        </w:rPr>
        <w:t xml:space="preserve">The </w:t>
      </w:r>
      <w:r w:rsidR="000C6E67">
        <w:rPr>
          <w:rFonts w:eastAsia="Times New Roman"/>
          <w:lang w:eastAsia="en-GB"/>
        </w:rPr>
        <w:t>a</w:t>
      </w:r>
      <w:r w:rsidRPr="00D215DE">
        <w:rPr>
          <w:rFonts w:eastAsia="Times New Roman"/>
          <w:lang w:eastAsia="en-GB"/>
        </w:rPr>
        <w:t xml:space="preserve">pplication </w:t>
      </w:r>
      <w:proofErr w:type="gramStart"/>
      <w:r w:rsidR="000C6E67">
        <w:rPr>
          <w:rFonts w:eastAsia="Times New Roman"/>
          <w:lang w:eastAsia="en-GB"/>
        </w:rPr>
        <w:t>f</w:t>
      </w:r>
      <w:r w:rsidRPr="00D215DE">
        <w:rPr>
          <w:rFonts w:eastAsia="Times New Roman"/>
          <w:lang w:eastAsia="en-GB"/>
        </w:rPr>
        <w:t>orm</w:t>
      </w:r>
      <w:proofErr w:type="gramEnd"/>
    </w:p>
    <w:p w14:paraId="686720DF"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The application form plays an important part in the selection process; decisions to shortlist candidates for interview are based solely upon the information you supply on your form and the form provides a basis for the interview itself. Curriculum Vitae (CV) will not be accepted. </w:t>
      </w:r>
    </w:p>
    <w:p w14:paraId="58864482" w14:textId="77777777" w:rsidR="00D215DE" w:rsidRPr="00D215DE" w:rsidRDefault="00D215DE" w:rsidP="00EB6257">
      <w:pPr>
        <w:pStyle w:val="Heading2"/>
        <w:rPr>
          <w:rFonts w:eastAsia="Times New Roman"/>
          <w:lang w:eastAsia="en-GB"/>
        </w:rPr>
      </w:pPr>
      <w:r w:rsidRPr="00D215DE">
        <w:rPr>
          <w:rFonts w:eastAsia="Times New Roman"/>
          <w:lang w:eastAsia="en-GB"/>
        </w:rPr>
        <w:t>Section 1: Personal details</w:t>
      </w:r>
    </w:p>
    <w:p w14:paraId="31FF0E89" w14:textId="77777777" w:rsidR="00D215DE" w:rsidRPr="00D215DE" w:rsidRDefault="00D215DE" w:rsidP="00D215DE">
      <w:pPr>
        <w:rPr>
          <w:rFonts w:eastAsia="Times New Roman" w:cs="Calibri Light"/>
          <w:lang w:val="en-US"/>
        </w:rPr>
      </w:pPr>
      <w:r w:rsidRPr="00D215DE">
        <w:rPr>
          <w:rFonts w:eastAsia="Times New Roman" w:cs="Calibri Light"/>
          <w:lang w:val="en-US"/>
        </w:rPr>
        <w:t>Please give your surname and initials. You are not, however, required to provide your preferred title and/or your forenames. If you have a title or other name you would like to be called (should you be called for an interview), you may at your discretion enter those details.</w:t>
      </w:r>
    </w:p>
    <w:p w14:paraId="6B876A3D" w14:textId="77777777" w:rsidR="00D215DE" w:rsidRPr="00D215DE" w:rsidRDefault="00D215DE" w:rsidP="00EB6257">
      <w:pPr>
        <w:pStyle w:val="Heading2"/>
        <w:rPr>
          <w:rFonts w:eastAsia="Times New Roman"/>
          <w:lang w:eastAsia="en-GB"/>
        </w:rPr>
      </w:pPr>
      <w:r w:rsidRPr="00D215DE">
        <w:rPr>
          <w:rFonts w:eastAsia="Times New Roman"/>
          <w:lang w:eastAsia="en-GB"/>
        </w:rPr>
        <w:t>Section 2: Education and professional qualifications</w:t>
      </w:r>
    </w:p>
    <w:p w14:paraId="45038FBC"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List membership of professional institutes, in-house </w:t>
      </w:r>
      <w:proofErr w:type="gramStart"/>
      <w:r w:rsidRPr="00D215DE">
        <w:rPr>
          <w:rFonts w:eastAsia="Times New Roman" w:cs="Calibri Light"/>
          <w:lang w:val="en-US"/>
        </w:rPr>
        <w:t>courses</w:t>
      </w:r>
      <w:proofErr w:type="gramEnd"/>
      <w:r w:rsidRPr="00D215DE">
        <w:rPr>
          <w:rFonts w:eastAsia="Times New Roman" w:cs="Calibri Light"/>
          <w:lang w:val="en-US"/>
        </w:rPr>
        <w:t xml:space="preserve"> and professional qualifications if applicable. Essential qualifications will be checked on appointment to a post.</w:t>
      </w:r>
    </w:p>
    <w:p w14:paraId="10D9C9C9" w14:textId="77777777" w:rsidR="00D215DE" w:rsidRPr="00D215DE" w:rsidRDefault="00D215DE" w:rsidP="00EB6257">
      <w:pPr>
        <w:pStyle w:val="Heading2"/>
        <w:rPr>
          <w:rFonts w:eastAsia="Times New Roman"/>
          <w:lang w:eastAsia="en-GB"/>
        </w:rPr>
      </w:pPr>
      <w:r w:rsidRPr="00D215DE">
        <w:rPr>
          <w:rFonts w:eastAsia="Times New Roman"/>
          <w:lang w:eastAsia="en-GB"/>
        </w:rPr>
        <w:t>Section 3: Current post</w:t>
      </w:r>
    </w:p>
    <w:p w14:paraId="0E1EF013" w14:textId="77777777" w:rsidR="00D215DE" w:rsidRPr="00D215DE" w:rsidRDefault="00D215DE" w:rsidP="00D215DE">
      <w:pPr>
        <w:rPr>
          <w:rFonts w:eastAsia="Times New Roman" w:cs="Calibri Light"/>
          <w:lang w:val="en-US"/>
        </w:rPr>
      </w:pPr>
      <w:r w:rsidRPr="00D215DE">
        <w:rPr>
          <w:rFonts w:eastAsia="Times New Roman" w:cs="Calibri Light"/>
          <w:lang w:val="en-US"/>
        </w:rPr>
        <w:t>Please provide brief information in respect of responsibilities including reporting and management duties. This section should not be left blank unless the position you are applying for is your first job.</w:t>
      </w:r>
    </w:p>
    <w:p w14:paraId="53ECCA64" w14:textId="77777777" w:rsidR="00D215DE" w:rsidRPr="00D215DE" w:rsidRDefault="00D215DE" w:rsidP="00D215DE">
      <w:pPr>
        <w:rPr>
          <w:rFonts w:eastAsia="Times New Roman" w:cs="Calibri Light"/>
          <w:lang w:val="en-US"/>
        </w:rPr>
      </w:pPr>
      <w:r w:rsidRPr="00D215DE">
        <w:rPr>
          <w:rFonts w:eastAsia="Times New Roman" w:cs="Calibri Light"/>
          <w:lang w:val="en-US"/>
        </w:rPr>
        <w:t>Should you be selected for the role “your reason for leaving or wishing to leave” may be verified if we take references per Section 7 below.</w:t>
      </w:r>
    </w:p>
    <w:p w14:paraId="00966B98" w14:textId="77777777" w:rsidR="00D215DE" w:rsidRPr="00D215DE" w:rsidRDefault="00D215DE" w:rsidP="00EB6257">
      <w:pPr>
        <w:pStyle w:val="Heading2"/>
        <w:rPr>
          <w:rFonts w:eastAsia="Times New Roman"/>
          <w:lang w:eastAsia="en-GB"/>
        </w:rPr>
      </w:pPr>
      <w:r w:rsidRPr="00D215DE">
        <w:rPr>
          <w:rFonts w:eastAsia="Times New Roman"/>
          <w:lang w:eastAsia="en-GB"/>
        </w:rPr>
        <w:t xml:space="preserve">Section 4: Previous employment </w:t>
      </w:r>
    </w:p>
    <w:p w14:paraId="25AA476A" w14:textId="77777777" w:rsidR="00D215DE" w:rsidRPr="00D215DE" w:rsidRDefault="00D215DE" w:rsidP="00D215DE">
      <w:pPr>
        <w:rPr>
          <w:rFonts w:eastAsia="Times New Roman" w:cs="Calibri Light"/>
          <w:lang w:val="en-US"/>
        </w:rPr>
      </w:pPr>
      <w:r w:rsidRPr="00D215DE">
        <w:rPr>
          <w:rFonts w:eastAsia="Times New Roman" w:cs="Calibri Light"/>
          <w:lang w:val="en-US"/>
        </w:rPr>
        <w:t>Please give a brief explanation of the main duties of your previous jobs.</w:t>
      </w:r>
    </w:p>
    <w:p w14:paraId="108272E5"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Whilst you are not required to provide dates in relation to previous jobs it is important you confirm </w:t>
      </w:r>
      <w:proofErr w:type="gramStart"/>
      <w:r w:rsidRPr="00D215DE">
        <w:rPr>
          <w:rFonts w:eastAsia="Times New Roman" w:cs="Calibri Light"/>
          <w:lang w:val="en-US"/>
        </w:rPr>
        <w:t>whether or not</w:t>
      </w:r>
      <w:proofErr w:type="gramEnd"/>
      <w:r w:rsidRPr="00D215DE">
        <w:rPr>
          <w:rFonts w:eastAsia="Times New Roman" w:cs="Calibri Light"/>
          <w:lang w:val="en-US"/>
        </w:rPr>
        <w:t xml:space="preserve"> you have had material gaps in your employment. If you have, it would be helpful if you could provide relevant details.</w:t>
      </w:r>
    </w:p>
    <w:p w14:paraId="4B46D6C0" w14:textId="77777777" w:rsidR="00D215DE" w:rsidRPr="00D215DE" w:rsidRDefault="00D215DE" w:rsidP="00EB6257">
      <w:pPr>
        <w:pStyle w:val="Heading2"/>
        <w:rPr>
          <w:rFonts w:eastAsia="Times New Roman"/>
          <w:lang w:eastAsia="en-GB"/>
        </w:rPr>
      </w:pPr>
      <w:r w:rsidRPr="00D215DE">
        <w:rPr>
          <w:rFonts w:eastAsia="Times New Roman"/>
          <w:lang w:eastAsia="en-GB"/>
        </w:rPr>
        <w:t xml:space="preserve">Section 5: Relevant skills, abilities, </w:t>
      </w:r>
      <w:proofErr w:type="gramStart"/>
      <w:r w:rsidRPr="00D215DE">
        <w:rPr>
          <w:rFonts w:eastAsia="Times New Roman"/>
          <w:lang w:eastAsia="en-GB"/>
        </w:rPr>
        <w:t>knowledge</w:t>
      </w:r>
      <w:proofErr w:type="gramEnd"/>
      <w:r w:rsidRPr="00D215DE">
        <w:rPr>
          <w:rFonts w:eastAsia="Times New Roman"/>
          <w:lang w:eastAsia="en-GB"/>
        </w:rPr>
        <w:t xml:space="preserve"> and experience</w:t>
      </w:r>
    </w:p>
    <w:p w14:paraId="77A95F3C"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This section is vital. Think about what evidence you can provide to demonstrate you have the necessary skills, ability, </w:t>
      </w:r>
      <w:proofErr w:type="gramStart"/>
      <w:r w:rsidRPr="00D215DE">
        <w:rPr>
          <w:rFonts w:eastAsia="Times New Roman" w:cs="Calibri Light"/>
          <w:lang w:val="en-US"/>
        </w:rPr>
        <w:t>knowledge</w:t>
      </w:r>
      <w:proofErr w:type="gramEnd"/>
      <w:r w:rsidRPr="00D215DE">
        <w:rPr>
          <w:rFonts w:eastAsia="Times New Roman" w:cs="Calibri Light"/>
          <w:lang w:val="en-US"/>
        </w:rPr>
        <w:t xml:space="preserve"> and experience required. You may have acquired these in a variety of ways </w:t>
      </w:r>
      <w:proofErr w:type="gramStart"/>
      <w:r w:rsidRPr="00D215DE">
        <w:rPr>
          <w:rFonts w:eastAsia="Times New Roman" w:cs="Calibri Light"/>
          <w:lang w:val="en-US"/>
        </w:rPr>
        <w:t>e.g.</w:t>
      </w:r>
      <w:proofErr w:type="gramEnd"/>
      <w:r w:rsidRPr="00D215DE">
        <w:rPr>
          <w:rFonts w:eastAsia="Times New Roman" w:cs="Calibri Light"/>
          <w:lang w:val="en-US"/>
        </w:rPr>
        <w:t xml:space="preserve"> through work, running a home, voluntary work, hobbies etc.</w:t>
      </w:r>
    </w:p>
    <w:p w14:paraId="37B778AF" w14:textId="77777777" w:rsidR="00D215DE" w:rsidRPr="00D215DE" w:rsidRDefault="00D215DE" w:rsidP="00D215DE">
      <w:pPr>
        <w:rPr>
          <w:rFonts w:eastAsia="Times New Roman" w:cs="Calibri Light"/>
          <w:lang w:val="en-US"/>
        </w:rPr>
      </w:pPr>
      <w:r w:rsidRPr="00D215DE">
        <w:rPr>
          <w:rFonts w:eastAsia="Times New Roman" w:cs="Calibri Light"/>
          <w:lang w:val="en-US"/>
        </w:rPr>
        <w:t>Address each of the criteria separately and briefly outline how you meet each one, providing specific examples.</w:t>
      </w:r>
    </w:p>
    <w:p w14:paraId="4AD5B9FE" w14:textId="77777777" w:rsidR="00D215DE" w:rsidRPr="00D215DE" w:rsidRDefault="00D215DE" w:rsidP="00EB6257">
      <w:pPr>
        <w:pStyle w:val="Heading2"/>
        <w:rPr>
          <w:rFonts w:eastAsia="Times New Roman"/>
          <w:lang w:eastAsia="en-GB"/>
        </w:rPr>
      </w:pPr>
      <w:r w:rsidRPr="00D215DE">
        <w:rPr>
          <w:rFonts w:eastAsia="Times New Roman"/>
          <w:lang w:eastAsia="en-GB"/>
        </w:rPr>
        <w:lastRenderedPageBreak/>
        <w:t>Section 6: Other information</w:t>
      </w:r>
    </w:p>
    <w:p w14:paraId="044D1839"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A simple list will suffice unless positions </w:t>
      </w:r>
      <w:proofErr w:type="gramStart"/>
      <w:r w:rsidRPr="00D215DE">
        <w:rPr>
          <w:rFonts w:eastAsia="Times New Roman" w:cs="Calibri Light"/>
          <w:lang w:val="en-US"/>
        </w:rPr>
        <w:t>held</w:t>
      </w:r>
      <w:proofErr w:type="gramEnd"/>
      <w:r w:rsidRPr="00D215DE">
        <w:rPr>
          <w:rFonts w:eastAsia="Times New Roman" w:cs="Calibri Light"/>
          <w:lang w:val="en-US"/>
        </w:rPr>
        <w:t xml:space="preserve"> and the skills/experience attained are directly relevant to the position for which you are applying. </w:t>
      </w:r>
    </w:p>
    <w:p w14:paraId="4CAF55B4" w14:textId="77777777" w:rsidR="00D215DE" w:rsidRPr="00D215DE" w:rsidRDefault="00D215DE" w:rsidP="00EB6257">
      <w:pPr>
        <w:pStyle w:val="Heading2"/>
        <w:rPr>
          <w:rFonts w:eastAsia="Times New Roman"/>
          <w:lang w:eastAsia="en-GB"/>
        </w:rPr>
      </w:pPr>
      <w:r w:rsidRPr="00D215DE">
        <w:rPr>
          <w:rFonts w:eastAsia="Times New Roman"/>
          <w:lang w:eastAsia="en-GB"/>
        </w:rPr>
        <w:t xml:space="preserve">Section 7: References </w:t>
      </w:r>
    </w:p>
    <w:p w14:paraId="7D77AC82" w14:textId="77777777" w:rsidR="00D215DE" w:rsidRPr="00D215DE" w:rsidRDefault="00D215DE" w:rsidP="00D215DE">
      <w:pPr>
        <w:rPr>
          <w:rFonts w:eastAsia="Times New Roman" w:cs="Calibri Light"/>
          <w:lang w:val="en-US"/>
        </w:rPr>
      </w:pPr>
      <w:r w:rsidRPr="00D215DE">
        <w:rPr>
          <w:rFonts w:eastAsia="Times New Roman" w:cs="Calibri Light"/>
          <w:lang w:val="en-US"/>
        </w:rPr>
        <w:t>Should you be selected for the role we will want to take up referees as outlined below.</w:t>
      </w:r>
    </w:p>
    <w:p w14:paraId="7321FA6C" w14:textId="77777777" w:rsidR="00D215DE" w:rsidRPr="00486559" w:rsidRDefault="00D215DE" w:rsidP="00486559">
      <w:pPr>
        <w:pStyle w:val="ListParagraph"/>
        <w:numPr>
          <w:ilvl w:val="0"/>
          <w:numId w:val="6"/>
        </w:numPr>
        <w:rPr>
          <w:rFonts w:eastAsia="Times New Roman" w:cs="Calibri Light"/>
          <w:lang w:val="en-US"/>
        </w:rPr>
      </w:pPr>
      <w:r w:rsidRPr="00486559">
        <w:rPr>
          <w:rFonts w:eastAsia="Times New Roman" w:cs="Calibri Light"/>
          <w:lang w:val="en-US"/>
        </w:rPr>
        <w:t>Employment references – please provide referee/s details to cover recent relevant employment.</w:t>
      </w:r>
    </w:p>
    <w:p w14:paraId="79910388" w14:textId="77777777" w:rsidR="00D215DE" w:rsidRPr="00486559" w:rsidRDefault="00D215DE" w:rsidP="00486559">
      <w:pPr>
        <w:pStyle w:val="ListParagraph"/>
        <w:numPr>
          <w:ilvl w:val="0"/>
          <w:numId w:val="6"/>
        </w:numPr>
        <w:rPr>
          <w:rFonts w:eastAsia="Times New Roman" w:cs="Calibri Light"/>
          <w:lang w:val="en-US"/>
        </w:rPr>
      </w:pPr>
      <w:r w:rsidRPr="00486559">
        <w:rPr>
          <w:rFonts w:eastAsia="Times New Roman" w:cs="Calibri Light"/>
          <w:lang w:val="en-US"/>
        </w:rPr>
        <w:t>Academic references – if you are a school leaver or graduate entrant and do not have any previous employment history, please supply the details of a school/college tutor.</w:t>
      </w:r>
    </w:p>
    <w:p w14:paraId="4B4173D0" w14:textId="0D5A486C" w:rsidR="00D215DE" w:rsidRPr="00486559" w:rsidRDefault="00D215DE" w:rsidP="00486559">
      <w:pPr>
        <w:pStyle w:val="ListParagraph"/>
        <w:numPr>
          <w:ilvl w:val="0"/>
          <w:numId w:val="6"/>
        </w:numPr>
        <w:rPr>
          <w:rFonts w:eastAsia="Times New Roman" w:cs="Calibri Light"/>
          <w:lang w:val="en-US"/>
        </w:rPr>
      </w:pPr>
      <w:r w:rsidRPr="00486559">
        <w:rPr>
          <w:rFonts w:eastAsia="Times New Roman" w:cs="Calibri Light"/>
          <w:lang w:val="en-US"/>
        </w:rPr>
        <w:t xml:space="preserve">Personal references – if you have no previous </w:t>
      </w:r>
      <w:r w:rsidR="00486559" w:rsidRPr="00486559">
        <w:rPr>
          <w:rFonts w:eastAsia="Times New Roman" w:cs="Calibri Light"/>
          <w:lang w:val="en-US"/>
        </w:rPr>
        <w:t>employment,</w:t>
      </w:r>
      <w:r w:rsidRPr="00486559">
        <w:rPr>
          <w:rFonts w:eastAsia="Times New Roman" w:cs="Calibri Light"/>
          <w:lang w:val="en-US"/>
        </w:rPr>
        <w:t xml:space="preserve"> please give details of someone who can provide a character reference.</w:t>
      </w:r>
    </w:p>
    <w:p w14:paraId="2904D2B2" w14:textId="77777777" w:rsidR="00D215DE" w:rsidRPr="00D215DE" w:rsidRDefault="00D215DE" w:rsidP="00D215DE">
      <w:pPr>
        <w:rPr>
          <w:rFonts w:eastAsia="Times New Roman" w:cs="Calibri Light"/>
          <w:lang w:val="en-US"/>
        </w:rPr>
      </w:pPr>
      <w:r w:rsidRPr="00D215DE">
        <w:rPr>
          <w:rFonts w:eastAsia="Times New Roman" w:cs="Calibri Light"/>
          <w:lang w:val="en-US"/>
        </w:rPr>
        <w:t>We reserve the right to take up references from any previous employer.</w:t>
      </w:r>
    </w:p>
    <w:p w14:paraId="4874D38F" w14:textId="77777777" w:rsidR="00D215DE" w:rsidRPr="00D215DE" w:rsidRDefault="00D215DE" w:rsidP="00EB6257">
      <w:pPr>
        <w:pStyle w:val="Heading2"/>
        <w:rPr>
          <w:rFonts w:eastAsia="Times New Roman"/>
          <w:b/>
          <w:bCs/>
          <w:lang w:val="en-US"/>
        </w:rPr>
      </w:pPr>
      <w:r w:rsidRPr="00D215DE">
        <w:rPr>
          <w:rFonts w:eastAsia="Times New Roman"/>
          <w:lang w:eastAsia="en-GB"/>
        </w:rPr>
        <w:t xml:space="preserve">Section 8: Declaration </w:t>
      </w:r>
    </w:p>
    <w:p w14:paraId="20A34AC9" w14:textId="7C2FEEC2" w:rsidR="00D215DE" w:rsidRPr="004C1120" w:rsidRDefault="00D215DE" w:rsidP="00D215DE">
      <w:pPr>
        <w:rPr>
          <w:rFonts w:eastAsia="Times New Roman" w:cs="Calibri Light"/>
          <w:lang w:val="en-US"/>
        </w:rPr>
      </w:pPr>
      <w:r w:rsidRPr="00D215DE">
        <w:rPr>
          <w:rFonts w:eastAsia="Times New Roman" w:cs="Calibri Light"/>
          <w:lang w:val="en-US"/>
        </w:rPr>
        <w:t xml:space="preserve">This section must be signed by the applicant. It is a declaration of the validity of the information in the </w:t>
      </w:r>
      <w:proofErr w:type="gramStart"/>
      <w:r w:rsidRPr="00D215DE">
        <w:rPr>
          <w:rFonts w:eastAsia="Times New Roman" w:cs="Calibri Light"/>
          <w:lang w:val="en-US"/>
        </w:rPr>
        <w:t>application, and</w:t>
      </w:r>
      <w:proofErr w:type="gramEnd"/>
      <w:r w:rsidRPr="00D215DE">
        <w:rPr>
          <w:rFonts w:eastAsia="Times New Roman" w:cs="Calibri Light"/>
          <w:lang w:val="en-US"/>
        </w:rPr>
        <w:t xml:space="preserve"> confirms that misleading information would be sufficient grounds for terminating of employment.</w:t>
      </w:r>
    </w:p>
    <w:p w14:paraId="3378C881" w14:textId="77777777" w:rsidR="00D215DE" w:rsidRPr="00D215DE" w:rsidRDefault="00D215DE" w:rsidP="00D215DE">
      <w:pPr>
        <w:pStyle w:val="Heading1"/>
        <w:rPr>
          <w:rFonts w:eastAsia="Times New Roman"/>
          <w:lang w:eastAsia="en-GB"/>
        </w:rPr>
      </w:pPr>
      <w:r w:rsidRPr="00D215DE">
        <w:rPr>
          <w:rFonts w:eastAsia="Times New Roman"/>
          <w:lang w:eastAsia="en-GB"/>
        </w:rPr>
        <w:t>Privacy notice</w:t>
      </w:r>
    </w:p>
    <w:p w14:paraId="3BB0BB47"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Data controller: Bath and </w:t>
      </w:r>
      <w:proofErr w:type="gramStart"/>
      <w:r w:rsidRPr="00D215DE">
        <w:rPr>
          <w:rFonts w:eastAsia="Times New Roman" w:cs="Calibri Light"/>
          <w:lang w:val="en-US"/>
        </w:rPr>
        <w:t>North East</w:t>
      </w:r>
      <w:proofErr w:type="gramEnd"/>
      <w:r w:rsidRPr="00D215DE">
        <w:rPr>
          <w:rFonts w:eastAsia="Times New Roman" w:cs="Calibri Light"/>
          <w:lang w:val="en-US"/>
        </w:rPr>
        <w:t xml:space="preserve"> Somerset Carers’ Centre, Woodlands, Lower Bristol Road, Bath BA2 9ES</w:t>
      </w:r>
    </w:p>
    <w:p w14:paraId="060D7866"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During the recruitment process, Bath and </w:t>
      </w:r>
      <w:proofErr w:type="gramStart"/>
      <w:r w:rsidRPr="00D215DE">
        <w:rPr>
          <w:rFonts w:eastAsia="Times New Roman" w:cs="Calibri Light"/>
          <w:lang w:val="en-US"/>
        </w:rPr>
        <w:t>North East</w:t>
      </w:r>
      <w:proofErr w:type="gramEnd"/>
      <w:r w:rsidRPr="00D215DE">
        <w:rPr>
          <w:rFonts w:eastAsia="Times New Roman" w:cs="Calibri Light"/>
          <w:lang w:val="en-US"/>
        </w:rPr>
        <w:t xml:space="preserve"> Somerset Carers’ Centre (the Company) collects and processes personal data relating to job applicants.   </w:t>
      </w:r>
    </w:p>
    <w:p w14:paraId="5AF87FEE" w14:textId="77777777" w:rsidR="000C6E67" w:rsidRDefault="00D215DE" w:rsidP="00D215DE">
      <w:pPr>
        <w:rPr>
          <w:rFonts w:eastAsia="Times New Roman" w:cs="Calibri Light"/>
          <w:lang w:val="en-US"/>
        </w:rPr>
      </w:pPr>
      <w:r w:rsidRPr="00D215DE">
        <w:rPr>
          <w:rFonts w:eastAsia="Times New Roman" w:cs="Calibri Light"/>
          <w:lang w:val="en-US"/>
        </w:rPr>
        <w:t>The Company is committed to being clear and transparent about how it collects and uses that data and to meet its data protection obligations.</w:t>
      </w:r>
    </w:p>
    <w:p w14:paraId="579F62E7" w14:textId="0A50B4CA" w:rsidR="00D215DE" w:rsidRPr="00EB6257" w:rsidRDefault="00D215DE" w:rsidP="00EB6257">
      <w:pPr>
        <w:pStyle w:val="Heading2"/>
        <w:rPr>
          <w:rFonts w:eastAsia="Times New Roman" w:cs="Calibri Light"/>
          <w:sz w:val="22"/>
          <w:lang w:val="en-US"/>
        </w:rPr>
      </w:pPr>
      <w:r w:rsidRPr="00EB6257">
        <w:rPr>
          <w:rFonts w:eastAsia="Times New Roman"/>
          <w:lang w:eastAsia="en-GB"/>
        </w:rPr>
        <w:t>What information does the Company collect and process?</w:t>
      </w:r>
    </w:p>
    <w:p w14:paraId="18A21A9A" w14:textId="77777777" w:rsidR="00D215DE" w:rsidRPr="00D215DE" w:rsidRDefault="00D215DE" w:rsidP="00D215DE">
      <w:pPr>
        <w:rPr>
          <w:rFonts w:eastAsia="Times New Roman" w:cs="Calibri Light"/>
          <w:lang w:val="en-US"/>
        </w:rPr>
      </w:pPr>
      <w:r w:rsidRPr="00D215DE">
        <w:rPr>
          <w:rFonts w:eastAsia="Times New Roman" w:cs="Calibri Light"/>
          <w:lang w:val="en-US"/>
        </w:rPr>
        <w:t>The Company collects and processes a range of personal information (personal data) about you. Personal data means any information about an individual from which the person can be identified. This includes:</w:t>
      </w:r>
    </w:p>
    <w:p w14:paraId="1DE341E4" w14:textId="77777777" w:rsidR="00D215DE" w:rsidRPr="00EB6257" w:rsidRDefault="00D215DE" w:rsidP="00EB6257">
      <w:pPr>
        <w:pStyle w:val="ListParagraph"/>
        <w:numPr>
          <w:ilvl w:val="0"/>
          <w:numId w:val="4"/>
        </w:numPr>
        <w:rPr>
          <w:rFonts w:eastAsia="Times New Roman" w:cs="Calibri Light"/>
          <w:lang w:eastAsia="en-GB"/>
        </w:rPr>
      </w:pPr>
      <w:r w:rsidRPr="00EB6257">
        <w:rPr>
          <w:rFonts w:eastAsia="Times New Roman" w:cs="Calibri Light"/>
          <w:lang w:eastAsia="en-GB"/>
        </w:rPr>
        <w:t xml:space="preserve">personal contact details, such as your name, title, address and contact details, including email address and telephone </w:t>
      </w:r>
      <w:proofErr w:type="gramStart"/>
      <w:r w:rsidRPr="00EB6257">
        <w:rPr>
          <w:rFonts w:eastAsia="Times New Roman" w:cs="Calibri Light"/>
          <w:lang w:eastAsia="en-GB"/>
        </w:rPr>
        <w:t>number;</w:t>
      </w:r>
      <w:proofErr w:type="gramEnd"/>
    </w:p>
    <w:p w14:paraId="3263874B" w14:textId="77777777" w:rsidR="00D215DE" w:rsidRPr="00EB6257" w:rsidRDefault="00D215DE" w:rsidP="00EB6257">
      <w:pPr>
        <w:pStyle w:val="ListParagraph"/>
        <w:numPr>
          <w:ilvl w:val="0"/>
          <w:numId w:val="4"/>
        </w:numPr>
        <w:rPr>
          <w:rFonts w:eastAsia="Times New Roman" w:cs="Calibri Light"/>
          <w:lang w:eastAsia="en-GB"/>
        </w:rPr>
      </w:pPr>
      <w:r w:rsidRPr="00EB6257">
        <w:rPr>
          <w:rFonts w:eastAsia="Times New Roman" w:cs="Calibri Light"/>
          <w:lang w:eastAsia="en-GB"/>
        </w:rPr>
        <w:t xml:space="preserve">details of your qualifications, skills, experience and employment history, including start and end dates, with previous </w:t>
      </w:r>
      <w:proofErr w:type="gramStart"/>
      <w:r w:rsidRPr="00EB6257">
        <w:rPr>
          <w:rFonts w:eastAsia="Times New Roman" w:cs="Calibri Light"/>
          <w:lang w:eastAsia="en-GB"/>
        </w:rPr>
        <w:t>employers;</w:t>
      </w:r>
      <w:proofErr w:type="gramEnd"/>
    </w:p>
    <w:p w14:paraId="2F4A1C51" w14:textId="77777777" w:rsidR="00D215DE" w:rsidRPr="00EB6257" w:rsidRDefault="00D215DE" w:rsidP="00EB6257">
      <w:pPr>
        <w:pStyle w:val="ListParagraph"/>
        <w:numPr>
          <w:ilvl w:val="0"/>
          <w:numId w:val="4"/>
        </w:numPr>
        <w:rPr>
          <w:rFonts w:eastAsia="Times New Roman" w:cs="Calibri Light"/>
          <w:lang w:eastAsia="en-GB"/>
        </w:rPr>
      </w:pPr>
      <w:r w:rsidRPr="00EB6257">
        <w:rPr>
          <w:rFonts w:eastAsia="Times New Roman" w:cs="Calibri Light"/>
          <w:lang w:eastAsia="en-GB"/>
        </w:rPr>
        <w:t xml:space="preserve">information about your </w:t>
      </w:r>
      <w:proofErr w:type="gramStart"/>
      <w:r w:rsidRPr="00EB6257">
        <w:rPr>
          <w:rFonts w:eastAsia="Times New Roman" w:cs="Calibri Light"/>
          <w:lang w:eastAsia="en-GB"/>
        </w:rPr>
        <w:t>remuneration;</w:t>
      </w:r>
      <w:proofErr w:type="gramEnd"/>
    </w:p>
    <w:p w14:paraId="492D219F" w14:textId="77777777" w:rsidR="00D215DE" w:rsidRPr="00EB6257" w:rsidRDefault="00D215DE" w:rsidP="00EB6257">
      <w:pPr>
        <w:pStyle w:val="ListParagraph"/>
        <w:numPr>
          <w:ilvl w:val="0"/>
          <w:numId w:val="4"/>
        </w:numPr>
        <w:rPr>
          <w:rFonts w:eastAsia="Times New Roman" w:cs="Calibri Light"/>
          <w:lang w:eastAsia="en-GB"/>
        </w:rPr>
      </w:pPr>
      <w:r w:rsidRPr="00EB6257">
        <w:rPr>
          <w:rFonts w:eastAsia="Times New Roman" w:cs="Calibri Light"/>
          <w:lang w:eastAsia="en-GB"/>
        </w:rPr>
        <w:t>information about your entitlement to work in the UK; and</w:t>
      </w:r>
    </w:p>
    <w:p w14:paraId="636FB490" w14:textId="77777777" w:rsidR="00D215DE" w:rsidRPr="00EB6257" w:rsidRDefault="00D215DE" w:rsidP="00EB6257">
      <w:pPr>
        <w:pStyle w:val="ListParagraph"/>
        <w:numPr>
          <w:ilvl w:val="0"/>
          <w:numId w:val="4"/>
        </w:numPr>
        <w:rPr>
          <w:rFonts w:eastAsia="Times New Roman" w:cs="Calibri Light"/>
          <w:lang w:eastAsia="en-GB"/>
        </w:rPr>
      </w:pPr>
      <w:r w:rsidRPr="00EB6257">
        <w:rPr>
          <w:rFonts w:eastAsia="Times New Roman" w:cs="Calibri Light"/>
          <w:lang w:eastAsia="en-GB"/>
        </w:rPr>
        <w:t>diversity monitoring information, including information about your ethnic origin, sexual orientation, health and religion or belief.</w:t>
      </w:r>
    </w:p>
    <w:p w14:paraId="4F6EF66B" w14:textId="77777777" w:rsidR="00D215DE" w:rsidRPr="00D215DE" w:rsidRDefault="00D215DE" w:rsidP="00D215DE">
      <w:pPr>
        <w:rPr>
          <w:rFonts w:eastAsia="Times New Roman" w:cs="Calibri Light"/>
          <w:lang w:val="en-US"/>
        </w:rPr>
      </w:pPr>
      <w:r w:rsidRPr="00D215DE">
        <w:rPr>
          <w:rFonts w:eastAsia="Times New Roman" w:cs="Calibri Light"/>
          <w:lang w:val="en-US"/>
        </w:rPr>
        <w:lastRenderedPageBreak/>
        <w:t>The Company collects this information in a variety of ways during the application and recruitment process. For example, data may be contained in application forms and CVs, obtained from identity documents, such as your passport and collected through interviews and assessment tests.</w:t>
      </w:r>
    </w:p>
    <w:p w14:paraId="6EF0353E" w14:textId="77777777" w:rsidR="00D215DE" w:rsidRPr="00D215DE" w:rsidRDefault="00D215DE" w:rsidP="00D215DE">
      <w:pPr>
        <w:rPr>
          <w:rFonts w:eastAsia="Times New Roman" w:cs="Calibri Light"/>
          <w:lang w:val="en-US"/>
        </w:rPr>
      </w:pPr>
      <w:r w:rsidRPr="00D215DE">
        <w:rPr>
          <w:rFonts w:eastAsia="Times New Roman" w:cs="Calibri Light"/>
          <w:lang w:val="en-US"/>
        </w:rPr>
        <w:t>In some cases, the Company collects personal data about you from third parties, such as references supplied by former employers, information from employment background check providers and information from criminal records checks permitted by law.</w:t>
      </w:r>
    </w:p>
    <w:p w14:paraId="10378B94" w14:textId="77777777" w:rsidR="00D215DE" w:rsidRPr="00D215DE" w:rsidRDefault="00D215DE" w:rsidP="00D215DE">
      <w:pPr>
        <w:rPr>
          <w:rFonts w:eastAsia="Times New Roman" w:cs="Calibri Light"/>
          <w:lang w:val="en-US"/>
        </w:rPr>
      </w:pPr>
      <w:r w:rsidRPr="00D215DE">
        <w:rPr>
          <w:rFonts w:eastAsia="Times New Roman" w:cs="Calibri Light"/>
          <w:lang w:val="en-US"/>
        </w:rPr>
        <w:t>Data is stored in a range of different places, including on your application record, in the Company's HR management systems and in other IT systems (including the Company's email system).</w:t>
      </w:r>
    </w:p>
    <w:p w14:paraId="3DF27094" w14:textId="409F7002" w:rsidR="00D215DE" w:rsidRPr="00D215DE" w:rsidRDefault="00D215DE" w:rsidP="00EB6257">
      <w:pPr>
        <w:pStyle w:val="Heading2"/>
        <w:rPr>
          <w:rFonts w:eastAsia="Times New Roman"/>
          <w:b/>
          <w:lang w:val="en-US"/>
        </w:rPr>
      </w:pPr>
      <w:r w:rsidRPr="00D215DE">
        <w:rPr>
          <w:rFonts w:eastAsia="Times New Roman"/>
          <w:lang w:eastAsia="en-GB"/>
        </w:rPr>
        <w:t>Why does the Company process personal data?</w:t>
      </w:r>
    </w:p>
    <w:p w14:paraId="18D5A001"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The Company needs to process data prior to </w:t>
      </w:r>
      <w:proofErr w:type="gramStart"/>
      <w:r w:rsidRPr="00D215DE">
        <w:rPr>
          <w:rFonts w:eastAsia="Times New Roman" w:cs="Calibri Light"/>
          <w:lang w:val="en-US"/>
        </w:rPr>
        <w:t>entering into</w:t>
      </w:r>
      <w:proofErr w:type="gramEnd"/>
      <w:r w:rsidRPr="00D215DE">
        <w:rPr>
          <w:rFonts w:eastAsia="Times New Roman" w:cs="Calibri Light"/>
          <w:lang w:val="en-US"/>
        </w:rPr>
        <w:t xml:space="preserve"> a contract with you. We also need to process data to </w:t>
      </w:r>
      <w:proofErr w:type="gramStart"/>
      <w:r w:rsidRPr="00D215DE">
        <w:rPr>
          <w:rFonts w:eastAsia="Times New Roman" w:cs="Calibri Light"/>
          <w:lang w:val="en-US"/>
        </w:rPr>
        <w:t>enter into</w:t>
      </w:r>
      <w:proofErr w:type="gramEnd"/>
      <w:r w:rsidRPr="00D215DE">
        <w:rPr>
          <w:rFonts w:eastAsia="Times New Roman" w:cs="Calibri Light"/>
          <w:lang w:val="en-US"/>
        </w:rPr>
        <w:t xml:space="preserve"> an employment contract with you and to meet our obligations under that employment contract. </w:t>
      </w:r>
    </w:p>
    <w:p w14:paraId="56680FB8"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In addition, the Company needs to process data to ensure that we are complying with our legal obligations. For example, we are required to check an employee's entitlement to work in the UK before employment begins.  </w:t>
      </w:r>
    </w:p>
    <w:p w14:paraId="712FD903"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The Company has a legitimate interest in processing personal data during the recruitment process and in keeping records of that process.  Processing such data from job applicants enables the Company to manage the recruitment process, assess the suitability of candidates and make informed decision as to whom we wish to recruit.  The Company may also have to process data from job applicants </w:t>
      </w:r>
      <w:proofErr w:type="gramStart"/>
      <w:r w:rsidRPr="00D215DE">
        <w:rPr>
          <w:rFonts w:eastAsia="Times New Roman" w:cs="Calibri Light"/>
          <w:lang w:val="en-US"/>
        </w:rPr>
        <w:t>in order to</w:t>
      </w:r>
      <w:proofErr w:type="gramEnd"/>
      <w:r w:rsidRPr="00D215DE">
        <w:rPr>
          <w:rFonts w:eastAsia="Times New Roman" w:cs="Calibri Light"/>
          <w:lang w:val="en-US"/>
        </w:rPr>
        <w:t xml:space="preserve"> defend legal claims.  </w:t>
      </w:r>
    </w:p>
    <w:p w14:paraId="53A539C1"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The Company processes health information if we need to make reasonable adjustments to the recruitment process for candidates with a disability.    </w:t>
      </w:r>
    </w:p>
    <w:p w14:paraId="5E954FD7" w14:textId="754FC17F" w:rsidR="00D215DE" w:rsidRPr="00EB6257" w:rsidRDefault="00D215DE" w:rsidP="00D215DE">
      <w:pPr>
        <w:rPr>
          <w:rFonts w:eastAsia="Times New Roman" w:cs="Calibri Light"/>
          <w:lang w:val="en-US"/>
        </w:rPr>
      </w:pPr>
      <w:r w:rsidRPr="00D215DE">
        <w:rPr>
          <w:rFonts w:eastAsia="Times New Roman" w:cs="Calibri Light"/>
          <w:lang w:val="en-US"/>
        </w:rPr>
        <w:t>For certain positions, it is necessary to carry out Disclosure and Barring Checks to ensure that individuals are permitted to undertake a particular role.</w:t>
      </w:r>
    </w:p>
    <w:p w14:paraId="2124DF9F" w14:textId="77777777" w:rsidR="00D215DE" w:rsidRPr="00D215DE" w:rsidRDefault="00D215DE" w:rsidP="00EB6257">
      <w:pPr>
        <w:pStyle w:val="Heading2"/>
        <w:rPr>
          <w:rFonts w:eastAsia="Times New Roman"/>
          <w:lang w:eastAsia="en-GB"/>
        </w:rPr>
      </w:pPr>
      <w:r w:rsidRPr="00D215DE">
        <w:rPr>
          <w:rFonts w:eastAsia="Times New Roman"/>
          <w:lang w:eastAsia="en-GB"/>
        </w:rPr>
        <w:t xml:space="preserve">If you fail to provide personal information  </w:t>
      </w:r>
    </w:p>
    <w:p w14:paraId="1EA39B8C" w14:textId="0C7B51AB" w:rsidR="00D215DE" w:rsidRPr="00D215DE" w:rsidRDefault="00D215DE" w:rsidP="00D215DE">
      <w:pPr>
        <w:rPr>
          <w:rFonts w:eastAsia="Times New Roman" w:cs="Calibri Light"/>
          <w:lang w:val="en-US"/>
        </w:rPr>
      </w:pPr>
      <w:r w:rsidRPr="00D215DE">
        <w:rPr>
          <w:rFonts w:eastAsia="Times New Roman" w:cs="Calibri Light"/>
          <w:lang w:val="en-US"/>
        </w:rPr>
        <w:t xml:space="preserve">You are under no obligation to provide the Company with data during the recruitment process. However, if you do not prove certain information when requested, the Company may not be able to process your application for employment properly or at all.  </w:t>
      </w:r>
    </w:p>
    <w:p w14:paraId="7757AC82" w14:textId="0BA9A1DA" w:rsidR="00D215DE" w:rsidRPr="003905FF" w:rsidRDefault="00D215DE" w:rsidP="00D215DE">
      <w:pPr>
        <w:rPr>
          <w:rFonts w:eastAsia="Times New Roman" w:cs="Calibri Light"/>
          <w:lang w:val="en-US"/>
        </w:rPr>
      </w:pPr>
      <w:r w:rsidRPr="00D215DE">
        <w:rPr>
          <w:rFonts w:eastAsia="Times New Roman" w:cs="Calibri Light"/>
          <w:lang w:val="en-US"/>
        </w:rPr>
        <w:t xml:space="preserve">You are under no obligation to provide information for equal opportunities monitoring purposes and there are no consequences for you if this information is not provided. </w:t>
      </w:r>
    </w:p>
    <w:p w14:paraId="7981F5A1" w14:textId="10183A25" w:rsidR="00D215DE" w:rsidRPr="00D215DE" w:rsidRDefault="003905FF" w:rsidP="003905FF">
      <w:pPr>
        <w:pStyle w:val="Heading2"/>
        <w:rPr>
          <w:rFonts w:eastAsia="Times New Roman"/>
          <w:lang w:eastAsia="en-GB"/>
        </w:rPr>
      </w:pPr>
      <w:r>
        <w:rPr>
          <w:rFonts w:eastAsia="Times New Roman"/>
          <w:lang w:eastAsia="en-GB"/>
        </w:rPr>
        <w:t>H</w:t>
      </w:r>
      <w:r w:rsidR="00D215DE" w:rsidRPr="00D215DE">
        <w:rPr>
          <w:rFonts w:eastAsia="Times New Roman"/>
          <w:lang w:eastAsia="en-GB"/>
        </w:rPr>
        <w:t>ow long do you keep data?</w:t>
      </w:r>
    </w:p>
    <w:p w14:paraId="09B90BD1" w14:textId="77777777" w:rsidR="00D215DE" w:rsidRPr="00D215DE" w:rsidRDefault="00D215DE" w:rsidP="00D215DE">
      <w:pPr>
        <w:rPr>
          <w:rFonts w:eastAsia="Times New Roman" w:cs="Calibri Light"/>
          <w:lang w:val="en-US"/>
        </w:rPr>
      </w:pPr>
      <w:r w:rsidRPr="00D215DE">
        <w:rPr>
          <w:rFonts w:eastAsia="Times New Roman" w:cs="Calibri Light"/>
          <w:lang w:val="en-US"/>
        </w:rPr>
        <w:t>The Company will only hold your personal data for as long as is necessary to fulfil the purposes for which we collected it.  If your application for employment is unsuccessful, the Company will hold your data on file for 6 months after the end of the recruitment process. At the end of that period, your data is deleted or destroyed.</w:t>
      </w:r>
    </w:p>
    <w:p w14:paraId="67F45963" w14:textId="77777777" w:rsidR="003905FF" w:rsidRDefault="00D215DE" w:rsidP="003905FF">
      <w:pPr>
        <w:rPr>
          <w:rFonts w:eastAsia="Times New Roman" w:cs="Calibri Light"/>
          <w:lang w:val="en-US"/>
        </w:rPr>
      </w:pPr>
      <w:r w:rsidRPr="00D215DE">
        <w:rPr>
          <w:rFonts w:eastAsia="Times New Roman" w:cs="Calibri Light"/>
          <w:lang w:val="en-US"/>
        </w:rPr>
        <w:lastRenderedPageBreak/>
        <w:t>If your application for employment is successful, personal data gathered during the recruitment process will be transferred to your personnel file and we shall issue a new privacy notice which sets down the periods for which your data will be held.</w:t>
      </w:r>
    </w:p>
    <w:p w14:paraId="75D0C5A4" w14:textId="24161AD6" w:rsidR="00D215DE" w:rsidRPr="003905FF" w:rsidRDefault="00D215DE" w:rsidP="003905FF">
      <w:pPr>
        <w:pStyle w:val="Heading2"/>
        <w:rPr>
          <w:rFonts w:eastAsia="Times New Roman" w:cs="Calibri Light"/>
          <w:lang w:val="en-US"/>
        </w:rPr>
      </w:pPr>
      <w:r w:rsidRPr="00D215DE">
        <w:rPr>
          <w:rFonts w:eastAsia="Times New Roman"/>
          <w:lang w:eastAsia="en-GB"/>
        </w:rPr>
        <w:t>Who has access to data?</w:t>
      </w:r>
    </w:p>
    <w:p w14:paraId="653B1ABD" w14:textId="2D3A0479" w:rsidR="00D215DE" w:rsidRPr="00D215DE" w:rsidRDefault="00D215DE" w:rsidP="00D215DE">
      <w:pPr>
        <w:rPr>
          <w:rFonts w:eastAsia="Times New Roman" w:cs="Calibri Light"/>
          <w:lang w:val="en-US"/>
        </w:rPr>
      </w:pPr>
      <w:r w:rsidRPr="00D215DE">
        <w:rPr>
          <w:rFonts w:eastAsia="Times New Roman" w:cs="Calibri Light"/>
          <w:lang w:val="en-US"/>
        </w:rPr>
        <w:t xml:space="preserve">Your information will be shared internally for the purposes of the recruitment process, including with the HR lead, </w:t>
      </w:r>
      <w:r w:rsidR="003905FF" w:rsidRPr="00D215DE">
        <w:rPr>
          <w:rFonts w:eastAsia="Times New Roman" w:cs="Calibri Light"/>
          <w:lang w:val="en-US"/>
        </w:rPr>
        <w:t>administrative</w:t>
      </w:r>
      <w:r w:rsidRPr="00D215DE">
        <w:rPr>
          <w:rFonts w:eastAsia="Times New Roman" w:cs="Calibri Light"/>
          <w:lang w:val="en-US"/>
        </w:rPr>
        <w:t xml:space="preserve"> staff and colleagues involved in interviews.</w:t>
      </w:r>
    </w:p>
    <w:p w14:paraId="277DAFBC"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The Company will not share your data with third parties unless we make you an offer of employment.  In those circumstances, the Company shall share your data with third parties where required by law and where it is necessary </w:t>
      </w:r>
      <w:proofErr w:type="gramStart"/>
      <w:r w:rsidRPr="00D215DE">
        <w:rPr>
          <w:rFonts w:eastAsia="Times New Roman" w:cs="Calibri Light"/>
          <w:lang w:val="en-US"/>
        </w:rPr>
        <w:t>in order to</w:t>
      </w:r>
      <w:proofErr w:type="gramEnd"/>
      <w:r w:rsidRPr="00D215DE">
        <w:rPr>
          <w:rFonts w:eastAsia="Times New Roman" w:cs="Calibri Light"/>
          <w:lang w:val="en-US"/>
        </w:rPr>
        <w:t xml:space="preserve"> administer the working relationship with you or where we have another legitimate interest in doing so.  The Company will then share your data with former employers for the purpose of obtaining references.</w:t>
      </w:r>
    </w:p>
    <w:p w14:paraId="1BCB886E" w14:textId="77777777" w:rsidR="00D215DE" w:rsidRPr="00D215DE" w:rsidRDefault="00D215DE" w:rsidP="00D215DE">
      <w:pPr>
        <w:rPr>
          <w:rFonts w:eastAsia="Times New Roman" w:cs="Calibri Light"/>
          <w:lang w:val="en-US"/>
        </w:rPr>
      </w:pPr>
      <w:r w:rsidRPr="00D215DE">
        <w:rPr>
          <w:rFonts w:eastAsia="Times New Roman" w:cs="Calibri Light"/>
          <w:lang w:val="en-US"/>
        </w:rPr>
        <w:t>The Company will not transfer your data to countries outside the European Economic Area.</w:t>
      </w:r>
    </w:p>
    <w:p w14:paraId="598562BC" w14:textId="77777777" w:rsidR="00D215DE" w:rsidRPr="00D215DE" w:rsidRDefault="00D215DE" w:rsidP="003905FF">
      <w:pPr>
        <w:pStyle w:val="Heading2"/>
        <w:rPr>
          <w:rFonts w:eastAsia="Times New Roman"/>
          <w:lang w:eastAsia="en-GB"/>
        </w:rPr>
      </w:pPr>
      <w:r w:rsidRPr="00D215DE">
        <w:rPr>
          <w:rFonts w:eastAsia="Times New Roman"/>
          <w:lang w:eastAsia="en-GB"/>
        </w:rPr>
        <w:t>How does the Company protect data?</w:t>
      </w:r>
    </w:p>
    <w:p w14:paraId="6D29B410"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The Company takes the security of your data seriously. The Company has internal policies and controls in place to prevent your data being lost, accidentally destroyed, </w:t>
      </w:r>
      <w:proofErr w:type="gramStart"/>
      <w:r w:rsidRPr="00D215DE">
        <w:rPr>
          <w:rFonts w:eastAsia="Times New Roman" w:cs="Calibri Light"/>
          <w:lang w:val="en-US"/>
        </w:rPr>
        <w:t>misused</w:t>
      </w:r>
      <w:proofErr w:type="gramEnd"/>
      <w:r w:rsidRPr="00D215DE">
        <w:rPr>
          <w:rFonts w:eastAsia="Times New Roman" w:cs="Calibri Light"/>
          <w:lang w:val="en-US"/>
        </w:rPr>
        <w:t xml:space="preserve"> or disclosed, and is not accessed except by its employees in the performance of their duties. </w:t>
      </w:r>
    </w:p>
    <w:p w14:paraId="05042646" w14:textId="77777777" w:rsidR="00D215DE" w:rsidRPr="00D215DE" w:rsidRDefault="00D215DE" w:rsidP="003905FF">
      <w:pPr>
        <w:pStyle w:val="Heading2"/>
        <w:rPr>
          <w:rFonts w:eastAsia="Times New Roman"/>
          <w:lang w:eastAsia="en-GB"/>
        </w:rPr>
      </w:pPr>
      <w:r w:rsidRPr="00D215DE">
        <w:rPr>
          <w:rFonts w:eastAsia="Times New Roman"/>
          <w:lang w:eastAsia="en-GB"/>
        </w:rPr>
        <w:t>Your rights</w:t>
      </w:r>
    </w:p>
    <w:p w14:paraId="0B3D0A4C" w14:textId="77777777" w:rsidR="00D215DE" w:rsidRPr="00D215DE" w:rsidRDefault="00D215DE" w:rsidP="00D215DE">
      <w:pPr>
        <w:rPr>
          <w:rFonts w:eastAsia="Times New Roman" w:cs="Calibri Light"/>
          <w:lang w:val="en-US"/>
        </w:rPr>
      </w:pPr>
      <w:r w:rsidRPr="00D215DE">
        <w:rPr>
          <w:rFonts w:eastAsia="Times New Roman" w:cs="Calibri Light"/>
          <w:lang w:val="en-US"/>
        </w:rPr>
        <w:t xml:space="preserve">As a data subject, you have </w:t>
      </w:r>
      <w:proofErr w:type="gramStart"/>
      <w:r w:rsidRPr="00D215DE">
        <w:rPr>
          <w:rFonts w:eastAsia="Times New Roman" w:cs="Calibri Light"/>
          <w:lang w:val="en-US"/>
        </w:rPr>
        <w:t>a number of</w:t>
      </w:r>
      <w:proofErr w:type="gramEnd"/>
      <w:r w:rsidRPr="00D215DE">
        <w:rPr>
          <w:rFonts w:eastAsia="Times New Roman" w:cs="Calibri Light"/>
          <w:lang w:val="en-US"/>
        </w:rPr>
        <w:t xml:space="preserve"> rights. You can:</w:t>
      </w:r>
    </w:p>
    <w:p w14:paraId="3FC0C84C" w14:textId="77777777" w:rsidR="00D215DE" w:rsidRPr="002A073F" w:rsidRDefault="00D215DE" w:rsidP="002A073F">
      <w:pPr>
        <w:pStyle w:val="ListParagraph"/>
        <w:numPr>
          <w:ilvl w:val="0"/>
          <w:numId w:val="5"/>
        </w:numPr>
        <w:rPr>
          <w:rFonts w:eastAsia="Times New Roman" w:cs="Calibri Light"/>
          <w:lang w:eastAsia="en-GB"/>
        </w:rPr>
      </w:pPr>
      <w:r w:rsidRPr="002A073F">
        <w:rPr>
          <w:rFonts w:eastAsia="Times New Roman" w:cs="Calibri Light"/>
          <w:lang w:eastAsia="en-GB"/>
        </w:rPr>
        <w:t>access and obtain a copy of your data on request (known as a “data subject access request”</w:t>
      </w:r>
      <w:proofErr w:type="gramStart"/>
      <w:r w:rsidRPr="002A073F">
        <w:rPr>
          <w:rFonts w:eastAsia="Times New Roman" w:cs="Calibri Light"/>
          <w:lang w:eastAsia="en-GB"/>
        </w:rPr>
        <w:t>);</w:t>
      </w:r>
      <w:proofErr w:type="gramEnd"/>
    </w:p>
    <w:p w14:paraId="61D0D869" w14:textId="77777777" w:rsidR="00D215DE" w:rsidRPr="002A073F" w:rsidRDefault="00D215DE" w:rsidP="002A073F">
      <w:pPr>
        <w:pStyle w:val="ListParagraph"/>
        <w:numPr>
          <w:ilvl w:val="0"/>
          <w:numId w:val="5"/>
        </w:numPr>
        <w:rPr>
          <w:rFonts w:eastAsia="Times New Roman" w:cs="Calibri Light"/>
          <w:lang w:eastAsia="en-GB"/>
        </w:rPr>
      </w:pPr>
      <w:r w:rsidRPr="002A073F">
        <w:rPr>
          <w:rFonts w:eastAsia="Times New Roman" w:cs="Calibri Light"/>
          <w:lang w:eastAsia="en-GB"/>
        </w:rPr>
        <w:t xml:space="preserve">require the Company to change incorrect or incomplete </w:t>
      </w:r>
      <w:proofErr w:type="gramStart"/>
      <w:r w:rsidRPr="002A073F">
        <w:rPr>
          <w:rFonts w:eastAsia="Times New Roman" w:cs="Calibri Light"/>
          <w:lang w:eastAsia="en-GB"/>
        </w:rPr>
        <w:t>data;</w:t>
      </w:r>
      <w:proofErr w:type="gramEnd"/>
    </w:p>
    <w:p w14:paraId="240B14F4" w14:textId="77777777" w:rsidR="00D215DE" w:rsidRPr="002A073F" w:rsidRDefault="00D215DE" w:rsidP="002A073F">
      <w:pPr>
        <w:pStyle w:val="ListParagraph"/>
        <w:numPr>
          <w:ilvl w:val="0"/>
          <w:numId w:val="5"/>
        </w:numPr>
        <w:rPr>
          <w:rFonts w:eastAsia="Times New Roman" w:cs="Calibri Light"/>
          <w:lang w:eastAsia="en-GB"/>
        </w:rPr>
      </w:pPr>
      <w:r w:rsidRPr="002A073F">
        <w:rPr>
          <w:rFonts w:eastAsia="Times New Roman" w:cs="Calibri Light"/>
          <w:lang w:eastAsia="en-GB"/>
        </w:rPr>
        <w:t xml:space="preserve">request erasure of your personal information.  This enables you to ask the Company to delete or stop processing your data, for example where the data is no longer necessary for the purposes of </w:t>
      </w:r>
      <w:proofErr w:type="gramStart"/>
      <w:r w:rsidRPr="002A073F">
        <w:rPr>
          <w:rFonts w:eastAsia="Times New Roman" w:cs="Calibri Light"/>
          <w:lang w:eastAsia="en-GB"/>
        </w:rPr>
        <w:t>processing;</w:t>
      </w:r>
      <w:proofErr w:type="gramEnd"/>
    </w:p>
    <w:p w14:paraId="582FA231" w14:textId="77777777" w:rsidR="00D215DE" w:rsidRPr="002A073F" w:rsidRDefault="00D215DE" w:rsidP="002A073F">
      <w:pPr>
        <w:pStyle w:val="ListParagraph"/>
        <w:numPr>
          <w:ilvl w:val="0"/>
          <w:numId w:val="5"/>
        </w:numPr>
        <w:rPr>
          <w:rFonts w:eastAsia="Times New Roman" w:cs="Calibri Light"/>
          <w:lang w:eastAsia="en-GB"/>
        </w:rPr>
      </w:pPr>
      <w:r w:rsidRPr="002A073F">
        <w:rPr>
          <w:rFonts w:eastAsia="Times New Roman" w:cs="Calibri Light"/>
          <w:lang w:eastAsia="en-GB"/>
        </w:rPr>
        <w:t>object to the processing of your data where the Company is relying on its legitimate interests as the legal ground for processing; and</w:t>
      </w:r>
    </w:p>
    <w:p w14:paraId="366E0B91" w14:textId="77777777" w:rsidR="00D215DE" w:rsidRPr="002A073F" w:rsidRDefault="00D215DE" w:rsidP="002A073F">
      <w:pPr>
        <w:pStyle w:val="ListParagraph"/>
        <w:numPr>
          <w:ilvl w:val="0"/>
          <w:numId w:val="5"/>
        </w:numPr>
        <w:rPr>
          <w:rFonts w:eastAsia="Times New Roman" w:cs="Calibri Light"/>
          <w:lang w:eastAsia="en-GB"/>
        </w:rPr>
      </w:pPr>
      <w:r w:rsidRPr="002A073F">
        <w:rPr>
          <w:rFonts w:eastAsia="Times New Roman" w:cs="Calibri Light"/>
          <w:lang w:eastAsia="en-GB"/>
        </w:rPr>
        <w:t xml:space="preserve">ask the Company to suspend the processing of your personal data for </w:t>
      </w:r>
      <w:proofErr w:type="gramStart"/>
      <w:r w:rsidRPr="002A073F">
        <w:rPr>
          <w:rFonts w:eastAsia="Times New Roman" w:cs="Calibri Light"/>
          <w:lang w:eastAsia="en-GB"/>
        </w:rPr>
        <w:t>a period of time</w:t>
      </w:r>
      <w:proofErr w:type="gramEnd"/>
      <w:r w:rsidRPr="002A073F">
        <w:rPr>
          <w:rFonts w:eastAsia="Times New Roman" w:cs="Calibri Light"/>
          <w:lang w:eastAsia="en-GB"/>
        </w:rPr>
        <w:t xml:space="preserve"> if data is inaccurate or there is a dispute about its accuracy or the reason for processing it. </w:t>
      </w:r>
    </w:p>
    <w:p w14:paraId="36BE8461" w14:textId="052F4146" w:rsidR="00D215DE" w:rsidRPr="004C1120" w:rsidRDefault="00D215DE" w:rsidP="00D215DE">
      <w:pPr>
        <w:rPr>
          <w:rFonts w:eastAsia="Times New Roman" w:cs="Calibri Light"/>
          <w:i/>
          <w:iCs/>
          <w:lang w:val="en-US"/>
        </w:rPr>
      </w:pPr>
      <w:r w:rsidRPr="004C1120">
        <w:rPr>
          <w:rFonts w:eastAsia="Times New Roman" w:cs="Calibri Light"/>
          <w:i/>
          <w:iCs/>
          <w:lang w:val="en-US"/>
        </w:rPr>
        <w:t xml:space="preserve">If you would like to exercise any of these rights, or you have any questions about the privacy notice, please contact David Ford, Data Protection Lead, Bath and </w:t>
      </w:r>
      <w:proofErr w:type="gramStart"/>
      <w:r w:rsidRPr="004C1120">
        <w:rPr>
          <w:rFonts w:eastAsia="Times New Roman" w:cs="Calibri Light"/>
          <w:i/>
          <w:iCs/>
          <w:lang w:val="en-US"/>
        </w:rPr>
        <w:t>North East</w:t>
      </w:r>
      <w:proofErr w:type="gramEnd"/>
      <w:r w:rsidRPr="004C1120">
        <w:rPr>
          <w:rFonts w:eastAsia="Times New Roman" w:cs="Calibri Light"/>
          <w:i/>
          <w:iCs/>
          <w:lang w:val="en-US"/>
        </w:rPr>
        <w:t xml:space="preserve"> Somerset Carers’ Centre, The Woodlands, Lower Bristol Road, Bath BA2 9ES</w:t>
      </w:r>
      <w:r w:rsidR="002A073F" w:rsidRPr="004C1120">
        <w:rPr>
          <w:rFonts w:eastAsia="Times New Roman" w:cs="Calibri Light"/>
          <w:i/>
          <w:iCs/>
          <w:lang w:val="en-US"/>
        </w:rPr>
        <w:t>.</w:t>
      </w:r>
    </w:p>
    <w:p w14:paraId="566C49DC" w14:textId="3EFB0FF1" w:rsidR="004C774B" w:rsidRPr="004C1120" w:rsidRDefault="00D215DE" w:rsidP="004C1120">
      <w:pPr>
        <w:rPr>
          <w:rFonts w:eastAsia="Times New Roman" w:cs="Calibri Light"/>
          <w:i/>
          <w:iCs/>
          <w:lang w:val="en-US"/>
        </w:rPr>
      </w:pPr>
      <w:r w:rsidRPr="004C1120">
        <w:rPr>
          <w:rFonts w:eastAsia="Times New Roman" w:cs="Calibri Light"/>
          <w:i/>
          <w:iCs/>
          <w:lang w:val="en-US"/>
        </w:rPr>
        <w:t>If you believe that the Company has not complied with your data protection rights, you have the right to make a complaint to the Information Commissioner’s Office.</w:t>
      </w:r>
    </w:p>
    <w:sectPr w:rsidR="004C774B" w:rsidRPr="004C1120" w:rsidSect="004C774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EFA" w14:textId="77777777" w:rsidR="00E869C7" w:rsidRDefault="00E869C7" w:rsidP="00471ABF">
      <w:pPr>
        <w:spacing w:after="0" w:line="240" w:lineRule="auto"/>
      </w:pPr>
      <w:r>
        <w:separator/>
      </w:r>
    </w:p>
  </w:endnote>
  <w:endnote w:type="continuationSeparator" w:id="0">
    <w:p w14:paraId="5A52E689" w14:textId="77777777" w:rsidR="00E869C7" w:rsidRDefault="00E869C7" w:rsidP="0047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2350" w14:textId="77777777" w:rsidR="00E869C7" w:rsidRDefault="00E869C7" w:rsidP="00471ABF">
      <w:pPr>
        <w:spacing w:after="0" w:line="240" w:lineRule="auto"/>
      </w:pPr>
      <w:r>
        <w:separator/>
      </w:r>
    </w:p>
  </w:footnote>
  <w:footnote w:type="continuationSeparator" w:id="0">
    <w:p w14:paraId="3CE5EF0E" w14:textId="77777777" w:rsidR="00E869C7" w:rsidRDefault="00E869C7" w:rsidP="0047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70D3" w14:textId="77777777" w:rsidR="00471ABF" w:rsidRDefault="00471ABF">
    <w:pPr>
      <w:pStyle w:val="Header"/>
    </w:pPr>
    <w:r>
      <w:rPr>
        <w:noProof/>
        <w:lang w:eastAsia="en-GB"/>
      </w:rPr>
      <w:drawing>
        <wp:anchor distT="0" distB="0" distL="114300" distR="114300" simplePos="0" relativeHeight="251659264" behindDoc="0" locked="0" layoutInCell="1" allowOverlap="1" wp14:anchorId="6CC83B35" wp14:editId="0135AC8C">
          <wp:simplePos x="0" y="0"/>
          <wp:positionH relativeFrom="margin">
            <wp:posOffset>5276850</wp:posOffset>
          </wp:positionH>
          <wp:positionV relativeFrom="paragraph">
            <wp:posOffset>102870</wp:posOffset>
          </wp:positionV>
          <wp:extent cx="1372235"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2235" cy="784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686"/>
    <w:multiLevelType w:val="hybridMultilevel"/>
    <w:tmpl w:val="DFC6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A9E"/>
    <w:multiLevelType w:val="hybridMultilevel"/>
    <w:tmpl w:val="21D8B77C"/>
    <w:lvl w:ilvl="0" w:tplc="BD98ECF0">
      <w:start w:val="1"/>
      <w:numFmt w:val="bullet"/>
      <w:lvlText w:val="·"/>
      <w:lvlJc w:val="left"/>
      <w:pPr>
        <w:ind w:left="720" w:hanging="360"/>
      </w:pPr>
      <w:rPr>
        <w:rFonts w:ascii="Symbol" w:hAnsi="Symbol" w:hint="default"/>
      </w:rPr>
    </w:lvl>
    <w:lvl w:ilvl="1" w:tplc="420ACA2C">
      <w:start w:val="1"/>
      <w:numFmt w:val="bullet"/>
      <w:lvlText w:val="o"/>
      <w:lvlJc w:val="left"/>
      <w:pPr>
        <w:ind w:left="1440" w:hanging="360"/>
      </w:pPr>
      <w:rPr>
        <w:rFonts w:ascii="Courier New" w:hAnsi="Courier New" w:hint="default"/>
      </w:rPr>
    </w:lvl>
    <w:lvl w:ilvl="2" w:tplc="96A49748">
      <w:start w:val="1"/>
      <w:numFmt w:val="bullet"/>
      <w:lvlText w:val=""/>
      <w:lvlJc w:val="left"/>
      <w:pPr>
        <w:ind w:left="2160" w:hanging="360"/>
      </w:pPr>
      <w:rPr>
        <w:rFonts w:ascii="Wingdings" w:hAnsi="Wingdings" w:hint="default"/>
      </w:rPr>
    </w:lvl>
    <w:lvl w:ilvl="3" w:tplc="1924C788">
      <w:start w:val="1"/>
      <w:numFmt w:val="bullet"/>
      <w:lvlText w:val=""/>
      <w:lvlJc w:val="left"/>
      <w:pPr>
        <w:ind w:left="2880" w:hanging="360"/>
      </w:pPr>
      <w:rPr>
        <w:rFonts w:ascii="Symbol" w:hAnsi="Symbol" w:hint="default"/>
      </w:rPr>
    </w:lvl>
    <w:lvl w:ilvl="4" w:tplc="4A58AA08">
      <w:start w:val="1"/>
      <w:numFmt w:val="bullet"/>
      <w:lvlText w:val="o"/>
      <w:lvlJc w:val="left"/>
      <w:pPr>
        <w:ind w:left="3600" w:hanging="360"/>
      </w:pPr>
      <w:rPr>
        <w:rFonts w:ascii="Courier New" w:hAnsi="Courier New" w:hint="default"/>
      </w:rPr>
    </w:lvl>
    <w:lvl w:ilvl="5" w:tplc="6AB631F6">
      <w:start w:val="1"/>
      <w:numFmt w:val="bullet"/>
      <w:lvlText w:val=""/>
      <w:lvlJc w:val="left"/>
      <w:pPr>
        <w:ind w:left="4320" w:hanging="360"/>
      </w:pPr>
      <w:rPr>
        <w:rFonts w:ascii="Wingdings" w:hAnsi="Wingdings" w:hint="default"/>
      </w:rPr>
    </w:lvl>
    <w:lvl w:ilvl="6" w:tplc="31A29834">
      <w:start w:val="1"/>
      <w:numFmt w:val="bullet"/>
      <w:lvlText w:val=""/>
      <w:lvlJc w:val="left"/>
      <w:pPr>
        <w:ind w:left="5040" w:hanging="360"/>
      </w:pPr>
      <w:rPr>
        <w:rFonts w:ascii="Symbol" w:hAnsi="Symbol" w:hint="default"/>
      </w:rPr>
    </w:lvl>
    <w:lvl w:ilvl="7" w:tplc="67F490A8">
      <w:start w:val="1"/>
      <w:numFmt w:val="bullet"/>
      <w:lvlText w:val="o"/>
      <w:lvlJc w:val="left"/>
      <w:pPr>
        <w:ind w:left="5760" w:hanging="360"/>
      </w:pPr>
      <w:rPr>
        <w:rFonts w:ascii="Courier New" w:hAnsi="Courier New" w:hint="default"/>
      </w:rPr>
    </w:lvl>
    <w:lvl w:ilvl="8" w:tplc="1E2287F8">
      <w:start w:val="1"/>
      <w:numFmt w:val="bullet"/>
      <w:lvlText w:val=""/>
      <w:lvlJc w:val="left"/>
      <w:pPr>
        <w:ind w:left="6480" w:hanging="360"/>
      </w:pPr>
      <w:rPr>
        <w:rFonts w:ascii="Wingdings" w:hAnsi="Wingdings" w:hint="default"/>
      </w:rPr>
    </w:lvl>
  </w:abstractNum>
  <w:abstractNum w:abstractNumId="2" w15:restartNumberingAfterBreak="0">
    <w:nsid w:val="18BE6F40"/>
    <w:multiLevelType w:val="hybridMultilevel"/>
    <w:tmpl w:val="72B86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6130F"/>
    <w:multiLevelType w:val="hybridMultilevel"/>
    <w:tmpl w:val="D12631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C7026C"/>
    <w:multiLevelType w:val="hybridMultilevel"/>
    <w:tmpl w:val="1226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00532"/>
    <w:multiLevelType w:val="hybridMultilevel"/>
    <w:tmpl w:val="EE74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BF"/>
    <w:rsid w:val="00012014"/>
    <w:rsid w:val="00044E27"/>
    <w:rsid w:val="00091FF5"/>
    <w:rsid w:val="000C6E67"/>
    <w:rsid w:val="00105903"/>
    <w:rsid w:val="00134946"/>
    <w:rsid w:val="00164CC2"/>
    <w:rsid w:val="00201EBA"/>
    <w:rsid w:val="002A073F"/>
    <w:rsid w:val="003905FF"/>
    <w:rsid w:val="003D2447"/>
    <w:rsid w:val="00471ABF"/>
    <w:rsid w:val="00486559"/>
    <w:rsid w:val="004C1120"/>
    <w:rsid w:val="004C2472"/>
    <w:rsid w:val="004C774B"/>
    <w:rsid w:val="005711AC"/>
    <w:rsid w:val="00784084"/>
    <w:rsid w:val="007E090E"/>
    <w:rsid w:val="00C16DDD"/>
    <w:rsid w:val="00CA6657"/>
    <w:rsid w:val="00CC57EF"/>
    <w:rsid w:val="00CD7CE2"/>
    <w:rsid w:val="00D215DE"/>
    <w:rsid w:val="00D36277"/>
    <w:rsid w:val="00D501E2"/>
    <w:rsid w:val="00D73FD3"/>
    <w:rsid w:val="00E869C7"/>
    <w:rsid w:val="00E907D8"/>
    <w:rsid w:val="00EB6257"/>
    <w:rsid w:val="00EE0A40"/>
    <w:rsid w:val="00FE4316"/>
    <w:rsid w:val="3C2CD61B"/>
    <w:rsid w:val="4777E840"/>
    <w:rsid w:val="4CBC1193"/>
    <w:rsid w:val="5DDA7795"/>
    <w:rsid w:val="68E6E545"/>
    <w:rsid w:val="6AAE83E1"/>
    <w:rsid w:val="6C24B1F5"/>
    <w:rsid w:val="711BC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D4200"/>
  <w15:chartTrackingRefBased/>
  <w15:docId w15:val="{34E0E23A-D12C-491F-B898-D95F583A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F5"/>
    <w:pPr>
      <w:spacing w:before="310" w:after="310" w:line="259" w:lineRule="auto"/>
    </w:pPr>
    <w:rPr>
      <w:rFonts w:ascii="Museo Sans Rounded 300" w:hAnsi="Museo Sans Rounded 300"/>
    </w:rPr>
  </w:style>
  <w:style w:type="paragraph" w:styleId="Heading1">
    <w:name w:val="heading 1"/>
    <w:basedOn w:val="Normal"/>
    <w:next w:val="Normal"/>
    <w:link w:val="Heading1Char"/>
    <w:autoRedefine/>
    <w:uiPriority w:val="9"/>
    <w:qFormat/>
    <w:rsid w:val="00091FF5"/>
    <w:pPr>
      <w:keepNext/>
      <w:keepLines/>
      <w:outlineLvl w:val="0"/>
    </w:pPr>
    <w:rPr>
      <w:rFonts w:ascii="Museo Sans Rounded 900" w:eastAsiaTheme="majorEastAsia" w:hAnsi="Museo Sans Rounded 900" w:cstheme="majorBidi"/>
      <w:color w:val="2F3762"/>
      <w:sz w:val="32"/>
      <w:szCs w:val="32"/>
    </w:rPr>
  </w:style>
  <w:style w:type="paragraph" w:styleId="Heading2">
    <w:name w:val="heading 2"/>
    <w:aliases w:val="Subheader"/>
    <w:basedOn w:val="Normal"/>
    <w:next w:val="Normal"/>
    <w:link w:val="Heading2Char"/>
    <w:autoRedefine/>
    <w:uiPriority w:val="9"/>
    <w:unhideWhenUsed/>
    <w:qFormat/>
    <w:rsid w:val="00091FF5"/>
    <w:pPr>
      <w:keepNext/>
      <w:keepLines/>
      <w:outlineLvl w:val="1"/>
    </w:pPr>
    <w:rPr>
      <w:rFonts w:ascii="Museo Sans Rounded 700" w:eastAsiaTheme="majorEastAsia" w:hAnsi="Museo Sans Rounded 700" w:cstheme="majorBidi"/>
      <w:color w:val="273464"/>
      <w:sz w:val="26"/>
      <w:szCs w:val="26"/>
    </w:rPr>
  </w:style>
  <w:style w:type="paragraph" w:styleId="Heading3">
    <w:name w:val="heading 3"/>
    <w:aliases w:val="Introductory"/>
    <w:basedOn w:val="Normal"/>
    <w:next w:val="Normal"/>
    <w:link w:val="Heading3Char"/>
    <w:autoRedefine/>
    <w:uiPriority w:val="9"/>
    <w:unhideWhenUsed/>
    <w:qFormat/>
    <w:rsid w:val="00091FF5"/>
    <w:pPr>
      <w:keepNext/>
      <w:keepLines/>
      <w:spacing w:before="360" w:after="360"/>
      <w:outlineLvl w:val="2"/>
    </w:pPr>
    <w:rPr>
      <w:rFonts w:eastAsiaTheme="majorEastAsia" w:cstheme="majorBidi"/>
      <w:color w:val="273464"/>
      <w:sz w:val="26"/>
      <w:szCs w:val="24"/>
    </w:rPr>
  </w:style>
  <w:style w:type="paragraph" w:styleId="Heading4">
    <w:name w:val="heading 4"/>
    <w:basedOn w:val="Normal"/>
    <w:next w:val="Normal"/>
    <w:link w:val="Heading4Char"/>
    <w:autoRedefine/>
    <w:uiPriority w:val="9"/>
    <w:unhideWhenUsed/>
    <w:rsid w:val="00091FF5"/>
    <w:pPr>
      <w:keepNext/>
      <w:keepLines/>
      <w:spacing w:before="40" w:after="120"/>
      <w:outlineLvl w:val="3"/>
    </w:pPr>
    <w:rPr>
      <w:rFonts w:asciiTheme="majorHAnsi" w:eastAsiaTheme="majorEastAsia" w:hAnsiTheme="majorHAnsi" w:cstheme="majorBidi"/>
      <w:i/>
      <w:iCs/>
      <w:color w:val="232949" w:themeColor="accent1" w:themeShade="BF"/>
    </w:rPr>
  </w:style>
  <w:style w:type="paragraph" w:styleId="Heading5">
    <w:name w:val="heading 5"/>
    <w:basedOn w:val="Normal"/>
    <w:next w:val="Normal"/>
    <w:link w:val="Heading5Char"/>
    <w:uiPriority w:val="9"/>
    <w:semiHidden/>
    <w:unhideWhenUsed/>
    <w:rsid w:val="00091FF5"/>
    <w:pPr>
      <w:keepNext/>
      <w:keepLines/>
      <w:spacing w:before="40" w:after="0"/>
      <w:outlineLvl w:val="4"/>
    </w:pPr>
    <w:rPr>
      <w:rFonts w:asciiTheme="majorHAnsi" w:eastAsiaTheme="majorEastAsia" w:hAnsiTheme="majorHAnsi" w:cstheme="majorBidi"/>
      <w:color w:val="232949" w:themeColor="accent1" w:themeShade="BF"/>
    </w:rPr>
  </w:style>
  <w:style w:type="paragraph" w:styleId="Heading6">
    <w:name w:val="heading 6"/>
    <w:basedOn w:val="Normal"/>
    <w:next w:val="Normal"/>
    <w:link w:val="Heading6Char"/>
    <w:uiPriority w:val="9"/>
    <w:semiHidden/>
    <w:unhideWhenUsed/>
    <w:qFormat/>
    <w:rsid w:val="00091FF5"/>
    <w:pPr>
      <w:keepNext/>
      <w:keepLines/>
      <w:spacing w:before="40" w:after="0"/>
      <w:outlineLvl w:val="5"/>
    </w:pPr>
    <w:rPr>
      <w:rFonts w:asciiTheme="majorHAnsi" w:eastAsiaTheme="majorEastAsia" w:hAnsiTheme="majorHAnsi" w:cstheme="majorBidi"/>
      <w:color w:val="171B30" w:themeColor="accent1" w:themeShade="7F"/>
    </w:rPr>
  </w:style>
  <w:style w:type="paragraph" w:styleId="Heading7">
    <w:name w:val="heading 7"/>
    <w:basedOn w:val="Normal"/>
    <w:next w:val="Normal"/>
    <w:link w:val="Heading7Char"/>
    <w:uiPriority w:val="9"/>
    <w:semiHidden/>
    <w:unhideWhenUsed/>
    <w:qFormat/>
    <w:rsid w:val="00091FF5"/>
    <w:pPr>
      <w:keepNext/>
      <w:keepLines/>
      <w:spacing w:before="40" w:after="0"/>
      <w:outlineLvl w:val="6"/>
    </w:pPr>
    <w:rPr>
      <w:rFonts w:asciiTheme="majorHAnsi" w:eastAsiaTheme="majorEastAsia" w:hAnsiTheme="majorHAnsi" w:cstheme="majorBidi"/>
      <w:i/>
      <w:iCs/>
      <w:color w:val="171B30" w:themeColor="accent1" w:themeShade="7F"/>
    </w:rPr>
  </w:style>
  <w:style w:type="paragraph" w:styleId="Heading8">
    <w:name w:val="heading 8"/>
    <w:basedOn w:val="Normal"/>
    <w:next w:val="Normal"/>
    <w:link w:val="Heading8Char"/>
    <w:uiPriority w:val="9"/>
    <w:semiHidden/>
    <w:unhideWhenUsed/>
    <w:qFormat/>
    <w:rsid w:val="00091FF5"/>
    <w:pPr>
      <w:keepNext/>
      <w:keepLines/>
      <w:spacing w:before="40" w:after="0"/>
      <w:outlineLvl w:val="7"/>
    </w:pPr>
    <w:rPr>
      <w:rFonts w:asciiTheme="majorHAnsi" w:eastAsiaTheme="majorEastAsia" w:hAnsiTheme="majorHAnsi" w:cstheme="majorBidi"/>
      <w:color w:val="414C87" w:themeColor="text1" w:themeTint="D8"/>
      <w:sz w:val="21"/>
      <w:szCs w:val="21"/>
    </w:rPr>
  </w:style>
  <w:style w:type="paragraph" w:styleId="Heading9">
    <w:name w:val="heading 9"/>
    <w:basedOn w:val="Normal"/>
    <w:next w:val="Normal"/>
    <w:link w:val="Heading9Char"/>
    <w:uiPriority w:val="9"/>
    <w:semiHidden/>
    <w:unhideWhenUsed/>
    <w:qFormat/>
    <w:rsid w:val="00091FF5"/>
    <w:pPr>
      <w:keepNext/>
      <w:keepLines/>
      <w:spacing w:before="40" w:after="0"/>
      <w:outlineLvl w:val="8"/>
    </w:pPr>
    <w:rPr>
      <w:rFonts w:asciiTheme="majorHAnsi" w:eastAsiaTheme="majorEastAsia" w:hAnsiTheme="majorHAnsi" w:cstheme="majorBidi"/>
      <w:i/>
      <w:iCs/>
      <w:color w:val="414C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F5"/>
    <w:rPr>
      <w:rFonts w:ascii="Museo Sans Rounded 900" w:eastAsiaTheme="majorEastAsia" w:hAnsi="Museo Sans Rounded 900" w:cstheme="majorBidi"/>
      <w:color w:val="2F3762"/>
      <w:sz w:val="32"/>
      <w:szCs w:val="32"/>
    </w:rPr>
  </w:style>
  <w:style w:type="character" w:customStyle="1" w:styleId="Heading2Char">
    <w:name w:val="Heading 2 Char"/>
    <w:aliases w:val="Subheader Char"/>
    <w:basedOn w:val="DefaultParagraphFont"/>
    <w:link w:val="Heading2"/>
    <w:uiPriority w:val="9"/>
    <w:rsid w:val="00091FF5"/>
    <w:rPr>
      <w:rFonts w:ascii="Museo Sans Rounded 700" w:eastAsiaTheme="majorEastAsia" w:hAnsi="Museo Sans Rounded 700" w:cstheme="majorBidi"/>
      <w:color w:val="273464"/>
      <w:sz w:val="26"/>
      <w:szCs w:val="26"/>
    </w:rPr>
  </w:style>
  <w:style w:type="paragraph" w:styleId="Title">
    <w:name w:val="Title"/>
    <w:basedOn w:val="Normal"/>
    <w:next w:val="Normal"/>
    <w:link w:val="TitleChar"/>
    <w:autoRedefine/>
    <w:uiPriority w:val="10"/>
    <w:qFormat/>
    <w:rsid w:val="00091FF5"/>
    <w:pPr>
      <w:pBdr>
        <w:bottom w:val="single" w:sz="4" w:space="1" w:color="2F3762"/>
      </w:pBdr>
      <w:spacing w:line="240" w:lineRule="auto"/>
      <w:contextualSpacing/>
    </w:pPr>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091FF5"/>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paragraph" w:styleId="Subtitle">
    <w:name w:val="Subtitle"/>
    <w:basedOn w:val="Normal"/>
    <w:next w:val="Normal"/>
    <w:link w:val="SubtitleChar"/>
    <w:autoRedefine/>
    <w:uiPriority w:val="11"/>
    <w:qFormat/>
    <w:rsid w:val="00091FF5"/>
    <w:pPr>
      <w:numPr>
        <w:ilvl w:val="1"/>
      </w:numPr>
    </w:pPr>
    <w:rPr>
      <w:rFonts w:ascii="Museo Sans Rounded 900" w:eastAsiaTheme="minorEastAsia" w:hAnsi="Museo Sans Rounded 900"/>
      <w:color w:val="273464"/>
      <w:spacing w:val="15"/>
    </w:rPr>
  </w:style>
  <w:style w:type="character" w:customStyle="1" w:styleId="SubtitleChar">
    <w:name w:val="Subtitle Char"/>
    <w:basedOn w:val="DefaultParagraphFont"/>
    <w:link w:val="Subtitle"/>
    <w:uiPriority w:val="11"/>
    <w:rsid w:val="00091FF5"/>
    <w:rPr>
      <w:rFonts w:ascii="Museo Sans Rounded 900" w:eastAsiaTheme="minorEastAsia" w:hAnsi="Museo Sans Rounded 900"/>
      <w:color w:val="273464"/>
      <w:spacing w:val="15"/>
    </w:rPr>
  </w:style>
  <w:style w:type="character" w:customStyle="1" w:styleId="Heading3Char">
    <w:name w:val="Heading 3 Char"/>
    <w:aliases w:val="Introductory Char"/>
    <w:basedOn w:val="DefaultParagraphFont"/>
    <w:link w:val="Heading3"/>
    <w:uiPriority w:val="9"/>
    <w:rsid w:val="00091FF5"/>
    <w:rPr>
      <w:rFonts w:ascii="Museo Sans Rounded 300" w:eastAsiaTheme="majorEastAsia" w:hAnsi="Museo Sans Rounded 300" w:cstheme="majorBidi"/>
      <w:color w:val="273464"/>
      <w:sz w:val="26"/>
      <w:szCs w:val="24"/>
    </w:rPr>
  </w:style>
  <w:style w:type="character" w:customStyle="1" w:styleId="Heading4Char">
    <w:name w:val="Heading 4 Char"/>
    <w:basedOn w:val="DefaultParagraphFont"/>
    <w:link w:val="Heading4"/>
    <w:uiPriority w:val="9"/>
    <w:rsid w:val="00091FF5"/>
    <w:rPr>
      <w:rFonts w:asciiTheme="majorHAnsi" w:eastAsiaTheme="majorEastAsia" w:hAnsiTheme="majorHAnsi" w:cstheme="majorBidi"/>
      <w:i/>
      <w:iCs/>
      <w:color w:val="232949" w:themeColor="accent1" w:themeShade="BF"/>
    </w:rPr>
  </w:style>
  <w:style w:type="paragraph" w:styleId="Header">
    <w:name w:val="header"/>
    <w:basedOn w:val="Normal"/>
    <w:link w:val="HeaderChar"/>
    <w:uiPriority w:val="99"/>
    <w:unhideWhenUsed/>
    <w:rsid w:val="0009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FF5"/>
    <w:rPr>
      <w:rFonts w:ascii="Museo Sans Rounded 300" w:hAnsi="Museo Sans Rounded 300"/>
    </w:rPr>
  </w:style>
  <w:style w:type="paragraph" w:styleId="Footer">
    <w:name w:val="footer"/>
    <w:basedOn w:val="Normal"/>
    <w:link w:val="FooterChar"/>
    <w:uiPriority w:val="99"/>
    <w:unhideWhenUsed/>
    <w:rsid w:val="0009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FF5"/>
    <w:rPr>
      <w:rFonts w:ascii="Museo Sans Rounded 300" w:hAnsi="Museo Sans Rounded 30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91FF5"/>
    <w:rPr>
      <w:rFonts w:ascii="Museo Sans Rounded 700" w:hAnsi="Museo Sans Rounded 700"/>
      <w:color w:val="273464"/>
      <w:sz w:val="22"/>
      <w:u w:val="single"/>
    </w:rPr>
  </w:style>
  <w:style w:type="paragraph" w:styleId="BalloonText">
    <w:name w:val="Balloon Text"/>
    <w:basedOn w:val="Normal"/>
    <w:link w:val="BalloonTextChar"/>
    <w:uiPriority w:val="99"/>
    <w:semiHidden/>
    <w:unhideWhenUsed/>
    <w:rsid w:val="0009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F5"/>
    <w:rPr>
      <w:rFonts w:ascii="Segoe UI" w:hAnsi="Segoe UI" w:cs="Segoe UI"/>
      <w:sz w:val="18"/>
      <w:szCs w:val="18"/>
    </w:rPr>
  </w:style>
  <w:style w:type="character" w:customStyle="1" w:styleId="Heading5Char">
    <w:name w:val="Heading 5 Char"/>
    <w:basedOn w:val="DefaultParagraphFont"/>
    <w:link w:val="Heading5"/>
    <w:uiPriority w:val="9"/>
    <w:semiHidden/>
    <w:rsid w:val="00091FF5"/>
    <w:rPr>
      <w:rFonts w:asciiTheme="majorHAnsi" w:eastAsiaTheme="majorEastAsia" w:hAnsiTheme="majorHAnsi" w:cstheme="majorBidi"/>
      <w:color w:val="232949" w:themeColor="accent1" w:themeShade="BF"/>
    </w:rPr>
  </w:style>
  <w:style w:type="character" w:customStyle="1" w:styleId="Heading6Char">
    <w:name w:val="Heading 6 Char"/>
    <w:basedOn w:val="DefaultParagraphFont"/>
    <w:link w:val="Heading6"/>
    <w:uiPriority w:val="9"/>
    <w:semiHidden/>
    <w:rsid w:val="00091FF5"/>
    <w:rPr>
      <w:rFonts w:asciiTheme="majorHAnsi" w:eastAsiaTheme="majorEastAsia" w:hAnsiTheme="majorHAnsi" w:cstheme="majorBidi"/>
      <w:color w:val="171B30" w:themeColor="accent1" w:themeShade="7F"/>
    </w:rPr>
  </w:style>
  <w:style w:type="character" w:customStyle="1" w:styleId="Heading7Char">
    <w:name w:val="Heading 7 Char"/>
    <w:basedOn w:val="DefaultParagraphFont"/>
    <w:link w:val="Heading7"/>
    <w:uiPriority w:val="9"/>
    <w:semiHidden/>
    <w:rsid w:val="00091FF5"/>
    <w:rPr>
      <w:rFonts w:asciiTheme="majorHAnsi" w:eastAsiaTheme="majorEastAsia" w:hAnsiTheme="majorHAnsi" w:cstheme="majorBidi"/>
      <w:i/>
      <w:iCs/>
      <w:color w:val="171B30" w:themeColor="accent1" w:themeShade="7F"/>
    </w:rPr>
  </w:style>
  <w:style w:type="character" w:customStyle="1" w:styleId="Heading8Char">
    <w:name w:val="Heading 8 Char"/>
    <w:basedOn w:val="DefaultParagraphFont"/>
    <w:link w:val="Heading8"/>
    <w:uiPriority w:val="9"/>
    <w:semiHidden/>
    <w:rsid w:val="00091FF5"/>
    <w:rPr>
      <w:rFonts w:asciiTheme="majorHAnsi" w:eastAsiaTheme="majorEastAsia" w:hAnsiTheme="majorHAnsi" w:cstheme="majorBidi"/>
      <w:color w:val="414C87" w:themeColor="text1" w:themeTint="D8"/>
      <w:sz w:val="21"/>
      <w:szCs w:val="21"/>
    </w:rPr>
  </w:style>
  <w:style w:type="character" w:customStyle="1" w:styleId="Heading9Char">
    <w:name w:val="Heading 9 Char"/>
    <w:basedOn w:val="DefaultParagraphFont"/>
    <w:link w:val="Heading9"/>
    <w:uiPriority w:val="9"/>
    <w:semiHidden/>
    <w:rsid w:val="00091FF5"/>
    <w:rPr>
      <w:rFonts w:asciiTheme="majorHAnsi" w:eastAsiaTheme="majorEastAsia" w:hAnsiTheme="majorHAnsi" w:cstheme="majorBidi"/>
      <w:i/>
      <w:iCs/>
      <w:color w:val="414C87" w:themeColor="text1" w:themeTint="D8"/>
      <w:sz w:val="21"/>
      <w:szCs w:val="21"/>
    </w:rPr>
  </w:style>
  <w:style w:type="character" w:styleId="UnresolvedMention">
    <w:name w:val="Unresolved Mention"/>
    <w:basedOn w:val="DefaultParagraphFont"/>
    <w:uiPriority w:val="99"/>
    <w:semiHidden/>
    <w:unhideWhenUsed/>
    <w:rsid w:val="00091FF5"/>
    <w:rPr>
      <w:color w:val="605E5C"/>
      <w:shd w:val="clear" w:color="auto" w:fill="E1DFDD"/>
    </w:rPr>
  </w:style>
  <w:style w:type="paragraph" w:styleId="Quote">
    <w:name w:val="Quote"/>
    <w:basedOn w:val="Normal"/>
    <w:next w:val="Normal"/>
    <w:link w:val="QuoteChar"/>
    <w:uiPriority w:val="29"/>
    <w:qFormat/>
    <w:rsid w:val="00091FF5"/>
    <w:pPr>
      <w:spacing w:before="360" w:after="360"/>
      <w:ind w:left="862" w:right="862"/>
      <w:jc w:val="center"/>
    </w:pPr>
    <w:rPr>
      <w:i/>
      <w:iCs/>
      <w:color w:val="273464"/>
      <w:sz w:val="26"/>
    </w:rPr>
  </w:style>
  <w:style w:type="character" w:customStyle="1" w:styleId="QuoteChar">
    <w:name w:val="Quote Char"/>
    <w:basedOn w:val="DefaultParagraphFont"/>
    <w:link w:val="Quote"/>
    <w:uiPriority w:val="29"/>
    <w:rsid w:val="00091FF5"/>
    <w:rPr>
      <w:rFonts w:ascii="Museo Sans Rounded 300" w:hAnsi="Museo Sans Rounded 300"/>
      <w:i/>
      <w:iCs/>
      <w:color w:val="273464"/>
      <w:sz w:val="26"/>
    </w:rPr>
  </w:style>
  <w:style w:type="paragraph" w:styleId="Caption">
    <w:name w:val="caption"/>
    <w:basedOn w:val="Normal"/>
    <w:next w:val="Normal"/>
    <w:uiPriority w:val="35"/>
    <w:semiHidden/>
    <w:unhideWhenUsed/>
    <w:qFormat/>
    <w:rsid w:val="00091FF5"/>
    <w:pPr>
      <w:spacing w:after="200" w:line="240" w:lineRule="auto"/>
    </w:pPr>
    <w:rPr>
      <w:i/>
      <w:iCs/>
      <w:color w:val="6DB7CC" w:themeColor="text2"/>
      <w:sz w:val="18"/>
      <w:szCs w:val="18"/>
    </w:rPr>
  </w:style>
  <w:style w:type="character" w:styleId="Strong">
    <w:name w:val="Strong"/>
    <w:basedOn w:val="DefaultParagraphFont"/>
    <w:uiPriority w:val="22"/>
    <w:qFormat/>
    <w:rsid w:val="00091FF5"/>
    <w:rPr>
      <w:rFonts w:ascii="Museo Sans Rounded 300" w:hAnsi="Museo Sans Rounded 300"/>
      <w:b/>
      <w:bCs/>
      <w:sz w:val="22"/>
    </w:rPr>
  </w:style>
  <w:style w:type="paragraph" w:styleId="NoSpacing">
    <w:name w:val="No Spacing"/>
    <w:uiPriority w:val="1"/>
    <w:qFormat/>
    <w:rsid w:val="00091FF5"/>
    <w:pPr>
      <w:spacing w:after="0" w:line="240" w:lineRule="auto"/>
    </w:pPr>
    <w:rPr>
      <w:rFonts w:ascii="Museo Sans Rounded 300" w:hAnsi="Museo Sans Rounded 300"/>
    </w:rPr>
  </w:style>
  <w:style w:type="paragraph" w:styleId="TOCHeading">
    <w:name w:val="TOC Heading"/>
    <w:basedOn w:val="Heading1"/>
    <w:next w:val="Normal"/>
    <w:uiPriority w:val="39"/>
    <w:semiHidden/>
    <w:unhideWhenUsed/>
    <w:qFormat/>
    <w:rsid w:val="00091FF5"/>
    <w:pPr>
      <w:spacing w:after="0"/>
      <w:outlineLvl w:val="9"/>
    </w:pPr>
    <w:rPr>
      <w:rFonts w:asciiTheme="majorHAnsi" w:hAnsiTheme="majorHAnsi"/>
      <w:color w:val="232949" w:themeColor="accent1" w:themeShade="BF"/>
    </w:rPr>
  </w:style>
  <w:style w:type="paragraph" w:styleId="CommentText">
    <w:name w:val="annotation text"/>
    <w:basedOn w:val="Normal"/>
    <w:link w:val="CommentTextChar"/>
    <w:uiPriority w:val="99"/>
    <w:semiHidden/>
    <w:unhideWhenUsed/>
    <w:rsid w:val="00091FF5"/>
    <w:pPr>
      <w:spacing w:line="240" w:lineRule="auto"/>
    </w:pPr>
    <w:rPr>
      <w:sz w:val="20"/>
      <w:szCs w:val="20"/>
    </w:rPr>
  </w:style>
  <w:style w:type="character" w:customStyle="1" w:styleId="CommentTextChar">
    <w:name w:val="Comment Text Char"/>
    <w:basedOn w:val="DefaultParagraphFont"/>
    <w:link w:val="CommentText"/>
    <w:uiPriority w:val="99"/>
    <w:semiHidden/>
    <w:rsid w:val="00091FF5"/>
    <w:rPr>
      <w:rFonts w:ascii="Museo Sans Rounded 300" w:hAnsi="Museo Sans Rounded 300"/>
      <w:sz w:val="20"/>
      <w:szCs w:val="20"/>
    </w:rPr>
  </w:style>
  <w:style w:type="character" w:styleId="CommentReference">
    <w:name w:val="annotation reference"/>
    <w:basedOn w:val="DefaultParagraphFont"/>
    <w:uiPriority w:val="99"/>
    <w:semiHidden/>
    <w:unhideWhenUsed/>
    <w:rsid w:val="00091FF5"/>
    <w:rPr>
      <w:sz w:val="16"/>
      <w:szCs w:val="16"/>
    </w:rPr>
  </w:style>
  <w:style w:type="paragraph" w:styleId="CommentSubject">
    <w:name w:val="annotation subject"/>
    <w:basedOn w:val="CommentText"/>
    <w:next w:val="CommentText"/>
    <w:link w:val="CommentSubjectChar"/>
    <w:uiPriority w:val="99"/>
    <w:semiHidden/>
    <w:unhideWhenUsed/>
    <w:rsid w:val="00091FF5"/>
    <w:rPr>
      <w:b/>
      <w:bCs/>
    </w:rPr>
  </w:style>
  <w:style w:type="character" w:customStyle="1" w:styleId="CommentSubjectChar">
    <w:name w:val="Comment Subject Char"/>
    <w:basedOn w:val="CommentTextChar"/>
    <w:link w:val="CommentSubject"/>
    <w:uiPriority w:val="99"/>
    <w:semiHidden/>
    <w:rsid w:val="00091FF5"/>
    <w:rPr>
      <w:rFonts w:ascii="Museo Sans Rounded 300" w:hAnsi="Museo Sans Rounded 300"/>
      <w:b/>
      <w:bCs/>
      <w:sz w:val="20"/>
      <w:szCs w:val="20"/>
    </w:rPr>
  </w:style>
  <w:style w:type="table" w:styleId="TableGrid">
    <w:name w:val="Table Grid"/>
    <w:basedOn w:val="TableNormal"/>
    <w:uiPriority w:val="59"/>
    <w:rsid w:val="00091FF5"/>
    <w:pPr>
      <w:spacing w:after="0" w:line="240" w:lineRule="auto"/>
    </w:pPr>
    <w:tblPr>
      <w:tblBorders>
        <w:top w:val="single" w:sz="4" w:space="0" w:color="2F3762" w:themeColor="text1"/>
        <w:left w:val="single" w:sz="4" w:space="0" w:color="2F3762" w:themeColor="text1"/>
        <w:bottom w:val="single" w:sz="4" w:space="0" w:color="2F3762" w:themeColor="text1"/>
        <w:right w:val="single" w:sz="4" w:space="0" w:color="2F3762" w:themeColor="text1"/>
        <w:insideH w:val="single" w:sz="4" w:space="0" w:color="2F3762" w:themeColor="text1"/>
        <w:insideV w:val="single" w:sz="4" w:space="0" w:color="2F3762"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enWilliams\AppData\Roaming\Microsoft\Templates\Word%20style%20template.dotx" TargetMode="External"/></Relationships>
</file>

<file path=word/theme/theme1.xml><?xml version="1.0" encoding="utf-8"?>
<a:theme xmlns:a="http://schemas.openxmlformats.org/drawingml/2006/main" name="Office Theme">
  <a:themeElements>
    <a:clrScheme name="BANES Carers' Centre">
      <a:dk1>
        <a:srgbClr val="2F3762"/>
      </a:dk1>
      <a:lt1>
        <a:srgbClr val="FAF7E4"/>
      </a:lt1>
      <a:dk2>
        <a:srgbClr val="6DB7CC"/>
      </a:dk2>
      <a:lt2>
        <a:srgbClr val="FAF7E4"/>
      </a:lt2>
      <a:accent1>
        <a:srgbClr val="2F3762"/>
      </a:accent1>
      <a:accent2>
        <a:srgbClr val="6DB7CC"/>
      </a:accent2>
      <a:accent3>
        <a:srgbClr val="FAF7E4"/>
      </a:accent3>
      <a:accent4>
        <a:srgbClr val="2F3762"/>
      </a:accent4>
      <a:accent5>
        <a:srgbClr val="6DB7CC"/>
      </a:accent5>
      <a:accent6>
        <a:srgbClr val="FAF7E4"/>
      </a:accent6>
      <a:hlink>
        <a:srgbClr val="2F3762"/>
      </a:hlink>
      <a:folHlink>
        <a:srgbClr val="0070C0"/>
      </a:folHlink>
    </a:clrScheme>
    <a:fontScheme name="BANES Carers Centre">
      <a:majorFont>
        <a:latin typeface="Museo Sans Rounded 900"/>
        <a:ea typeface=""/>
        <a:cs typeface=""/>
      </a:majorFont>
      <a:minorFont>
        <a:latin typeface="Museo Sans Rounded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0E8D0E508F642B54691E54F8D7DA8" ma:contentTypeVersion="13" ma:contentTypeDescription="Create a new document." ma:contentTypeScope="" ma:versionID="3aa836fc2d9a072c6f837b4f4bbd3fa1">
  <xsd:schema xmlns:xsd="http://www.w3.org/2001/XMLSchema" xmlns:xs="http://www.w3.org/2001/XMLSchema" xmlns:p="http://schemas.microsoft.com/office/2006/metadata/properties" xmlns:ns2="e0bc3292-e6a1-47c0-ab8d-7feda301b3be" xmlns:ns3="0720f74b-0cda-421f-9782-e6cfe1345a75" targetNamespace="http://schemas.microsoft.com/office/2006/metadata/properties" ma:root="true" ma:fieldsID="ab4081630721fca4d1ce969c6f453cac" ns2:_="" ns3:_="">
    <xsd:import namespace="e0bc3292-e6a1-47c0-ab8d-7feda301b3be"/>
    <xsd:import namespace="0720f74b-0cda-421f-9782-e6cfe1345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c3292-e6a1-47c0-ab8d-7feda301b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0f74b-0cda-421f-9782-e6cfe1345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F45EE-0673-465A-8697-FFC6B2409F6E}">
  <ds:schemaRefs>
    <ds:schemaRef ds:uri="http://schemas.microsoft.com/sharepoint/v3/contenttype/forms"/>
  </ds:schemaRefs>
</ds:datastoreItem>
</file>

<file path=customXml/itemProps2.xml><?xml version="1.0" encoding="utf-8"?>
<ds:datastoreItem xmlns:ds="http://schemas.openxmlformats.org/officeDocument/2006/customXml" ds:itemID="{9FA09AB3-C2AB-450A-9FC2-9EFDB7010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B1254F-C29C-41AA-A44B-5F575177E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c3292-e6a1-47c0-ab8d-7feda301b3be"/>
    <ds:schemaRef ds:uri="0720f74b-0cda-421f-9782-e6cfe1345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style template</Template>
  <TotalTime>0</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Williams</dc:creator>
  <cp:keywords/>
  <dc:description/>
  <cp:lastModifiedBy>Gill Evans</cp:lastModifiedBy>
  <cp:revision>2</cp:revision>
  <cp:lastPrinted>2021-05-06T09:17:00Z</cp:lastPrinted>
  <dcterms:created xsi:type="dcterms:W3CDTF">2022-03-28T07:13:00Z</dcterms:created>
  <dcterms:modified xsi:type="dcterms:W3CDTF">2022-03-28T07:13:00Z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0x0101004A60E8D0E508F642B54691E54F8D7DA8</vt:lpwstr>
  </property>
</Properties>
</file>