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8"/>
          <w:szCs w:val="28"/>
        </w:rPr>
        <w:drawing>
          <wp:inline distB="0" distT="0" distL="0" distR="0">
            <wp:extent cx="3363338" cy="1674917"/>
            <wp:effectExtent b="0" l="0" r="0" t="0"/>
            <wp:docPr descr="Mac OS:Users:Fiona:Desktop:Screen Shot 2020-05-07 at 19.04.35.png" id="3" name="image1.png"/>
            <a:graphic>
              <a:graphicData uri="http://schemas.openxmlformats.org/drawingml/2006/picture">
                <pic:pic>
                  <pic:nvPicPr>
                    <pic:cNvPr descr="Mac OS:Users:Fiona:Desktop:Screen Shot 2020-05-07 at 19.04.35.png" id="0" name="image1.png"/>
                    <pic:cNvPicPr preferRelativeResize="0"/>
                  </pic:nvPicPr>
                  <pic:blipFill>
                    <a:blip r:embed="rId7"/>
                    <a:srcRect b="0" l="0" r="0" t="0"/>
                    <a:stretch>
                      <a:fillRect/>
                    </a:stretch>
                  </pic:blipFill>
                  <pic:spPr>
                    <a:xfrm>
                      <a:off x="0" y="0"/>
                      <a:ext cx="3363338" cy="16749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Gill Sans" w:cs="Gill Sans" w:eastAsia="Gill Sans" w:hAnsi="Gill Sans"/>
          <w:color w:val="000000"/>
          <w:sz w:val="28"/>
          <w:szCs w:val="28"/>
          <w:highlight w:val="white"/>
          <w:rtl w:val="0"/>
        </w:rPr>
        <w:t xml:space="preserve">We are recruiting for our Board of Trustees</w:t>
        <w:br w:type="textWrapping"/>
        <w:br w:type="textWrapping"/>
      </w:r>
      <w:r w:rsidDel="00000000" w:rsidR="00000000" w:rsidRPr="00000000">
        <w:rPr>
          <w:rtl w:val="0"/>
        </w:rPr>
      </w:r>
    </w:p>
    <w:p w:rsidR="00000000" w:rsidDel="00000000" w:rsidP="00000000" w:rsidRDefault="00000000" w:rsidRPr="00000000" w14:paraId="00000003">
      <w:pPr>
        <w:spacing w:after="160" w:lineRule="auto"/>
        <w:rPr>
          <w:rFonts w:ascii="Times New Roman" w:cs="Times New Roman" w:eastAsia="Times New Roman" w:hAnsi="Times New Roman"/>
        </w:rPr>
      </w:pPr>
      <w:r w:rsidDel="00000000" w:rsidR="00000000" w:rsidRPr="00000000">
        <w:rPr>
          <w:rFonts w:ascii="Gill Sans" w:cs="Gill Sans" w:eastAsia="Gill Sans" w:hAnsi="Gill Sans"/>
          <w:b w:val="1"/>
          <w:sz w:val="28"/>
          <w:szCs w:val="28"/>
          <w:highlight w:val="white"/>
          <w:rtl w:val="0"/>
        </w:rPr>
        <w:t xml:space="preserve">The</w:t>
      </w:r>
      <w:r w:rsidDel="00000000" w:rsidR="00000000" w:rsidRPr="00000000">
        <w:rPr>
          <w:rFonts w:ascii="Gill Sans" w:cs="Gill Sans" w:eastAsia="Gill Sans" w:hAnsi="Gill Sans"/>
          <w:b w:val="1"/>
          <w:color w:val="000000"/>
          <w:sz w:val="28"/>
          <w:szCs w:val="28"/>
          <w:highlight w:val="white"/>
          <w:rtl w:val="0"/>
        </w:rPr>
        <w:t xml:space="preserve"> Organisation</w:t>
      </w:r>
      <w:r w:rsidDel="00000000" w:rsidR="00000000" w:rsidRPr="00000000">
        <w:rPr>
          <w:rtl w:val="0"/>
        </w:rPr>
      </w:r>
    </w:p>
    <w:p w:rsidR="00000000" w:rsidDel="00000000" w:rsidP="00000000" w:rsidRDefault="00000000" w:rsidRPr="00000000" w14:paraId="00000004">
      <w:pPr>
        <w:shd w:fill="ffffff" w:val="clear"/>
        <w:spacing w:before="280" w:lineRule="auto"/>
        <w:rPr>
          <w:rFonts w:ascii="Gill Sans" w:cs="Gill Sans" w:eastAsia="Gill Sans" w:hAnsi="Gill Sans"/>
          <w:color w:val="000000"/>
          <w:highlight w:val="white"/>
        </w:rPr>
      </w:pPr>
      <w:bookmarkStart w:colFirst="0" w:colLast="0" w:name="_heading=h.gjdgxs" w:id="0"/>
      <w:bookmarkEnd w:id="0"/>
      <w:r w:rsidDel="00000000" w:rsidR="00000000" w:rsidRPr="00000000">
        <w:rPr>
          <w:rFonts w:ascii="Gill Sans" w:cs="Gill Sans" w:eastAsia="Gill Sans" w:hAnsi="Gill Sans"/>
          <w:color w:val="000000"/>
          <w:highlight w:val="white"/>
          <w:rtl w:val="0"/>
        </w:rPr>
        <w:t xml:space="preserve">Project MAMA is a registered charity based in Bristol that offers free, confidential and individual-focused holistic support to women throughout pregnancy, labour and childbirth, and those first few weeks of parenthood.</w:t>
      </w:r>
      <w:r w:rsidDel="00000000" w:rsidR="00000000" w:rsidRPr="00000000">
        <w:rPr>
          <w:rFonts w:ascii="Times New Roman" w:cs="Times New Roman" w:eastAsia="Times New Roman" w:hAnsi="Times New Roman"/>
          <w:rtl w:val="0"/>
        </w:rPr>
        <w:t xml:space="preserve"> </w:t>
      </w:r>
      <w:r w:rsidDel="00000000" w:rsidR="00000000" w:rsidRPr="00000000">
        <w:rPr>
          <w:rFonts w:ascii="Gill Sans" w:cs="Gill Sans" w:eastAsia="Gill Sans" w:hAnsi="Gill Sans"/>
          <w:color w:val="000000"/>
          <w:highlight w:val="white"/>
          <w:rtl w:val="0"/>
        </w:rPr>
        <w:t xml:space="preserve">We currently support women refugees, asylum-seekers, survivors of modern slavery and human trafficking and other displaced </w:t>
      </w:r>
      <w:r w:rsidDel="00000000" w:rsidR="00000000" w:rsidRPr="00000000">
        <w:rPr>
          <w:rFonts w:ascii="Gill Sans" w:cs="Gill Sans" w:eastAsia="Gill Sans" w:hAnsi="Gill Sans"/>
          <w:highlight w:val="white"/>
          <w:rtl w:val="0"/>
        </w:rPr>
        <w:t xml:space="preserve">people</w:t>
      </w:r>
      <w:r w:rsidDel="00000000" w:rsidR="00000000" w:rsidRPr="00000000">
        <w:rPr>
          <w:rFonts w:ascii="Gill Sans" w:cs="Gill Sans" w:eastAsia="Gill Sans" w:hAnsi="Gill Sans"/>
          <w:color w:val="000000"/>
          <w:highlight w:val="white"/>
          <w:rtl w:val="0"/>
        </w:rPr>
        <w:t xml:space="preserve">. </w:t>
      </w:r>
      <w:r w:rsidDel="00000000" w:rsidR="00000000" w:rsidRPr="00000000">
        <w:rPr>
          <w:rFonts w:ascii="Gill Sans" w:cs="Gill Sans" w:eastAsia="Gill Sans" w:hAnsi="Gill Sans"/>
          <w:highlight w:val="white"/>
          <w:rtl w:val="0"/>
        </w:rPr>
        <w:t xml:space="preserve">The charity was launched in March 2018.</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Gill Sans" w:cs="Gill Sans" w:eastAsia="Gill Sans" w:hAnsi="Gill Sans"/>
          <w:color w:val="000000"/>
        </w:rPr>
      </w:pPr>
      <w:r w:rsidDel="00000000" w:rsidR="00000000" w:rsidRPr="00000000">
        <w:rPr>
          <w:rFonts w:ascii="Gill Sans" w:cs="Gill Sans" w:eastAsia="Gill Sans" w:hAnsi="Gill Sans"/>
          <w:color w:val="000000"/>
          <w:highlight w:val="white"/>
          <w:rtl w:val="0"/>
        </w:rPr>
        <w:t xml:space="preserve">Project MAMA is a hive of volunteer midwives, activists, doulas and birth companions who form a peer network of skills, support and solidarity for women and their children. Our ethos is to encourage independence and bolster natural resilience</w:t>
      </w:r>
      <w:r w:rsidDel="00000000" w:rsidR="00000000" w:rsidRPr="00000000">
        <w:rPr>
          <w:rFonts w:ascii="Gill Sans" w:cs="Gill Sans" w:eastAsia="Gill Sans" w:hAnsi="Gill Sans"/>
          <w:highlight w:val="white"/>
          <w:rtl w:val="0"/>
        </w:rPr>
        <w:t xml:space="preserve"> </w:t>
      </w:r>
      <w:r w:rsidDel="00000000" w:rsidR="00000000" w:rsidRPr="00000000">
        <w:rPr>
          <w:rFonts w:ascii="Gill Sans" w:cs="Gill Sans" w:eastAsia="Gill Sans" w:hAnsi="Gill Sans"/>
          <w:color w:val="000000"/>
          <w:highlight w:val="white"/>
          <w:rtl w:val="0"/>
        </w:rPr>
        <w:t xml:space="preserve">women have, by providing a safe and nurturing space to unpack ideas and wishes around birth &amp; early motherhood.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Gill Sans" w:cs="Gill Sans" w:eastAsia="Gill Sans" w:hAnsi="Gill Sans"/>
          <w:color w:val="000000"/>
          <w:highlight w:val="white"/>
        </w:rPr>
      </w:pPr>
      <w:r w:rsidDel="00000000" w:rsidR="00000000" w:rsidRPr="00000000">
        <w:rPr>
          <w:rFonts w:ascii="Gill Sans" w:cs="Gill Sans" w:eastAsia="Gill Sans" w:hAnsi="Gill Sans"/>
          <w:color w:val="000000"/>
          <w:highlight w:val="white"/>
          <w:rtl w:val="0"/>
        </w:rPr>
        <w:t xml:space="preserve">Project MAMA is at a critical stage in its growth. Covid-19 along with a recent elevated number of people seeking </w:t>
      </w:r>
      <w:r w:rsidDel="00000000" w:rsidR="00000000" w:rsidRPr="00000000">
        <w:rPr>
          <w:rFonts w:ascii="Gill Sans" w:cs="Gill Sans" w:eastAsia="Gill Sans" w:hAnsi="Gill Sans"/>
          <w:highlight w:val="white"/>
          <w:rtl w:val="0"/>
        </w:rPr>
        <w:t xml:space="preserve">safety</w:t>
      </w:r>
      <w:r w:rsidDel="00000000" w:rsidR="00000000" w:rsidRPr="00000000">
        <w:rPr>
          <w:rFonts w:ascii="Gill Sans" w:cs="Gill Sans" w:eastAsia="Gill Sans" w:hAnsi="Gill Sans"/>
          <w:color w:val="000000"/>
          <w:highlight w:val="white"/>
          <w:rtl w:val="0"/>
        </w:rPr>
        <w:t xml:space="preserve"> in Bris</w:t>
      </w:r>
      <w:r w:rsidDel="00000000" w:rsidR="00000000" w:rsidRPr="00000000">
        <w:rPr>
          <w:rFonts w:ascii="Gill Sans" w:cs="Gill Sans" w:eastAsia="Gill Sans" w:hAnsi="Gill Sans"/>
          <w:highlight w:val="white"/>
          <w:rtl w:val="0"/>
        </w:rPr>
        <w:t xml:space="preserve">tol</w:t>
      </w:r>
      <w:r w:rsidDel="00000000" w:rsidR="00000000" w:rsidRPr="00000000">
        <w:rPr>
          <w:rFonts w:ascii="Gill Sans" w:cs="Gill Sans" w:eastAsia="Gill Sans" w:hAnsi="Gill Sans"/>
          <w:color w:val="000000"/>
          <w:highlight w:val="white"/>
          <w:rtl w:val="0"/>
        </w:rPr>
        <w:t xml:space="preserve"> has highlighted the needs of vulnerable mothers more than ever and the charity is working to adapt and expand their support to those who need it.</w:t>
      </w:r>
    </w:p>
    <w:p w:rsidR="00000000" w:rsidDel="00000000" w:rsidP="00000000" w:rsidRDefault="00000000" w:rsidRPr="00000000" w14:paraId="00000009">
      <w:pPr>
        <w:rPr>
          <w:rFonts w:ascii="Gill Sans" w:cs="Gill Sans" w:eastAsia="Gill Sans" w:hAnsi="Gill Sans"/>
          <w:color w:val="000000"/>
          <w:highlight w:val="white"/>
        </w:rPr>
      </w:pPr>
      <w:r w:rsidDel="00000000" w:rsidR="00000000" w:rsidRPr="00000000">
        <w:rPr>
          <w:rtl w:val="0"/>
        </w:rPr>
      </w:r>
    </w:p>
    <w:p w:rsidR="00000000" w:rsidDel="00000000" w:rsidP="00000000" w:rsidRDefault="00000000" w:rsidRPr="00000000" w14:paraId="0000000A">
      <w:pPr>
        <w:shd w:fill="ffffff" w:val="clear"/>
        <w:spacing w:after="375" w:lineRule="auto"/>
        <w:rPr>
          <w:rFonts w:ascii="Gill Sans" w:cs="Gill Sans" w:eastAsia="Gill Sans" w:hAnsi="Gill Sans"/>
          <w:highlight w:val="white"/>
        </w:rPr>
      </w:pPr>
      <w:r w:rsidDel="00000000" w:rsidR="00000000" w:rsidRPr="00000000">
        <w:rPr>
          <w:rFonts w:ascii="Gill Sans" w:cs="Gill Sans" w:eastAsia="Gill Sans" w:hAnsi="Gill Sans"/>
          <w:color w:val="000000"/>
          <w:highlight w:val="white"/>
          <w:rtl w:val="0"/>
        </w:rPr>
        <w:t xml:space="preserve">Our Mother Companion project provides</w:t>
      </w:r>
      <w:r w:rsidDel="00000000" w:rsidR="00000000" w:rsidRPr="00000000">
        <w:rPr>
          <w:rFonts w:ascii="Gill Sans" w:cs="Gill Sans" w:eastAsia="Gill Sans" w:hAnsi="Gill Sans"/>
          <w:highlight w:val="white"/>
          <w:rtl w:val="0"/>
        </w:rPr>
        <w:t xml:space="preserve"> one-to-one </w:t>
      </w:r>
      <w:r w:rsidDel="00000000" w:rsidR="00000000" w:rsidRPr="00000000">
        <w:rPr>
          <w:rFonts w:ascii="Gill Sans" w:cs="Gill Sans" w:eastAsia="Gill Sans" w:hAnsi="Gill Sans"/>
          <w:color w:val="000000"/>
          <w:highlight w:val="white"/>
          <w:rtl w:val="0"/>
        </w:rPr>
        <w:t xml:space="preserve">support for around </w:t>
      </w:r>
      <w:r w:rsidDel="00000000" w:rsidR="00000000" w:rsidRPr="00000000">
        <w:rPr>
          <w:rFonts w:ascii="Gill Sans" w:cs="Gill Sans" w:eastAsia="Gill Sans" w:hAnsi="Gill Sans"/>
          <w:highlight w:val="white"/>
          <w:rtl w:val="0"/>
        </w:rPr>
        <w:t xml:space="preserve">40 women and their families each year through specialist, trauma-informed support from our incredible team of volunteers.</w:t>
      </w:r>
    </w:p>
    <w:p w:rsidR="00000000" w:rsidDel="00000000" w:rsidP="00000000" w:rsidRDefault="00000000" w:rsidRPr="00000000" w14:paraId="0000000B">
      <w:pPr>
        <w:shd w:fill="ffffff" w:val="clear"/>
        <w:spacing w:after="375" w:lineRule="auto"/>
        <w:rPr>
          <w:rFonts w:ascii="Gill Sans" w:cs="Gill Sans" w:eastAsia="Gill Sans" w:hAnsi="Gill Sans"/>
          <w:color w:val="000000"/>
          <w:highlight w:val="white"/>
        </w:rPr>
      </w:pPr>
      <w:r w:rsidDel="00000000" w:rsidR="00000000" w:rsidRPr="00000000">
        <w:rPr>
          <w:rFonts w:ascii="Gill Sans" w:cs="Gill Sans" w:eastAsia="Gill Sans" w:hAnsi="Gill Sans"/>
          <w:highlight w:val="white"/>
          <w:rtl w:val="0"/>
        </w:rPr>
        <w:t xml:space="preserve">We are so excited to be re-launching MAMAhub this Autumn, </w:t>
      </w:r>
      <w:r w:rsidDel="00000000" w:rsidR="00000000" w:rsidRPr="00000000">
        <w:rPr>
          <w:rFonts w:ascii="Gill Sans" w:cs="Gill Sans" w:eastAsia="Gill Sans" w:hAnsi="Gill Sans"/>
          <w:color w:val="000000"/>
          <w:highlight w:val="white"/>
          <w:rtl w:val="0"/>
        </w:rPr>
        <w:t xml:space="preserve">which </w:t>
      </w:r>
      <w:r w:rsidDel="00000000" w:rsidR="00000000" w:rsidRPr="00000000">
        <w:rPr>
          <w:rFonts w:ascii="Gill Sans" w:cs="Gill Sans" w:eastAsia="Gill Sans" w:hAnsi="Gill Sans"/>
          <w:highlight w:val="white"/>
          <w:rtl w:val="0"/>
        </w:rPr>
        <w:t xml:space="preserve">was</w:t>
      </w:r>
      <w:r w:rsidDel="00000000" w:rsidR="00000000" w:rsidRPr="00000000">
        <w:rPr>
          <w:rFonts w:ascii="Gill Sans" w:cs="Gill Sans" w:eastAsia="Gill Sans" w:hAnsi="Gill Sans"/>
          <w:color w:val="000000"/>
          <w:highlight w:val="white"/>
          <w:rtl w:val="0"/>
        </w:rPr>
        <w:t xml:space="preserve"> put on hold due to </w:t>
      </w:r>
      <w:r w:rsidDel="00000000" w:rsidR="00000000" w:rsidRPr="00000000">
        <w:rPr>
          <w:rFonts w:ascii="Gill Sans" w:cs="Gill Sans" w:eastAsia="Gill Sans" w:hAnsi="Gill Sans"/>
          <w:highlight w:val="white"/>
          <w:rtl w:val="0"/>
        </w:rPr>
        <w:t xml:space="preserve">the pandemic. MAMAhub</w:t>
      </w:r>
      <w:r w:rsidDel="00000000" w:rsidR="00000000" w:rsidRPr="00000000">
        <w:rPr>
          <w:rFonts w:ascii="Gill Sans" w:cs="Gill Sans" w:eastAsia="Gill Sans" w:hAnsi="Gill Sans"/>
          <w:color w:val="000000"/>
          <w:highlight w:val="white"/>
          <w:rtl w:val="0"/>
        </w:rPr>
        <w:t xml:space="preserve"> is a drop-in</w:t>
      </w:r>
      <w:r w:rsidDel="00000000" w:rsidR="00000000" w:rsidRPr="00000000">
        <w:rPr>
          <w:rFonts w:ascii="Gill Sans" w:cs="Gill Sans" w:eastAsia="Gill Sans" w:hAnsi="Gill Sans"/>
          <w:highlight w:val="white"/>
          <w:rtl w:val="0"/>
        </w:rPr>
        <w:t xml:space="preserve"> peer-support hub</w:t>
      </w:r>
      <w:r w:rsidDel="00000000" w:rsidR="00000000" w:rsidRPr="00000000">
        <w:rPr>
          <w:rFonts w:ascii="Gill Sans" w:cs="Gill Sans" w:eastAsia="Gill Sans" w:hAnsi="Gill Sans"/>
          <w:color w:val="000000"/>
          <w:highlight w:val="white"/>
          <w:rtl w:val="0"/>
        </w:rPr>
        <w:t xml:space="preserve"> for pregnant and new mamas</w:t>
      </w:r>
      <w:r w:rsidDel="00000000" w:rsidR="00000000" w:rsidRPr="00000000">
        <w:rPr>
          <w:rFonts w:ascii="Gill Sans" w:cs="Gill Sans" w:eastAsia="Gill Sans" w:hAnsi="Gill Sans"/>
          <w:highlight w:val="white"/>
          <w:rtl w:val="0"/>
        </w:rPr>
        <w:t xml:space="preserve"> in Bristol, where they can have a hot meal and a chat and form long lasting links with other mamas. </w:t>
      </w:r>
      <w:r w:rsidDel="00000000" w:rsidR="00000000" w:rsidRPr="00000000">
        <w:rPr>
          <w:rtl w:val="0"/>
        </w:rPr>
      </w:r>
    </w:p>
    <w:p w:rsidR="00000000" w:rsidDel="00000000" w:rsidP="00000000" w:rsidRDefault="00000000" w:rsidRPr="00000000" w14:paraId="0000000C">
      <w:pPr>
        <w:shd w:fill="ffffff" w:val="clear"/>
        <w:spacing w:after="375" w:lineRule="auto"/>
        <w:rPr>
          <w:rFonts w:ascii="Gill Sans" w:cs="Gill Sans" w:eastAsia="Gill Sans" w:hAnsi="Gill Sans"/>
          <w:color w:val="000000"/>
          <w:highlight w:val="white"/>
        </w:rPr>
      </w:pPr>
      <w:r w:rsidDel="00000000" w:rsidR="00000000" w:rsidRPr="00000000">
        <w:rPr>
          <w:rFonts w:ascii="Gill Sans" w:cs="Gill Sans" w:eastAsia="Gill Sans" w:hAnsi="Gill Sans"/>
          <w:color w:val="000000"/>
          <w:highlight w:val="white"/>
          <w:rtl w:val="0"/>
        </w:rPr>
        <w:t xml:space="preserve">We are currently a t</w:t>
      </w:r>
      <w:r w:rsidDel="00000000" w:rsidR="00000000" w:rsidRPr="00000000">
        <w:rPr>
          <w:rFonts w:ascii="Gill Sans" w:cs="Gill Sans" w:eastAsia="Gill Sans" w:hAnsi="Gill Sans"/>
          <w:highlight w:val="white"/>
          <w:rtl w:val="0"/>
        </w:rPr>
        <w:t xml:space="preserve">eam of five paid staff, the majority of these roles are part-time.</w:t>
      </w:r>
      <w:r w:rsidDel="00000000" w:rsidR="00000000" w:rsidRPr="00000000">
        <w:rPr>
          <w:rtl w:val="0"/>
        </w:rPr>
      </w:r>
    </w:p>
    <w:p w:rsidR="00000000" w:rsidDel="00000000" w:rsidP="00000000" w:rsidRDefault="00000000" w:rsidRPr="00000000" w14:paraId="0000000D">
      <w:pPr>
        <w:spacing w:after="160" w:lineRule="auto"/>
        <w:rPr>
          <w:rFonts w:ascii="Gill Sans" w:cs="Gill Sans" w:eastAsia="Gill Sans" w:hAnsi="Gill Sans"/>
          <w:b w:val="1"/>
          <w:color w:val="000000"/>
          <w:sz w:val="28"/>
          <w:szCs w:val="28"/>
          <w:highlight w:val="white"/>
        </w:rPr>
      </w:pPr>
      <w:r w:rsidDel="00000000" w:rsidR="00000000" w:rsidRPr="00000000">
        <w:rPr>
          <w:rFonts w:ascii="Gill Sans" w:cs="Gill Sans" w:eastAsia="Gill Sans" w:hAnsi="Gill Sans"/>
          <w:b w:val="1"/>
          <w:color w:val="000000"/>
          <w:sz w:val="28"/>
          <w:szCs w:val="28"/>
          <w:highlight w:val="white"/>
          <w:rtl w:val="0"/>
        </w:rPr>
        <w:t xml:space="preserve">Trustee Recruitment</w:t>
      </w:r>
    </w:p>
    <w:p w:rsidR="00000000" w:rsidDel="00000000" w:rsidP="00000000" w:rsidRDefault="00000000" w:rsidRPr="00000000" w14:paraId="0000000E">
      <w:pPr>
        <w:rPr>
          <w:rFonts w:ascii="Gill Sans" w:cs="Gill Sans" w:eastAsia="Gill Sans" w:hAnsi="Gill Sans"/>
          <w:b w:val="1"/>
          <w:color w:val="000000"/>
          <w:highlight w:val="white"/>
        </w:rPr>
      </w:pPr>
      <w:r w:rsidDel="00000000" w:rsidR="00000000" w:rsidRPr="00000000">
        <w:rPr>
          <w:rtl w:val="0"/>
        </w:rPr>
      </w:r>
    </w:p>
    <w:p w:rsidR="00000000" w:rsidDel="00000000" w:rsidP="00000000" w:rsidRDefault="00000000" w:rsidRPr="00000000" w14:paraId="0000000F">
      <w:pPr>
        <w:rPr>
          <w:rFonts w:ascii="Gill Sans" w:cs="Gill Sans" w:eastAsia="Gill Sans" w:hAnsi="Gill Sans"/>
          <w:highlight w:val="white"/>
        </w:rPr>
      </w:pPr>
      <w:r w:rsidDel="00000000" w:rsidR="00000000" w:rsidRPr="00000000">
        <w:rPr>
          <w:rFonts w:ascii="Gill Sans" w:cs="Gill Sans" w:eastAsia="Gill Sans" w:hAnsi="Gill Sans"/>
          <w:color w:val="000000"/>
          <w:highlight w:val="white"/>
          <w:rtl w:val="0"/>
        </w:rPr>
        <w:t xml:space="preserve">Project MAMA is seeking to recruit Trustees with a commitment to women's and birth rights, gender equality and justice. We are looking for new board members who can </w:t>
      </w:r>
      <w:r w:rsidDel="00000000" w:rsidR="00000000" w:rsidRPr="00000000">
        <w:rPr>
          <w:rFonts w:ascii="Gill Sans" w:cs="Gill Sans" w:eastAsia="Gill Sans" w:hAnsi="Gill Sans"/>
          <w:highlight w:val="white"/>
          <w:rtl w:val="0"/>
        </w:rPr>
        <w:t xml:space="preserve">help us strengthen the structure of our current board, supporting the board development as well as the charity’s governance. We are recruiting for several news Trustee positions, including a Treasurer and Secretary role. Other desired skills and experiences are detailed below.</w:t>
      </w:r>
    </w:p>
    <w:p w:rsidR="00000000" w:rsidDel="00000000" w:rsidP="00000000" w:rsidRDefault="00000000" w:rsidRPr="00000000" w14:paraId="00000010">
      <w:pPr>
        <w:rPr>
          <w:rFonts w:ascii="Gill Sans" w:cs="Gill Sans" w:eastAsia="Gill Sans" w:hAnsi="Gill Sans"/>
          <w:highlight w:val="white"/>
        </w:rPr>
      </w:pPr>
      <w:r w:rsidDel="00000000" w:rsidR="00000000" w:rsidRPr="00000000">
        <w:rPr>
          <w:rtl w:val="0"/>
        </w:rPr>
      </w:r>
    </w:p>
    <w:p w:rsidR="00000000" w:rsidDel="00000000" w:rsidP="00000000" w:rsidRDefault="00000000" w:rsidRPr="00000000" w14:paraId="00000011">
      <w:pPr>
        <w:shd w:fill="ffffff" w:val="clear"/>
        <w:rPr>
          <w:rFonts w:ascii="Gill Sans" w:cs="Gill Sans" w:eastAsia="Gill Sans" w:hAnsi="Gill Sans"/>
          <w:highlight w:val="white"/>
        </w:rPr>
      </w:pPr>
      <w:r w:rsidDel="00000000" w:rsidR="00000000" w:rsidRPr="00000000">
        <w:rPr>
          <w:rFonts w:ascii="Gill Sans" w:cs="Gill Sans" w:eastAsia="Gill Sans" w:hAnsi="Gill Sans"/>
          <w:color w:val="000000"/>
          <w:highlight w:val="white"/>
          <w:rtl w:val="0"/>
        </w:rPr>
        <w:t xml:space="preserve">Trustees are expected to attend one meeting </w:t>
      </w:r>
      <w:r w:rsidDel="00000000" w:rsidR="00000000" w:rsidRPr="00000000">
        <w:rPr>
          <w:rFonts w:ascii="Gill Sans" w:cs="Gill Sans" w:eastAsia="Gill Sans" w:hAnsi="Gill Sans"/>
          <w:highlight w:val="white"/>
          <w:rtl w:val="0"/>
        </w:rPr>
        <w:t xml:space="preserve">every 8 weeks</w:t>
      </w:r>
      <w:r w:rsidDel="00000000" w:rsidR="00000000" w:rsidRPr="00000000">
        <w:rPr>
          <w:rFonts w:ascii="Gill Sans" w:cs="Gill Sans" w:eastAsia="Gill Sans" w:hAnsi="Gill Sans"/>
          <w:color w:val="000000"/>
          <w:highlight w:val="white"/>
          <w:rtl w:val="0"/>
        </w:rPr>
        <w:t xml:space="preserve">, that lasts around</w:t>
      </w:r>
      <w:r w:rsidDel="00000000" w:rsidR="00000000" w:rsidRPr="00000000">
        <w:rPr>
          <w:rFonts w:ascii="Gill Sans" w:cs="Gill Sans" w:eastAsia="Gill Sans" w:hAnsi="Gill Sans"/>
          <w:highlight w:val="white"/>
          <w:rtl w:val="0"/>
        </w:rPr>
        <w:t xml:space="preserve"> </w:t>
      </w:r>
      <w:r w:rsidDel="00000000" w:rsidR="00000000" w:rsidRPr="00000000">
        <w:rPr>
          <w:rFonts w:ascii="Gill Sans" w:cs="Gill Sans" w:eastAsia="Gill Sans" w:hAnsi="Gill Sans"/>
          <w:color w:val="000000"/>
          <w:highlight w:val="white"/>
          <w:rtl w:val="0"/>
        </w:rPr>
        <w:t xml:space="preserve">2 hours, currently held via zoom</w:t>
      </w:r>
      <w:r w:rsidDel="00000000" w:rsidR="00000000" w:rsidRPr="00000000">
        <w:rPr>
          <w:rFonts w:ascii="Gill Sans" w:cs="Gill Sans" w:eastAsia="Gill Sans" w:hAnsi="Gill Sans"/>
          <w:highlight w:val="white"/>
          <w:rtl w:val="0"/>
        </w:rPr>
        <w:t xml:space="preserve">, but we hope to blend these with face-to-face meetings intermittently. </w:t>
      </w:r>
      <w:r w:rsidDel="00000000" w:rsidR="00000000" w:rsidRPr="00000000">
        <w:rPr>
          <w:rFonts w:ascii="Gill Sans" w:cs="Gill Sans" w:eastAsia="Gill Sans" w:hAnsi="Gill Sans"/>
          <w:color w:val="000000"/>
          <w:highlight w:val="white"/>
          <w:rtl w:val="0"/>
        </w:rPr>
        <w:t xml:space="preserve">We additionally request 1-2 day’s commitment per month for Trustee duties</w:t>
      </w:r>
      <w:r w:rsidDel="00000000" w:rsidR="00000000" w:rsidRPr="00000000">
        <w:rPr>
          <w:rFonts w:ascii="Gill Sans" w:cs="Gill Sans" w:eastAsia="Gill Sans" w:hAnsi="Gill Sans"/>
          <w:highlight w:val="white"/>
          <w:rtl w:val="0"/>
        </w:rPr>
        <w:t xml:space="preserve"> relating to governance and supporting the operations team. </w:t>
      </w:r>
    </w:p>
    <w:p w:rsidR="00000000" w:rsidDel="00000000" w:rsidP="00000000" w:rsidRDefault="00000000" w:rsidRPr="00000000" w14:paraId="00000012">
      <w:pPr>
        <w:shd w:fill="ffffff" w:val="clear"/>
        <w:rPr>
          <w:rFonts w:ascii="Gill Sans" w:cs="Gill Sans" w:eastAsia="Gill Sans" w:hAnsi="Gill Sans"/>
          <w:highlight w:val="white"/>
        </w:rPr>
      </w:pPr>
      <w:r w:rsidDel="00000000" w:rsidR="00000000" w:rsidRPr="00000000">
        <w:rPr>
          <w:rtl w:val="0"/>
        </w:rPr>
      </w:r>
    </w:p>
    <w:p w:rsidR="00000000" w:rsidDel="00000000" w:rsidP="00000000" w:rsidRDefault="00000000" w:rsidRPr="00000000" w14:paraId="00000013">
      <w:pPr>
        <w:spacing w:after="180" w:lineRule="auto"/>
        <w:rPr>
          <w:rFonts w:ascii="Times New Roman" w:cs="Times New Roman" w:eastAsia="Times New Roman" w:hAnsi="Times New Roman"/>
        </w:rPr>
      </w:pPr>
      <w:r w:rsidDel="00000000" w:rsidR="00000000" w:rsidRPr="00000000">
        <w:rPr>
          <w:rFonts w:ascii="Gill Sans" w:cs="Gill Sans" w:eastAsia="Gill Sans" w:hAnsi="Gill Sans"/>
          <w:b w:val="1"/>
          <w:sz w:val="28"/>
          <w:szCs w:val="28"/>
          <w:highlight w:val="white"/>
          <w:rtl w:val="0"/>
        </w:rPr>
        <w:t xml:space="preserve">Project MAMA </w:t>
      </w:r>
      <w:r w:rsidDel="00000000" w:rsidR="00000000" w:rsidRPr="00000000">
        <w:rPr>
          <w:rFonts w:ascii="Gill Sans" w:cs="Gill Sans" w:eastAsia="Gill Sans" w:hAnsi="Gill Sans"/>
          <w:b w:val="1"/>
          <w:color w:val="000000"/>
          <w:sz w:val="28"/>
          <w:szCs w:val="28"/>
          <w:highlight w:val="white"/>
          <w:rtl w:val="0"/>
        </w:rPr>
        <w:t xml:space="preserve">Treasurer </w:t>
      </w:r>
      <w:r w:rsidDel="00000000" w:rsidR="00000000" w:rsidRPr="00000000">
        <w:rPr>
          <w:rtl w:val="0"/>
        </w:rPr>
      </w:r>
    </w:p>
    <w:p w:rsidR="00000000" w:rsidDel="00000000" w:rsidP="00000000" w:rsidRDefault="00000000" w:rsidRPr="00000000" w14:paraId="00000014">
      <w:pPr>
        <w:spacing w:after="180" w:lineRule="auto"/>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The Treasurer’s role is to liaise with the CEO and Operations Manager to advise and guide the Board on their financial planning and strategy. The Treasurer is the leading interface between Trustees and management on financial matters.</w:t>
      </w:r>
      <w:r w:rsidDel="00000000" w:rsidR="00000000" w:rsidRPr="00000000">
        <w:rPr>
          <w:rtl w:val="0"/>
        </w:rPr>
      </w:r>
    </w:p>
    <w:p w:rsidR="00000000" w:rsidDel="00000000" w:rsidP="00000000" w:rsidRDefault="00000000" w:rsidRPr="00000000" w14:paraId="00000015">
      <w:pPr>
        <w:spacing w:after="180" w:line="240" w:lineRule="auto"/>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The role entails:</w:t>
      </w:r>
    </w:p>
    <w:p w:rsidR="00000000" w:rsidDel="00000000" w:rsidP="00000000" w:rsidRDefault="00000000" w:rsidRPr="00000000" w14:paraId="00000016">
      <w:pPr>
        <w:numPr>
          <w:ilvl w:val="0"/>
          <w:numId w:val="2"/>
        </w:numPr>
        <w:spacing w:after="0" w:afterAutospacing="0" w:line="24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monitoring the financial administration of the charity and reporting to the board of trustees;</w:t>
      </w:r>
    </w:p>
    <w:p w:rsidR="00000000" w:rsidDel="00000000" w:rsidP="00000000" w:rsidRDefault="00000000" w:rsidRPr="00000000" w14:paraId="00000017">
      <w:pPr>
        <w:numPr>
          <w:ilvl w:val="0"/>
          <w:numId w:val="2"/>
        </w:numPr>
        <w:spacing w:after="0" w:afterAutospacing="0" w:before="0" w:beforeAutospacing="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presenting financial reports to the board in a format that helps the board understand the charity’s financial position;</w:t>
      </w:r>
    </w:p>
    <w:p w:rsidR="00000000" w:rsidDel="00000000" w:rsidP="00000000" w:rsidRDefault="00000000" w:rsidRPr="00000000" w14:paraId="00000018">
      <w:pPr>
        <w:numPr>
          <w:ilvl w:val="0"/>
          <w:numId w:val="2"/>
        </w:numPr>
        <w:spacing w:before="0" w:beforeAutospacing="0" w:lineRule="auto"/>
        <w:ind w:left="720" w:hanging="360"/>
        <w:rPr>
          <w:rFonts w:ascii="Arial" w:cs="Arial" w:eastAsia="Arial" w:hAnsi="Arial"/>
          <w:highlight w:val="white"/>
        </w:rPr>
      </w:pPr>
      <w:r w:rsidDel="00000000" w:rsidR="00000000" w:rsidRPr="00000000">
        <w:rPr>
          <w:rFonts w:ascii="Gill Sans" w:cs="Gill Sans" w:eastAsia="Gill Sans" w:hAnsi="Gill Sans"/>
          <w:highlight w:val="white"/>
          <w:rtl w:val="0"/>
        </w:rPr>
        <w:t xml:space="preserve">advising the board on how to carry out its financial responsibilities;</w:t>
      </w:r>
    </w:p>
    <w:p w:rsidR="00000000" w:rsidDel="00000000" w:rsidP="00000000" w:rsidRDefault="00000000" w:rsidRPr="00000000" w14:paraId="00000019">
      <w:pPr>
        <w:numPr>
          <w:ilvl w:val="0"/>
          <w:numId w:val="2"/>
        </w:numPr>
        <w:spacing w:after="0" w:afterAutospacing="0" w:line="24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overseeing the charity’s financial risk-management process;</w:t>
      </w:r>
    </w:p>
    <w:p w:rsidR="00000000" w:rsidDel="00000000" w:rsidP="00000000" w:rsidRDefault="00000000" w:rsidRPr="00000000" w14:paraId="0000001A">
      <w:pPr>
        <w:numPr>
          <w:ilvl w:val="0"/>
          <w:numId w:val="2"/>
        </w:numPr>
        <w:spacing w:after="0" w:afterAutospacing="0" w:line="24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acting as a counter signatory on cheques and applications to funders; </w:t>
      </w:r>
    </w:p>
    <w:p w:rsidR="00000000" w:rsidDel="00000000" w:rsidP="00000000" w:rsidRDefault="00000000" w:rsidRPr="00000000" w14:paraId="0000001B">
      <w:pPr>
        <w:numPr>
          <w:ilvl w:val="0"/>
          <w:numId w:val="2"/>
        </w:numPr>
        <w:spacing w:after="0" w:afterAutospacing="0" w:line="24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overseeing and presenting budgets, internal management accounts and annual financial statements to the board of trustees;</w:t>
      </w:r>
    </w:p>
    <w:p w:rsidR="00000000" w:rsidDel="00000000" w:rsidP="00000000" w:rsidRDefault="00000000" w:rsidRPr="00000000" w14:paraId="0000001C">
      <w:pPr>
        <w:numPr>
          <w:ilvl w:val="0"/>
          <w:numId w:val="2"/>
        </w:numPr>
        <w:spacing w:after="0" w:afterAutospacing="0" w:line="24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ensuring that proper accounting records are kept, financial resources are properly invested and economically spent;</w:t>
      </w:r>
    </w:p>
    <w:p w:rsidR="00000000" w:rsidDel="00000000" w:rsidP="00000000" w:rsidRDefault="00000000" w:rsidRPr="00000000" w14:paraId="0000001D">
      <w:pPr>
        <w:numPr>
          <w:ilvl w:val="0"/>
          <w:numId w:val="2"/>
        </w:numPr>
        <w:spacing w:after="0" w:afterAutospacing="0" w:line="24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liaising with relevant members of staff;</w:t>
      </w:r>
    </w:p>
    <w:p w:rsidR="00000000" w:rsidDel="00000000" w:rsidP="00000000" w:rsidRDefault="00000000" w:rsidRPr="00000000" w14:paraId="0000001E">
      <w:pPr>
        <w:numPr>
          <w:ilvl w:val="0"/>
          <w:numId w:val="2"/>
        </w:numPr>
        <w:spacing w:after="0" w:afterAutospacing="0" w:line="24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chairing any finance committee and reporting back to the trustees;</w:t>
      </w:r>
    </w:p>
    <w:p w:rsidR="00000000" w:rsidDel="00000000" w:rsidP="00000000" w:rsidRDefault="00000000" w:rsidRPr="00000000" w14:paraId="0000001F">
      <w:pPr>
        <w:numPr>
          <w:ilvl w:val="0"/>
          <w:numId w:val="2"/>
        </w:numPr>
        <w:spacing w:after="0" w:afterAutospacing="0" w:line="24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monitoring and advising on the financial viability of the charity; and</w:t>
      </w:r>
    </w:p>
    <w:p w:rsidR="00000000" w:rsidDel="00000000" w:rsidP="00000000" w:rsidRDefault="00000000" w:rsidRPr="00000000" w14:paraId="00000020">
      <w:pPr>
        <w:numPr>
          <w:ilvl w:val="0"/>
          <w:numId w:val="2"/>
        </w:numPr>
        <w:spacing w:after="180" w:line="24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overseeing the implementation of and monitoring financial systems, </w:t>
      </w:r>
      <w:r w:rsidDel="00000000" w:rsidR="00000000" w:rsidRPr="00000000">
        <w:rPr>
          <w:rFonts w:ascii="Gill Sans" w:cs="Gill Sans" w:eastAsia="Gill Sans" w:hAnsi="Gill Sans"/>
          <w:highlight w:val="white"/>
          <w:rtl w:val="0"/>
        </w:rPr>
        <w:t xml:space="preserve">the preparation and scrutiny of annual accounts.</w:t>
      </w:r>
    </w:p>
    <w:p w:rsidR="00000000" w:rsidDel="00000000" w:rsidP="00000000" w:rsidRDefault="00000000" w:rsidRPr="00000000" w14:paraId="00000021">
      <w:pPr>
        <w:spacing w:after="180" w:lineRule="auto"/>
        <w:rPr>
          <w:rFonts w:ascii="Gill Sans" w:cs="Gill Sans" w:eastAsia="Gill Sans" w:hAnsi="Gill Sans"/>
          <w:b w:val="1"/>
          <w:sz w:val="28"/>
          <w:szCs w:val="28"/>
          <w:highlight w:val="white"/>
        </w:rPr>
      </w:pPr>
      <w:r w:rsidDel="00000000" w:rsidR="00000000" w:rsidRPr="00000000">
        <w:rPr>
          <w:rFonts w:ascii="Gill Sans" w:cs="Gill Sans" w:eastAsia="Gill Sans" w:hAnsi="Gill Sans"/>
          <w:b w:val="1"/>
          <w:sz w:val="28"/>
          <w:szCs w:val="28"/>
          <w:highlight w:val="white"/>
          <w:rtl w:val="0"/>
        </w:rPr>
        <w:t xml:space="preserve">Project MAMA Secretary</w:t>
      </w:r>
    </w:p>
    <w:p w:rsidR="00000000" w:rsidDel="00000000" w:rsidP="00000000" w:rsidRDefault="00000000" w:rsidRPr="00000000" w14:paraId="00000022">
      <w:pPr>
        <w:spacing w:after="180" w:lineRule="auto"/>
        <w:rPr>
          <w:rFonts w:ascii="Gill Sans" w:cs="Gill Sans" w:eastAsia="Gill Sans" w:hAnsi="Gill Sans"/>
        </w:rPr>
      </w:pPr>
      <w:r w:rsidDel="00000000" w:rsidR="00000000" w:rsidRPr="00000000">
        <w:rPr>
          <w:rFonts w:ascii="Gill Sans" w:cs="Gill Sans" w:eastAsia="Gill Sans" w:hAnsi="Gill Sans"/>
          <w:rtl w:val="0"/>
        </w:rPr>
        <w:t xml:space="preserve">We are looking for a new Secretary </w:t>
      </w:r>
      <w:r w:rsidDel="00000000" w:rsidR="00000000" w:rsidRPr="00000000">
        <w:rPr>
          <w:rFonts w:ascii="Gill Sans" w:cs="Gill Sans" w:eastAsia="Gill Sans" w:hAnsi="Gill Sans"/>
          <w:rtl w:val="0"/>
        </w:rPr>
        <w:t xml:space="preserve">to support the Chair in ensuring the smooth functioning of the Board of Trustees</w:t>
      </w:r>
      <w:r w:rsidDel="00000000" w:rsidR="00000000" w:rsidRPr="00000000">
        <w:rPr>
          <w:rtl w:val="0"/>
        </w:rPr>
      </w:r>
    </w:p>
    <w:p w:rsidR="00000000" w:rsidDel="00000000" w:rsidP="00000000" w:rsidRDefault="00000000" w:rsidRPr="00000000" w14:paraId="00000023">
      <w:pPr>
        <w:numPr>
          <w:ilvl w:val="0"/>
          <w:numId w:val="1"/>
        </w:numPr>
        <w:spacing w:after="0" w:afterAutospacing="0" w:before="24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Being familiar with the charity’s governing document, the legal responsibilities of charities registered with the Charities Commission and the charity’s internal governance rules;</w:t>
      </w:r>
    </w:p>
    <w:p w:rsidR="00000000" w:rsidDel="00000000" w:rsidP="00000000" w:rsidRDefault="00000000" w:rsidRPr="00000000" w14:paraId="00000024">
      <w:pPr>
        <w:numPr>
          <w:ilvl w:val="0"/>
          <w:numId w:val="1"/>
        </w:numPr>
        <w:spacing w:after="0" w:afterAutospacing="0" w:before="0" w:beforeAutospacing="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Helping to ensure that charity trustees file all relevant statutory returns and information with the Charities Regulator (e.g. annual reports, changes to the charity’s details and/or trustees’ details);</w:t>
      </w:r>
    </w:p>
    <w:p w:rsidR="00000000" w:rsidDel="00000000" w:rsidP="00000000" w:rsidRDefault="00000000" w:rsidRPr="00000000" w14:paraId="00000025">
      <w:pPr>
        <w:numPr>
          <w:ilvl w:val="0"/>
          <w:numId w:val="1"/>
        </w:numPr>
        <w:spacing w:after="0" w:afterAutospacing="0" w:before="0" w:beforeAutospacing="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Ensuring that the board of charity trustees are aware of the requirements to comply with the relevant codes such as the charity’s Code of Conduct;</w:t>
      </w:r>
    </w:p>
    <w:p w:rsidR="00000000" w:rsidDel="00000000" w:rsidP="00000000" w:rsidRDefault="00000000" w:rsidRPr="00000000" w14:paraId="00000026">
      <w:pPr>
        <w:numPr>
          <w:ilvl w:val="0"/>
          <w:numId w:val="1"/>
        </w:numPr>
        <w:spacing w:after="0" w:afterAutospacing="0" w:before="0" w:beforeAutospacing="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Ensuring that decisions and actions of the board of charity trustees are accurately recorded and implemented;</w:t>
      </w:r>
    </w:p>
    <w:p w:rsidR="00000000" w:rsidDel="00000000" w:rsidP="00000000" w:rsidRDefault="00000000" w:rsidRPr="00000000" w14:paraId="00000027">
      <w:pPr>
        <w:numPr>
          <w:ilvl w:val="0"/>
          <w:numId w:val="1"/>
        </w:numPr>
        <w:spacing w:after="0" w:afterAutospacing="0" w:before="0" w:beforeAutospacing="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Tracking progress with the charity’s strategic plan &amp; risk register,</w:t>
      </w:r>
    </w:p>
    <w:p w:rsidR="00000000" w:rsidDel="00000000" w:rsidP="00000000" w:rsidRDefault="00000000" w:rsidRPr="00000000" w14:paraId="00000028">
      <w:pPr>
        <w:numPr>
          <w:ilvl w:val="0"/>
          <w:numId w:val="1"/>
        </w:numPr>
        <w:spacing w:after="0" w:afterAutospacing="0" w:before="0" w:beforeAutospacing="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Making sure any correspondence for the charity trustees is brought to the attention of the board;</w:t>
      </w:r>
    </w:p>
    <w:p w:rsidR="00000000" w:rsidDel="00000000" w:rsidP="00000000" w:rsidRDefault="00000000" w:rsidRPr="00000000" w14:paraId="00000029">
      <w:pPr>
        <w:numPr>
          <w:ilvl w:val="0"/>
          <w:numId w:val="1"/>
        </w:numPr>
        <w:spacing w:after="0" w:afterAutospacing="0" w:before="0" w:beforeAutospacing="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Making sure the timetable of board meetings for the year ahead is agreed;</w:t>
      </w:r>
    </w:p>
    <w:p w:rsidR="00000000" w:rsidDel="00000000" w:rsidP="00000000" w:rsidRDefault="00000000" w:rsidRPr="00000000" w14:paraId="0000002A">
      <w:pPr>
        <w:numPr>
          <w:ilvl w:val="0"/>
          <w:numId w:val="1"/>
        </w:numPr>
        <w:spacing w:after="0" w:afterAutospacing="0" w:before="0" w:beforeAutospacing="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Sending out notification of board meetings to charity trustees (and others where applicable);</w:t>
      </w:r>
    </w:p>
    <w:p w:rsidR="00000000" w:rsidDel="00000000" w:rsidP="00000000" w:rsidRDefault="00000000" w:rsidRPr="00000000" w14:paraId="0000002B">
      <w:pPr>
        <w:numPr>
          <w:ilvl w:val="0"/>
          <w:numId w:val="1"/>
        </w:numPr>
        <w:spacing w:after="0" w:afterAutospacing="0" w:before="0" w:beforeAutospacing="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Working with the Chairperson of the board to set each board meeting agenda, including the management of any agenda items received from other charity trustees;</w:t>
      </w:r>
    </w:p>
    <w:p w:rsidR="00000000" w:rsidDel="00000000" w:rsidP="00000000" w:rsidRDefault="00000000" w:rsidRPr="00000000" w14:paraId="0000002C">
      <w:pPr>
        <w:numPr>
          <w:ilvl w:val="0"/>
          <w:numId w:val="1"/>
        </w:numPr>
        <w:spacing w:after="0" w:afterAutospacing="0" w:before="0" w:beforeAutospacing="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Circulation of board papers/pack at least five days in advance of meetings; </w:t>
      </w:r>
    </w:p>
    <w:p w:rsidR="00000000" w:rsidDel="00000000" w:rsidP="00000000" w:rsidRDefault="00000000" w:rsidRPr="00000000" w14:paraId="0000002D">
      <w:pPr>
        <w:numPr>
          <w:ilvl w:val="0"/>
          <w:numId w:val="1"/>
        </w:numPr>
        <w:spacing w:after="240" w:before="0" w:beforeAutospacing="0" w:lineRule="auto"/>
        <w:ind w:left="720" w:hanging="36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The secretary will play a support role in setting up and running any Annual General Meeting (AGM).</w:t>
      </w:r>
    </w:p>
    <w:p w:rsidR="00000000" w:rsidDel="00000000" w:rsidP="00000000" w:rsidRDefault="00000000" w:rsidRPr="00000000" w14:paraId="0000002E">
      <w:pPr>
        <w:spacing w:after="180" w:lineRule="auto"/>
        <w:rPr>
          <w:rFonts w:ascii="Gill Sans" w:cs="Gill Sans" w:eastAsia="Gill Sans" w:hAnsi="Gill Sans"/>
          <w:b w:val="1"/>
          <w:color w:val="000000"/>
          <w:sz w:val="28"/>
          <w:szCs w:val="28"/>
          <w:highlight w:val="white"/>
        </w:rPr>
      </w:pPr>
      <w:r w:rsidDel="00000000" w:rsidR="00000000" w:rsidRPr="00000000">
        <w:rPr>
          <w:rFonts w:ascii="Gill Sans" w:cs="Gill Sans" w:eastAsia="Gill Sans" w:hAnsi="Gill Sans"/>
          <w:b w:val="1"/>
          <w:color w:val="000000"/>
          <w:sz w:val="28"/>
          <w:szCs w:val="28"/>
          <w:highlight w:val="white"/>
          <w:rtl w:val="0"/>
        </w:rPr>
        <w:t xml:space="preserve">Other board roles</w:t>
      </w:r>
    </w:p>
    <w:p w:rsidR="00000000" w:rsidDel="00000000" w:rsidP="00000000" w:rsidRDefault="00000000" w:rsidRPr="00000000" w14:paraId="0000002F">
      <w:pPr>
        <w:shd w:fill="ffffff" w:val="clear"/>
        <w:spacing w:after="375" w:lineRule="auto"/>
        <w:rPr>
          <w:rFonts w:ascii="Gill Sans" w:cs="Gill Sans" w:eastAsia="Gill Sans" w:hAnsi="Gill Sans"/>
          <w:color w:val="000000"/>
          <w:highlight w:val="white"/>
        </w:rPr>
      </w:pPr>
      <w:r w:rsidDel="00000000" w:rsidR="00000000" w:rsidRPr="00000000">
        <w:rPr>
          <w:rFonts w:ascii="Gill Sans" w:cs="Gill Sans" w:eastAsia="Gill Sans" w:hAnsi="Gill Sans"/>
          <w:color w:val="000000"/>
          <w:highlight w:val="white"/>
          <w:rtl w:val="0"/>
        </w:rPr>
        <w:t xml:space="preserve">Some of the desirable experiences and skill sets are listed below. We do not expect applicants to have all of these. In your application, please indicate what expertise you feel you can bring to the board.</w:t>
      </w:r>
    </w:p>
    <w:p w:rsidR="00000000" w:rsidDel="00000000" w:rsidP="00000000" w:rsidRDefault="00000000" w:rsidRPr="00000000" w14:paraId="00000030">
      <w:pPr>
        <w:numPr>
          <w:ilvl w:val="0"/>
          <w:numId w:val="4"/>
        </w:numPr>
        <w:shd w:fill="ffffff" w:val="clear"/>
        <w:spacing w:after="0" w:before="280" w:lineRule="auto"/>
        <w:ind w:left="720" w:hanging="360"/>
        <w:rPr>
          <w:rFonts w:ascii="Gill Sans" w:cs="Gill Sans" w:eastAsia="Gill Sans" w:hAnsi="Gill Sans"/>
          <w:color w:val="000000"/>
          <w:highlight w:val="white"/>
        </w:rPr>
      </w:pPr>
      <w:r w:rsidDel="00000000" w:rsidR="00000000" w:rsidRPr="00000000">
        <w:rPr>
          <w:rFonts w:ascii="Gill Sans" w:cs="Gill Sans" w:eastAsia="Gill Sans" w:hAnsi="Gill Sans"/>
          <w:color w:val="000000"/>
          <w:highlight w:val="white"/>
          <w:rtl w:val="0"/>
        </w:rPr>
        <w:t xml:space="preserve">Experience in working with refugees or </w:t>
      </w:r>
      <w:r w:rsidDel="00000000" w:rsidR="00000000" w:rsidRPr="00000000">
        <w:rPr>
          <w:rFonts w:ascii="Gill Sans" w:cs="Gill Sans" w:eastAsia="Gill Sans" w:hAnsi="Gill Sans"/>
          <w:highlight w:val="white"/>
          <w:rtl w:val="0"/>
        </w:rPr>
        <w:t xml:space="preserve">displaced people, with birthing people or within an advocacy setting; </w:t>
      </w:r>
    </w:p>
    <w:p w:rsidR="00000000" w:rsidDel="00000000" w:rsidP="00000000" w:rsidRDefault="00000000" w:rsidRPr="00000000" w14:paraId="00000031">
      <w:pPr>
        <w:numPr>
          <w:ilvl w:val="0"/>
          <w:numId w:val="4"/>
        </w:numPr>
        <w:shd w:fill="ffffff" w:val="clear"/>
        <w:spacing w:after="0" w:before="0" w:lineRule="auto"/>
        <w:ind w:left="720" w:hanging="360"/>
        <w:rPr>
          <w:rFonts w:ascii="Gill Sans" w:cs="Gill Sans" w:eastAsia="Gill Sans" w:hAnsi="Gill Sans"/>
          <w:color w:val="000000"/>
          <w:highlight w:val="white"/>
        </w:rPr>
      </w:pPr>
      <w:r w:rsidDel="00000000" w:rsidR="00000000" w:rsidRPr="00000000">
        <w:rPr>
          <w:rFonts w:ascii="Gill Sans" w:cs="Gill Sans" w:eastAsia="Gill Sans" w:hAnsi="Gill Sans"/>
          <w:color w:val="000000"/>
          <w:highlight w:val="white"/>
          <w:rtl w:val="0"/>
        </w:rPr>
        <w:t xml:space="preserve">Experience in working in the charity sector;</w:t>
      </w:r>
    </w:p>
    <w:p w:rsidR="00000000" w:rsidDel="00000000" w:rsidP="00000000" w:rsidRDefault="00000000" w:rsidRPr="00000000" w14:paraId="00000032">
      <w:pPr>
        <w:numPr>
          <w:ilvl w:val="0"/>
          <w:numId w:val="4"/>
        </w:numPr>
        <w:shd w:fill="ffffff" w:val="clear"/>
        <w:spacing w:after="0" w:before="0" w:lineRule="auto"/>
        <w:ind w:left="720" w:hanging="360"/>
        <w:rPr>
          <w:rFonts w:ascii="Gill Sans" w:cs="Gill Sans" w:eastAsia="Gill Sans" w:hAnsi="Gill Sans"/>
          <w:color w:val="000000"/>
          <w:highlight w:val="white"/>
        </w:rPr>
      </w:pPr>
      <w:r w:rsidDel="00000000" w:rsidR="00000000" w:rsidRPr="00000000">
        <w:rPr>
          <w:rFonts w:ascii="Gill Sans" w:cs="Gill Sans" w:eastAsia="Gill Sans" w:hAnsi="Gill Sans"/>
          <w:color w:val="000000"/>
          <w:highlight w:val="white"/>
          <w:rtl w:val="0"/>
        </w:rPr>
        <w:t xml:space="preserve">Experience in organisational or charity development;</w:t>
      </w:r>
    </w:p>
    <w:p w:rsidR="00000000" w:rsidDel="00000000" w:rsidP="00000000" w:rsidRDefault="00000000" w:rsidRPr="00000000" w14:paraId="00000033">
      <w:pPr>
        <w:numPr>
          <w:ilvl w:val="0"/>
          <w:numId w:val="4"/>
        </w:numPr>
        <w:shd w:fill="ffffff" w:val="clear"/>
        <w:spacing w:after="0" w:before="0" w:lineRule="auto"/>
        <w:ind w:left="720" w:hanging="360"/>
        <w:rPr>
          <w:rFonts w:ascii="Gill Sans" w:cs="Gill Sans" w:eastAsia="Gill Sans" w:hAnsi="Gill Sans"/>
          <w:color w:val="000000"/>
          <w:highlight w:val="white"/>
        </w:rPr>
      </w:pPr>
      <w:r w:rsidDel="00000000" w:rsidR="00000000" w:rsidRPr="00000000">
        <w:rPr>
          <w:rFonts w:ascii="Gill Sans" w:cs="Gill Sans" w:eastAsia="Gill Sans" w:hAnsi="Gill Sans"/>
          <w:color w:val="000000"/>
          <w:highlight w:val="white"/>
          <w:rtl w:val="0"/>
        </w:rPr>
        <w:t xml:space="preserve">Experience in working with governance;</w:t>
      </w:r>
    </w:p>
    <w:p w:rsidR="00000000" w:rsidDel="00000000" w:rsidP="00000000" w:rsidRDefault="00000000" w:rsidRPr="00000000" w14:paraId="00000034">
      <w:pPr>
        <w:numPr>
          <w:ilvl w:val="0"/>
          <w:numId w:val="4"/>
        </w:numPr>
        <w:shd w:fill="ffffff" w:val="clear"/>
        <w:spacing w:after="0" w:before="0" w:lineRule="auto"/>
        <w:ind w:left="720" w:hanging="360"/>
        <w:rPr>
          <w:rFonts w:ascii="Gill Sans" w:cs="Gill Sans" w:eastAsia="Gill Sans" w:hAnsi="Gill Sans"/>
          <w:color w:val="000000"/>
          <w:highlight w:val="white"/>
        </w:rPr>
      </w:pPr>
      <w:r w:rsidDel="00000000" w:rsidR="00000000" w:rsidRPr="00000000">
        <w:rPr>
          <w:rFonts w:ascii="Gill Sans" w:cs="Gill Sans" w:eastAsia="Gill Sans" w:hAnsi="Gill Sans"/>
          <w:color w:val="000000"/>
          <w:highlight w:val="white"/>
          <w:rtl w:val="0"/>
        </w:rPr>
        <w:t xml:space="preserve">Experience in policy development;</w:t>
      </w:r>
    </w:p>
    <w:p w:rsidR="00000000" w:rsidDel="00000000" w:rsidP="00000000" w:rsidRDefault="00000000" w:rsidRPr="00000000" w14:paraId="00000035">
      <w:pPr>
        <w:numPr>
          <w:ilvl w:val="0"/>
          <w:numId w:val="4"/>
        </w:numPr>
        <w:shd w:fill="ffffff" w:val="clear"/>
        <w:spacing w:after="0" w:before="0" w:lineRule="auto"/>
        <w:ind w:left="720" w:hanging="360"/>
        <w:rPr>
          <w:rFonts w:ascii="Gill Sans" w:cs="Gill Sans" w:eastAsia="Gill Sans" w:hAnsi="Gill Sans"/>
          <w:color w:val="000000"/>
          <w:highlight w:val="white"/>
        </w:rPr>
      </w:pPr>
      <w:r w:rsidDel="00000000" w:rsidR="00000000" w:rsidRPr="00000000">
        <w:rPr>
          <w:rFonts w:ascii="Gill Sans" w:cs="Gill Sans" w:eastAsia="Gill Sans" w:hAnsi="Gill Sans"/>
          <w:color w:val="000000"/>
          <w:highlight w:val="white"/>
          <w:rtl w:val="0"/>
        </w:rPr>
        <w:t xml:space="preserve">Experience in human resources or people development;</w:t>
      </w:r>
    </w:p>
    <w:p w:rsidR="00000000" w:rsidDel="00000000" w:rsidP="00000000" w:rsidRDefault="00000000" w:rsidRPr="00000000" w14:paraId="00000036">
      <w:pPr>
        <w:numPr>
          <w:ilvl w:val="0"/>
          <w:numId w:val="4"/>
        </w:numPr>
        <w:shd w:fill="ffffff" w:val="clear"/>
        <w:spacing w:after="280" w:before="0" w:lineRule="auto"/>
        <w:ind w:left="720" w:hanging="360"/>
        <w:rPr>
          <w:rFonts w:ascii="Gill Sans" w:cs="Gill Sans" w:eastAsia="Gill Sans" w:hAnsi="Gill Sans"/>
          <w:color w:val="000000"/>
          <w:highlight w:val="white"/>
        </w:rPr>
      </w:pPr>
      <w:r w:rsidDel="00000000" w:rsidR="00000000" w:rsidRPr="00000000">
        <w:rPr>
          <w:rFonts w:ascii="Gill Sans" w:cs="Gill Sans" w:eastAsia="Gill Sans" w:hAnsi="Gill Sans"/>
          <w:color w:val="000000"/>
          <w:highlight w:val="white"/>
          <w:rtl w:val="0"/>
        </w:rPr>
        <w:t xml:space="preserve">Experience in fundraising.</w:t>
      </w:r>
    </w:p>
    <w:p w:rsidR="00000000" w:rsidDel="00000000" w:rsidP="00000000" w:rsidRDefault="00000000" w:rsidRPr="00000000" w14:paraId="00000037">
      <w:pPr>
        <w:spacing w:after="180" w:lineRule="auto"/>
        <w:rPr>
          <w:rFonts w:ascii="Times New Roman" w:cs="Times New Roman" w:eastAsia="Times New Roman" w:hAnsi="Times New Roman"/>
        </w:rPr>
      </w:pPr>
      <w:r w:rsidDel="00000000" w:rsidR="00000000" w:rsidRPr="00000000">
        <w:rPr>
          <w:rFonts w:ascii="Gill Sans" w:cs="Gill Sans" w:eastAsia="Gill Sans" w:hAnsi="Gill Sans"/>
          <w:color w:val="000000"/>
          <w:highlight w:val="white"/>
          <w:rtl w:val="0"/>
        </w:rPr>
        <w:t xml:space="preserve">If you feel like you have other skills that can benefit the charity, please tell </w:t>
      </w:r>
      <w:r w:rsidDel="00000000" w:rsidR="00000000" w:rsidRPr="00000000">
        <w:rPr>
          <w:rFonts w:ascii="Gill Sans" w:cs="Gill Sans" w:eastAsia="Gill Sans" w:hAnsi="Gill Sans"/>
          <w:highlight w:val="white"/>
          <w:rtl w:val="0"/>
        </w:rPr>
        <w:t xml:space="preserve">us!</w:t>
      </w:r>
      <w:r w:rsidDel="00000000" w:rsidR="00000000" w:rsidRPr="00000000">
        <w:rPr>
          <w:rtl w:val="0"/>
        </w:rPr>
      </w:r>
    </w:p>
    <w:p w:rsidR="00000000" w:rsidDel="00000000" w:rsidP="00000000" w:rsidRDefault="00000000" w:rsidRPr="00000000" w14:paraId="00000038">
      <w:pPr>
        <w:spacing w:after="160" w:lineRule="auto"/>
        <w:rPr>
          <w:rFonts w:ascii="Times New Roman" w:cs="Times New Roman" w:eastAsia="Times New Roman" w:hAnsi="Times New Roman"/>
        </w:rPr>
      </w:pPr>
      <w:r w:rsidDel="00000000" w:rsidR="00000000" w:rsidRPr="00000000">
        <w:rPr>
          <w:rFonts w:ascii="Gill Sans" w:cs="Gill Sans" w:eastAsia="Gill Sans" w:hAnsi="Gill Sans"/>
          <w:color w:val="000000"/>
          <w:highlight w:val="white"/>
          <w:rtl w:val="0"/>
        </w:rPr>
        <w:t xml:space="preserve">All successful applicants will:  </w:t>
      </w:r>
      <w:r w:rsidDel="00000000" w:rsidR="00000000" w:rsidRPr="00000000">
        <w:rPr>
          <w:rtl w:val="0"/>
        </w:rPr>
      </w:r>
    </w:p>
    <w:p w:rsidR="00000000" w:rsidDel="00000000" w:rsidP="00000000" w:rsidRDefault="00000000" w:rsidRPr="00000000" w14:paraId="00000039">
      <w:pPr>
        <w:numPr>
          <w:ilvl w:val="0"/>
          <w:numId w:val="3"/>
        </w:numPr>
        <w:ind w:left="720" w:hanging="360"/>
        <w:rPr>
          <w:rFonts w:ascii="Gill Sans" w:cs="Gill Sans" w:eastAsia="Gill Sans" w:hAnsi="Gill Sans"/>
          <w:color w:val="000000"/>
        </w:rPr>
      </w:pPr>
      <w:r w:rsidDel="00000000" w:rsidR="00000000" w:rsidRPr="00000000">
        <w:rPr>
          <w:rFonts w:ascii="Gill Sans" w:cs="Gill Sans" w:eastAsia="Gill Sans" w:hAnsi="Gill Sans"/>
          <w:color w:val="000000"/>
          <w:highlight w:val="white"/>
          <w:rtl w:val="0"/>
        </w:rPr>
        <w:t xml:space="preserve">Be required to undergo an DBS check  </w:t>
      </w:r>
      <w:r w:rsidDel="00000000" w:rsidR="00000000" w:rsidRPr="00000000">
        <w:rPr>
          <w:rtl w:val="0"/>
        </w:rPr>
      </w:r>
    </w:p>
    <w:p w:rsidR="00000000" w:rsidDel="00000000" w:rsidP="00000000" w:rsidRDefault="00000000" w:rsidRPr="00000000" w14:paraId="0000003A">
      <w:pPr>
        <w:numPr>
          <w:ilvl w:val="0"/>
          <w:numId w:val="3"/>
        </w:numPr>
        <w:ind w:left="720" w:hanging="360"/>
        <w:rPr>
          <w:rFonts w:ascii="Gill Sans" w:cs="Gill Sans" w:eastAsia="Gill Sans" w:hAnsi="Gill Sans"/>
          <w:color w:val="000000"/>
        </w:rPr>
      </w:pPr>
      <w:r w:rsidDel="00000000" w:rsidR="00000000" w:rsidRPr="00000000">
        <w:rPr>
          <w:rFonts w:ascii="Gill Sans" w:cs="Gill Sans" w:eastAsia="Gill Sans" w:hAnsi="Gill Sans"/>
          <w:color w:val="000000"/>
          <w:highlight w:val="white"/>
          <w:rtl w:val="0"/>
        </w:rPr>
        <w:t xml:space="preserve">Be required to provide two references</w:t>
      </w:r>
      <w:r w:rsidDel="00000000" w:rsidR="00000000" w:rsidRPr="00000000">
        <w:rPr>
          <w:rtl w:val="0"/>
        </w:rPr>
      </w:r>
    </w:p>
    <w:p w:rsidR="00000000" w:rsidDel="00000000" w:rsidP="00000000" w:rsidRDefault="00000000" w:rsidRPr="00000000" w14:paraId="0000003B">
      <w:pPr>
        <w:numPr>
          <w:ilvl w:val="0"/>
          <w:numId w:val="3"/>
        </w:numPr>
        <w:ind w:left="720" w:hanging="360"/>
        <w:rPr>
          <w:rFonts w:ascii="Gill Sans" w:cs="Gill Sans" w:eastAsia="Gill Sans" w:hAnsi="Gill Sans"/>
          <w:color w:val="000000"/>
        </w:rPr>
      </w:pPr>
      <w:r w:rsidDel="00000000" w:rsidR="00000000" w:rsidRPr="00000000">
        <w:rPr>
          <w:rFonts w:ascii="Gill Sans" w:cs="Gill Sans" w:eastAsia="Gill Sans" w:hAnsi="Gill Sans"/>
          <w:color w:val="000000"/>
          <w:highlight w:val="white"/>
          <w:rtl w:val="0"/>
        </w:rPr>
        <w:t xml:space="preserve">Be required to sign an agreement around confidentiality  </w:t>
      </w:r>
      <w:r w:rsidDel="00000000" w:rsidR="00000000" w:rsidRPr="00000000">
        <w:rPr>
          <w:rtl w:val="0"/>
        </w:rPr>
      </w:r>
    </w:p>
    <w:p w:rsidR="00000000" w:rsidDel="00000000" w:rsidP="00000000" w:rsidRDefault="00000000" w:rsidRPr="00000000" w14:paraId="0000003C">
      <w:pPr>
        <w:numPr>
          <w:ilvl w:val="0"/>
          <w:numId w:val="3"/>
        </w:numPr>
        <w:spacing w:after="160" w:lineRule="auto"/>
        <w:ind w:left="720" w:hanging="360"/>
        <w:rPr>
          <w:rFonts w:ascii="Gill Sans" w:cs="Gill Sans" w:eastAsia="Gill Sans" w:hAnsi="Gill Sans"/>
          <w:color w:val="000000"/>
        </w:rPr>
      </w:pPr>
      <w:r w:rsidDel="00000000" w:rsidR="00000000" w:rsidRPr="00000000">
        <w:rPr>
          <w:rFonts w:ascii="Gill Sans" w:cs="Gill Sans" w:eastAsia="Gill Sans" w:hAnsi="Gill Sans"/>
          <w:color w:val="000000"/>
          <w:highlight w:val="white"/>
          <w:rtl w:val="0"/>
        </w:rPr>
        <w:t xml:space="preserve">Be able to commit to at least 1 year as a board member</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after="160" w:lineRule="auto"/>
        <w:rPr>
          <w:rFonts w:ascii="Gill Sans" w:cs="Gill Sans" w:eastAsia="Gill Sans" w:hAnsi="Gill Sans"/>
          <w:color w:val="000000"/>
          <w:highlight w:val="white"/>
        </w:rPr>
      </w:pPr>
      <w:r w:rsidDel="00000000" w:rsidR="00000000" w:rsidRPr="00000000">
        <w:rPr>
          <w:rFonts w:ascii="Gill Sans" w:cs="Gill Sans" w:eastAsia="Gill Sans" w:hAnsi="Gill Sans"/>
          <w:color w:val="000000"/>
          <w:highlight w:val="white"/>
          <w:rtl w:val="0"/>
        </w:rPr>
        <w:t xml:space="preserve">We are especially interested in receiving applications from refugees and others who have had direct experience of the UK's asylum system. We are also interested in applications from people from a diverse range of ethnic and cultural backgrounds who might bring different perspectives on experiences and challenges to life in the UK.</w:t>
      </w:r>
    </w:p>
    <w:p w:rsidR="00000000" w:rsidDel="00000000" w:rsidP="00000000" w:rsidRDefault="00000000" w:rsidRPr="00000000" w14:paraId="0000003F">
      <w:pPr>
        <w:spacing w:after="160" w:lineRule="auto"/>
        <w:rPr>
          <w:rFonts w:ascii="Times New Roman" w:cs="Times New Roman" w:eastAsia="Times New Roman" w:hAnsi="Times New Roman"/>
        </w:rPr>
      </w:pPr>
      <w:r w:rsidDel="00000000" w:rsidR="00000000" w:rsidRPr="00000000">
        <w:rPr>
          <w:rFonts w:ascii="Gill Sans" w:cs="Gill Sans" w:eastAsia="Gill Sans" w:hAnsi="Gill Sans"/>
          <w:color w:val="000000"/>
          <w:highlight w:val="white"/>
          <w:rtl w:val="0"/>
        </w:rPr>
        <w:t xml:space="preserve">We are able to provide travel costs associated with attending Board meetings (when these resume in person).</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Gill Sans" w:cs="Gill Sans" w:eastAsia="Gill Sans" w:hAnsi="Gill Sans"/>
          <w:color w:val="000000"/>
          <w:highlight w:val="white"/>
          <w:rtl w:val="0"/>
        </w:rPr>
        <w:t xml:space="preserve">Please send a CV and a covering note outlining </w:t>
      </w:r>
      <w:r w:rsidDel="00000000" w:rsidR="00000000" w:rsidRPr="00000000">
        <w:rPr>
          <w:rFonts w:ascii="Gill Sans" w:cs="Gill Sans" w:eastAsia="Gill Sans" w:hAnsi="Gill Sans"/>
          <w:highlight w:val="white"/>
          <w:rtl w:val="0"/>
        </w:rPr>
        <w:t xml:space="preserve">how</w:t>
      </w:r>
      <w:r w:rsidDel="00000000" w:rsidR="00000000" w:rsidRPr="00000000">
        <w:rPr>
          <w:rFonts w:ascii="Gill Sans" w:cs="Gill Sans" w:eastAsia="Gill Sans" w:hAnsi="Gill Sans"/>
          <w:color w:val="000000"/>
          <w:highlight w:val="white"/>
          <w:rtl w:val="0"/>
        </w:rPr>
        <w:t xml:space="preserve"> you can contribute to b</w:t>
      </w:r>
      <w:r w:rsidDel="00000000" w:rsidR="00000000" w:rsidRPr="00000000">
        <w:rPr>
          <w:rFonts w:ascii="Gill Sans" w:cs="Gill Sans" w:eastAsia="Gill Sans" w:hAnsi="Gill Sans"/>
          <w:highlight w:val="white"/>
          <w:rtl w:val="0"/>
        </w:rPr>
        <w:t xml:space="preserve">oard and what experience you can bring to the role </w:t>
      </w:r>
      <w:r w:rsidDel="00000000" w:rsidR="00000000" w:rsidRPr="00000000">
        <w:rPr>
          <w:rFonts w:ascii="Gill Sans" w:cs="Gill Sans" w:eastAsia="Gill Sans" w:hAnsi="Gill Sans"/>
          <w:color w:val="000000"/>
          <w:highlight w:val="white"/>
          <w:rtl w:val="0"/>
        </w:rPr>
        <w:t xml:space="preserve">to </w:t>
      </w:r>
      <w:r w:rsidDel="00000000" w:rsidR="00000000" w:rsidRPr="00000000">
        <w:rPr>
          <w:rFonts w:ascii="Gill Sans" w:cs="Gill Sans" w:eastAsia="Gill Sans" w:hAnsi="Gill Sans"/>
          <w:highlight w:val="white"/>
          <w:rtl w:val="0"/>
        </w:rPr>
        <w:t xml:space="preserve">Asli Tatliadim, Chair of Trustees: asli.adim@gmail.com </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74452"/>
    <w:pPr>
      <w:spacing w:after="100" w:afterAutospacing="1" w:before="100" w:beforeAutospacing="1"/>
    </w:pPr>
    <w:rPr>
      <w:rFonts w:ascii="Times New Roman" w:cs="Times New Roman" w:eastAsia="Times New Roman" w:hAnsi="Times New Roman"/>
      <w:lang w:eastAsia="en-GB"/>
    </w:rPr>
  </w:style>
  <w:style w:type="paragraph" w:styleId="ListParagraph">
    <w:name w:val="List Paragraph"/>
    <w:basedOn w:val="Normal"/>
    <w:uiPriority w:val="34"/>
    <w:qFormat w:val="1"/>
    <w:rsid w:val="00034055"/>
    <w:pPr>
      <w:ind w:left="720"/>
      <w:contextualSpacing w:val="1"/>
    </w:pPr>
  </w:style>
  <w:style w:type="paragraph" w:styleId="BalloonText">
    <w:name w:val="Balloon Text"/>
    <w:basedOn w:val="Normal"/>
    <w:link w:val="BalloonTextChar"/>
    <w:uiPriority w:val="99"/>
    <w:semiHidden w:val="1"/>
    <w:unhideWhenUsed w:val="1"/>
    <w:rsid w:val="004E00E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E00E2"/>
    <w:rPr>
      <w:rFonts w:ascii="Lucida Grande" w:cs="Lucida Grande" w:hAnsi="Lucida Grande"/>
      <w:sz w:val="18"/>
      <w:szCs w:val="18"/>
      <w:lang w:val="en-GB"/>
    </w:rPr>
  </w:style>
  <w:style w:type="character" w:styleId="CommentReference">
    <w:name w:val="annotation reference"/>
    <w:basedOn w:val="DefaultParagraphFont"/>
    <w:uiPriority w:val="99"/>
    <w:semiHidden w:val="1"/>
    <w:unhideWhenUsed w:val="1"/>
    <w:rsid w:val="004E00E2"/>
    <w:rPr>
      <w:sz w:val="18"/>
      <w:szCs w:val="18"/>
    </w:rPr>
  </w:style>
  <w:style w:type="paragraph" w:styleId="CommentText">
    <w:name w:val="annotation text"/>
    <w:basedOn w:val="Normal"/>
    <w:link w:val="CommentTextChar"/>
    <w:uiPriority w:val="99"/>
    <w:semiHidden w:val="1"/>
    <w:unhideWhenUsed w:val="1"/>
    <w:rsid w:val="004E00E2"/>
  </w:style>
  <w:style w:type="character" w:styleId="CommentTextChar" w:customStyle="1">
    <w:name w:val="Comment Text Char"/>
    <w:basedOn w:val="DefaultParagraphFont"/>
    <w:link w:val="CommentText"/>
    <w:uiPriority w:val="99"/>
    <w:semiHidden w:val="1"/>
    <w:rsid w:val="004E00E2"/>
    <w:rPr>
      <w:lang w:val="en-GB"/>
    </w:rPr>
  </w:style>
  <w:style w:type="paragraph" w:styleId="CommentSubject">
    <w:name w:val="annotation subject"/>
    <w:basedOn w:val="CommentText"/>
    <w:next w:val="CommentText"/>
    <w:link w:val="CommentSubjectChar"/>
    <w:uiPriority w:val="99"/>
    <w:semiHidden w:val="1"/>
    <w:unhideWhenUsed w:val="1"/>
    <w:rsid w:val="004E00E2"/>
    <w:rPr>
      <w:b w:val="1"/>
      <w:bCs w:val="1"/>
      <w:sz w:val="20"/>
      <w:szCs w:val="20"/>
    </w:rPr>
  </w:style>
  <w:style w:type="character" w:styleId="CommentSubjectChar" w:customStyle="1">
    <w:name w:val="Comment Subject Char"/>
    <w:basedOn w:val="CommentTextChar"/>
    <w:link w:val="CommentSubject"/>
    <w:uiPriority w:val="99"/>
    <w:semiHidden w:val="1"/>
    <w:rsid w:val="004E00E2"/>
    <w:rPr>
      <w:b w:val="1"/>
      <w:bCs w:val="1"/>
      <w:sz w:val="20"/>
      <w:szCs w:val="20"/>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RKXjBlJnpwPLISbpzhPmCTveg==">AMUW2mU4RGu2ko1+32VBUxCIi6ekzCnJdFExh0sQLKP173hSo8cbqRudAQ9SuEc+jbPzXatp26Njj6ZllyMU/qnR8P90+kVMrZolHZbOvj7H+fi3aqlpOFsFpM1qFdJ/Gj4mQc49gIQVpfkaC4VhQb5W9ZI/hdNkLN9d6UQ6RGSCsu4csUW5BUOfbNgMouPlxUr51rSO5fECrnxATVZN5cILkL+uz79m66Avne+ghTvGNow0IsvE86g=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2020-06-03T10:02:00Z</dcterms:created>
  <dc:creator>April Humble</dc:creator>
</cp:coreProperties>
</file>