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79E2" w14:textId="45D6AC1B" w:rsidR="008C526F" w:rsidRPr="00DA449A" w:rsidRDefault="008C526F" w:rsidP="008C526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A449A">
        <w:rPr>
          <w:rFonts w:asciiTheme="minorHAnsi" w:hAnsiTheme="minorHAnsi" w:cstheme="minorHAnsi"/>
          <w:noProof/>
        </w:rPr>
        <w:drawing>
          <wp:inline distT="0" distB="0" distL="0" distR="0" wp14:anchorId="371DCA73" wp14:editId="51B1AD7F">
            <wp:extent cx="5895242" cy="857250"/>
            <wp:effectExtent l="0" t="0" r="0" b="0"/>
            <wp:docPr id="191922458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242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449A">
        <w:rPr>
          <w:rStyle w:val="eop"/>
          <w:rFonts w:asciiTheme="minorHAnsi" w:hAnsiTheme="minorHAnsi" w:cstheme="minorHAnsi"/>
        </w:rPr>
        <w:t> </w:t>
      </w:r>
    </w:p>
    <w:p w14:paraId="0F3F4C3F" w14:textId="63E88A3C" w:rsidR="008C526F" w:rsidRPr="00DA449A" w:rsidRDefault="00DA449A" w:rsidP="008C526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A449A">
        <w:rPr>
          <w:rStyle w:val="normaltextrun"/>
          <w:rFonts w:asciiTheme="minorHAnsi" w:hAnsiTheme="minorHAnsi" w:cstheme="minorHAnsi"/>
          <w:b/>
          <w:bCs/>
          <w:u w:val="single"/>
        </w:rPr>
        <w:t>Engagement</w:t>
      </w:r>
      <w:r w:rsidR="00402C44">
        <w:rPr>
          <w:rStyle w:val="normaltextrun"/>
          <w:rFonts w:asciiTheme="minorHAnsi" w:hAnsiTheme="minorHAnsi" w:cstheme="minorHAnsi"/>
          <w:b/>
          <w:bCs/>
          <w:u w:val="single"/>
        </w:rPr>
        <w:t xml:space="preserve"> and</w:t>
      </w:r>
      <w:r w:rsidR="00D02E1F">
        <w:rPr>
          <w:rStyle w:val="normaltextrun"/>
          <w:rFonts w:asciiTheme="minorHAnsi" w:hAnsiTheme="minorHAnsi" w:cstheme="minorHAnsi"/>
          <w:b/>
          <w:bCs/>
          <w:u w:val="single"/>
        </w:rPr>
        <w:t xml:space="preserve"> </w:t>
      </w:r>
      <w:r w:rsidR="009D7CE5">
        <w:rPr>
          <w:rStyle w:val="normaltextrun"/>
          <w:rFonts w:asciiTheme="minorHAnsi" w:hAnsiTheme="minorHAnsi" w:cstheme="minorHAnsi"/>
          <w:b/>
          <w:bCs/>
          <w:u w:val="single"/>
        </w:rPr>
        <w:t>Feedback</w:t>
      </w:r>
      <w:r w:rsidR="0071350B">
        <w:rPr>
          <w:rStyle w:val="normaltextrun"/>
          <w:rFonts w:asciiTheme="minorHAnsi" w:hAnsiTheme="minorHAnsi" w:cstheme="minorHAnsi"/>
          <w:b/>
          <w:bCs/>
          <w:u w:val="single"/>
        </w:rPr>
        <w:t xml:space="preserve">, </w:t>
      </w:r>
      <w:r w:rsidR="005D72CD">
        <w:rPr>
          <w:rStyle w:val="normaltextrun"/>
          <w:rFonts w:asciiTheme="minorHAnsi" w:hAnsiTheme="minorHAnsi" w:cstheme="minorHAnsi"/>
          <w:b/>
          <w:bCs/>
          <w:u w:val="single"/>
        </w:rPr>
        <w:t xml:space="preserve">Information and </w:t>
      </w:r>
      <w:r w:rsidR="00384D9F">
        <w:rPr>
          <w:rStyle w:val="normaltextrun"/>
          <w:rFonts w:asciiTheme="minorHAnsi" w:hAnsiTheme="minorHAnsi" w:cstheme="minorHAnsi"/>
          <w:b/>
          <w:bCs/>
          <w:u w:val="single"/>
        </w:rPr>
        <w:t xml:space="preserve">Guidance </w:t>
      </w:r>
      <w:r w:rsidRPr="00DA449A">
        <w:rPr>
          <w:rStyle w:val="normaltextrun"/>
          <w:rFonts w:asciiTheme="minorHAnsi" w:hAnsiTheme="minorHAnsi" w:cstheme="minorHAnsi"/>
          <w:b/>
          <w:bCs/>
          <w:u w:val="single"/>
        </w:rPr>
        <w:t>Volunteer</w:t>
      </w:r>
    </w:p>
    <w:p w14:paraId="25013478" w14:textId="77777777" w:rsidR="007C440E" w:rsidRPr="00DA449A" w:rsidRDefault="007C440E" w:rsidP="008C52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0A5CB3DA" w14:textId="116D3119" w:rsidR="008C526F" w:rsidRPr="00DA449A" w:rsidRDefault="008C526F" w:rsidP="008C52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A449A">
        <w:rPr>
          <w:rStyle w:val="normaltextrun"/>
          <w:rFonts w:asciiTheme="minorHAnsi" w:hAnsiTheme="minorHAnsi" w:cstheme="minorHAnsi"/>
          <w:b/>
          <w:bCs/>
        </w:rPr>
        <w:t>Purpose</w:t>
      </w:r>
      <w:r w:rsidRPr="00DA449A">
        <w:rPr>
          <w:rStyle w:val="eop"/>
          <w:rFonts w:asciiTheme="minorHAnsi" w:hAnsiTheme="minorHAnsi" w:cstheme="minorHAnsi"/>
        </w:rPr>
        <w:t> </w:t>
      </w:r>
    </w:p>
    <w:p w14:paraId="45B7CF55" w14:textId="0045A6EB" w:rsidR="007C440E" w:rsidRDefault="00F369E2" w:rsidP="008C52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Engagement</w:t>
      </w:r>
      <w:r w:rsidR="008C526F" w:rsidRPr="00DA449A">
        <w:rPr>
          <w:rStyle w:val="normaltextrun"/>
          <w:rFonts w:asciiTheme="minorHAnsi" w:hAnsiTheme="minorHAnsi" w:cstheme="minorHAnsi"/>
        </w:rPr>
        <w:t xml:space="preserve"> </w:t>
      </w:r>
      <w:r w:rsidR="00222AC8">
        <w:rPr>
          <w:rStyle w:val="normaltextrun"/>
          <w:rFonts w:asciiTheme="minorHAnsi" w:hAnsiTheme="minorHAnsi" w:cstheme="minorHAnsi"/>
        </w:rPr>
        <w:t xml:space="preserve">and Feedback </w:t>
      </w:r>
      <w:r w:rsidR="008C526F" w:rsidRPr="00DA449A">
        <w:rPr>
          <w:rStyle w:val="normaltextrun"/>
          <w:rFonts w:asciiTheme="minorHAnsi" w:hAnsiTheme="minorHAnsi" w:cstheme="minorHAnsi"/>
        </w:rPr>
        <w:t xml:space="preserve">provide an important link between Healthwatch and the residents of Bristol, North </w:t>
      </w:r>
      <w:r w:rsidR="00A914D9" w:rsidRPr="00DA449A">
        <w:rPr>
          <w:rStyle w:val="normaltextrun"/>
          <w:rFonts w:asciiTheme="minorHAnsi" w:hAnsiTheme="minorHAnsi" w:cstheme="minorHAnsi"/>
        </w:rPr>
        <w:t>Somerset,</w:t>
      </w:r>
      <w:r w:rsidR="008C526F" w:rsidRPr="00DA449A">
        <w:rPr>
          <w:rStyle w:val="normaltextrun"/>
          <w:rFonts w:asciiTheme="minorHAnsi" w:hAnsiTheme="minorHAnsi" w:cstheme="minorHAnsi"/>
        </w:rPr>
        <w:t xml:space="preserve"> or South Gloucestershire. </w:t>
      </w:r>
      <w:r w:rsidR="00222AC8">
        <w:rPr>
          <w:rStyle w:val="normaltextrun"/>
          <w:rFonts w:asciiTheme="minorHAnsi" w:hAnsiTheme="minorHAnsi" w:cstheme="minorHAnsi"/>
        </w:rPr>
        <w:t>You will</w:t>
      </w:r>
      <w:r w:rsidR="008C526F" w:rsidRPr="00DA449A">
        <w:rPr>
          <w:rStyle w:val="normaltextrun"/>
          <w:rFonts w:asciiTheme="minorHAnsi" w:hAnsiTheme="minorHAnsi" w:cstheme="minorHAnsi"/>
        </w:rPr>
        <w:t xml:space="preserve"> </w:t>
      </w:r>
      <w:r w:rsidR="00EF0A75">
        <w:rPr>
          <w:rStyle w:val="normaltextrun"/>
          <w:rFonts w:asciiTheme="minorHAnsi" w:hAnsiTheme="minorHAnsi" w:cstheme="minorHAnsi"/>
        </w:rPr>
        <w:t xml:space="preserve">be the </w:t>
      </w:r>
      <w:r w:rsidR="00813E92">
        <w:rPr>
          <w:rStyle w:val="normaltextrun"/>
          <w:rFonts w:asciiTheme="minorHAnsi" w:hAnsiTheme="minorHAnsi" w:cstheme="minorHAnsi"/>
        </w:rPr>
        <w:t xml:space="preserve">first person </w:t>
      </w:r>
      <w:r w:rsidR="007137B9">
        <w:rPr>
          <w:rStyle w:val="normaltextrun"/>
          <w:rFonts w:asciiTheme="minorHAnsi" w:hAnsiTheme="minorHAnsi" w:cstheme="minorHAnsi"/>
        </w:rPr>
        <w:t>a member of the public will engage with and using your communication skills will</w:t>
      </w:r>
      <w:r w:rsidR="008C526F" w:rsidRPr="00DA449A">
        <w:rPr>
          <w:rStyle w:val="normaltextrun"/>
          <w:rFonts w:asciiTheme="minorHAnsi" w:hAnsiTheme="minorHAnsi" w:cstheme="minorHAnsi"/>
        </w:rPr>
        <w:t xml:space="preserve"> gather feedback </w:t>
      </w:r>
      <w:r w:rsidR="00125EE9">
        <w:rPr>
          <w:rStyle w:val="normaltextrun"/>
          <w:rFonts w:asciiTheme="minorHAnsi" w:hAnsiTheme="minorHAnsi" w:cstheme="minorHAnsi"/>
        </w:rPr>
        <w:t xml:space="preserve">and experiences </w:t>
      </w:r>
      <w:r w:rsidR="008C526F" w:rsidRPr="00DA449A">
        <w:rPr>
          <w:rStyle w:val="normaltextrun"/>
          <w:rFonts w:asciiTheme="minorHAnsi" w:hAnsiTheme="minorHAnsi" w:cstheme="minorHAnsi"/>
        </w:rPr>
        <w:t xml:space="preserve">about health and social care services. </w:t>
      </w:r>
      <w:r w:rsidR="00125EE9">
        <w:rPr>
          <w:rStyle w:val="normaltextrun"/>
          <w:rFonts w:asciiTheme="minorHAnsi" w:hAnsiTheme="minorHAnsi" w:cstheme="minorHAnsi"/>
        </w:rPr>
        <w:t xml:space="preserve">The feedback gets fed back to services and </w:t>
      </w:r>
      <w:r w:rsidR="00402C44">
        <w:rPr>
          <w:rStyle w:val="normaltextrun"/>
          <w:rFonts w:asciiTheme="minorHAnsi" w:hAnsiTheme="minorHAnsi" w:cstheme="minorHAnsi"/>
        </w:rPr>
        <w:t>Government,</w:t>
      </w:r>
      <w:r w:rsidR="00125EE9">
        <w:rPr>
          <w:rStyle w:val="normaltextrun"/>
          <w:rFonts w:asciiTheme="minorHAnsi" w:hAnsiTheme="minorHAnsi" w:cstheme="minorHAnsi"/>
        </w:rPr>
        <w:t xml:space="preserve"> </w:t>
      </w:r>
      <w:r w:rsidR="00C231BE">
        <w:rPr>
          <w:rStyle w:val="normaltextrun"/>
          <w:rFonts w:asciiTheme="minorHAnsi" w:hAnsiTheme="minorHAnsi" w:cstheme="minorHAnsi"/>
        </w:rPr>
        <w:t>so they know what works, what does not work and what people want in the future</w:t>
      </w:r>
      <w:r w:rsidR="00FA7BBC">
        <w:rPr>
          <w:rStyle w:val="normaltextrun"/>
          <w:rFonts w:asciiTheme="minorHAnsi" w:hAnsiTheme="minorHAnsi" w:cstheme="minorHAnsi"/>
        </w:rPr>
        <w:t xml:space="preserve">. There is also the opportunity to </w:t>
      </w:r>
      <w:r w:rsidR="00300BFC">
        <w:rPr>
          <w:rStyle w:val="normaltextrun"/>
          <w:rFonts w:asciiTheme="minorHAnsi" w:hAnsiTheme="minorHAnsi" w:cstheme="minorHAnsi"/>
        </w:rPr>
        <w:t xml:space="preserve">help within specific focus groups </w:t>
      </w:r>
      <w:r w:rsidR="005F424D">
        <w:rPr>
          <w:rStyle w:val="normaltextrun"/>
          <w:rFonts w:asciiTheme="minorHAnsi" w:hAnsiTheme="minorHAnsi" w:cstheme="minorHAnsi"/>
        </w:rPr>
        <w:t xml:space="preserve">on a specific service or area. </w:t>
      </w:r>
    </w:p>
    <w:p w14:paraId="3F601BDC" w14:textId="77777777" w:rsidR="00402C44" w:rsidRDefault="00402C44" w:rsidP="008C52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20D20631" w14:textId="4FF1AB90" w:rsidR="00402C44" w:rsidRDefault="00CB11FD" w:rsidP="008C52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Information and Guidance provides </w:t>
      </w:r>
      <w:r w:rsidR="00D07C37">
        <w:rPr>
          <w:rStyle w:val="normaltextrun"/>
          <w:rFonts w:asciiTheme="minorHAnsi" w:hAnsiTheme="minorHAnsi" w:cstheme="minorHAnsi"/>
        </w:rPr>
        <w:t xml:space="preserve">an important link between a </w:t>
      </w:r>
      <w:r w:rsidR="00017C51">
        <w:rPr>
          <w:rStyle w:val="normaltextrun"/>
          <w:rFonts w:asciiTheme="minorHAnsi" w:hAnsiTheme="minorHAnsi" w:cstheme="minorHAnsi"/>
        </w:rPr>
        <w:t>person’s</w:t>
      </w:r>
      <w:r w:rsidR="00D07C37">
        <w:rPr>
          <w:rStyle w:val="normaltextrun"/>
          <w:rFonts w:asciiTheme="minorHAnsi" w:hAnsiTheme="minorHAnsi" w:cstheme="minorHAnsi"/>
        </w:rPr>
        <w:t xml:space="preserve"> health and local services</w:t>
      </w:r>
      <w:r w:rsidR="00416997">
        <w:rPr>
          <w:rStyle w:val="normaltextrun"/>
          <w:rFonts w:asciiTheme="minorHAnsi" w:hAnsiTheme="minorHAnsi" w:cstheme="minorHAnsi"/>
        </w:rPr>
        <w:t xml:space="preserve">, </w:t>
      </w:r>
      <w:r w:rsidR="002820D9">
        <w:rPr>
          <w:rStyle w:val="normaltextrun"/>
          <w:rFonts w:asciiTheme="minorHAnsi" w:hAnsiTheme="minorHAnsi" w:cstheme="minorHAnsi"/>
        </w:rPr>
        <w:t xml:space="preserve">this may be </w:t>
      </w:r>
      <w:r w:rsidR="00E16F3A">
        <w:rPr>
          <w:rStyle w:val="normaltextrun"/>
          <w:rFonts w:asciiTheme="minorHAnsi" w:hAnsiTheme="minorHAnsi" w:cstheme="minorHAnsi"/>
        </w:rPr>
        <w:t>regarding</w:t>
      </w:r>
      <w:r w:rsidR="002820D9">
        <w:rPr>
          <w:rStyle w:val="normaltextrun"/>
          <w:rFonts w:asciiTheme="minorHAnsi" w:hAnsiTheme="minorHAnsi" w:cstheme="minorHAnsi"/>
        </w:rPr>
        <w:t xml:space="preserve"> food or fuel poverty, housing</w:t>
      </w:r>
      <w:r w:rsidR="00E16F3A">
        <w:rPr>
          <w:rStyle w:val="normaltextrun"/>
          <w:rFonts w:asciiTheme="minorHAnsi" w:hAnsiTheme="minorHAnsi" w:cstheme="minorHAnsi"/>
        </w:rPr>
        <w:t xml:space="preserve">, immigration, or a specific health related issue. </w:t>
      </w:r>
      <w:r w:rsidR="00416997">
        <w:rPr>
          <w:rStyle w:val="normaltextrun"/>
          <w:rFonts w:asciiTheme="minorHAnsi" w:hAnsiTheme="minorHAnsi" w:cstheme="minorHAnsi"/>
        </w:rPr>
        <w:t xml:space="preserve">Healthwatch BNSSG hold a </w:t>
      </w:r>
      <w:r w:rsidR="00CB626C">
        <w:rPr>
          <w:rStyle w:val="normaltextrun"/>
          <w:rFonts w:asciiTheme="minorHAnsi" w:hAnsiTheme="minorHAnsi" w:cstheme="minorHAnsi"/>
        </w:rPr>
        <w:t>directory of many organisations that could support a person further</w:t>
      </w:r>
      <w:r w:rsidR="00EC3232">
        <w:rPr>
          <w:rStyle w:val="normaltextrun"/>
          <w:rFonts w:asciiTheme="minorHAnsi" w:hAnsiTheme="minorHAnsi" w:cstheme="minorHAnsi"/>
        </w:rPr>
        <w:t>. W</w:t>
      </w:r>
      <w:r w:rsidR="00443AF8">
        <w:rPr>
          <w:rStyle w:val="normaltextrun"/>
          <w:rFonts w:asciiTheme="minorHAnsi" w:hAnsiTheme="minorHAnsi" w:cstheme="minorHAnsi"/>
        </w:rPr>
        <w:t xml:space="preserve">e </w:t>
      </w:r>
      <w:r w:rsidR="003F3C90">
        <w:rPr>
          <w:rStyle w:val="normaltextrun"/>
          <w:rFonts w:asciiTheme="minorHAnsi" w:hAnsiTheme="minorHAnsi" w:cstheme="minorHAnsi"/>
        </w:rPr>
        <w:t xml:space="preserve">use the directory </w:t>
      </w:r>
      <w:r w:rsidR="00463014">
        <w:rPr>
          <w:rStyle w:val="normaltextrun"/>
          <w:rFonts w:asciiTheme="minorHAnsi" w:hAnsiTheme="minorHAnsi" w:cstheme="minorHAnsi"/>
        </w:rPr>
        <w:t xml:space="preserve">to </w:t>
      </w:r>
      <w:r w:rsidR="003F3C90">
        <w:rPr>
          <w:rStyle w:val="normaltextrun"/>
          <w:rFonts w:asciiTheme="minorHAnsi" w:hAnsiTheme="minorHAnsi" w:cstheme="minorHAnsi"/>
        </w:rPr>
        <w:t xml:space="preserve">signpost </w:t>
      </w:r>
      <w:r w:rsidR="00706777">
        <w:rPr>
          <w:rStyle w:val="normaltextrun"/>
          <w:rFonts w:asciiTheme="minorHAnsi" w:hAnsiTheme="minorHAnsi" w:cstheme="minorHAnsi"/>
        </w:rPr>
        <w:t xml:space="preserve">people so they can make contact </w:t>
      </w:r>
      <w:r w:rsidR="00B21B48">
        <w:rPr>
          <w:rStyle w:val="normaltextrun"/>
          <w:rFonts w:asciiTheme="minorHAnsi" w:hAnsiTheme="minorHAnsi" w:cstheme="minorHAnsi"/>
        </w:rPr>
        <w:t xml:space="preserve">to receive the support or information they </w:t>
      </w:r>
      <w:proofErr w:type="gramStart"/>
      <w:r w:rsidR="00B21B48">
        <w:rPr>
          <w:rStyle w:val="normaltextrun"/>
          <w:rFonts w:asciiTheme="minorHAnsi" w:hAnsiTheme="minorHAnsi" w:cstheme="minorHAnsi"/>
        </w:rPr>
        <w:t>need</w:t>
      </w:r>
      <w:proofErr w:type="gramEnd"/>
      <w:r w:rsidR="00F32423">
        <w:rPr>
          <w:rStyle w:val="normaltextrun"/>
          <w:rFonts w:asciiTheme="minorHAnsi" w:hAnsiTheme="minorHAnsi" w:cstheme="minorHAnsi"/>
        </w:rPr>
        <w:t xml:space="preserve"> </w:t>
      </w:r>
    </w:p>
    <w:p w14:paraId="65CF35E7" w14:textId="77777777" w:rsidR="00463014" w:rsidRDefault="00463014" w:rsidP="008C52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CBB5272" w14:textId="36EDA335" w:rsidR="00463014" w:rsidRDefault="00463014" w:rsidP="008C52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463014">
        <w:rPr>
          <w:rStyle w:val="normaltextrun"/>
          <w:rFonts w:asciiTheme="minorHAnsi" w:hAnsiTheme="minorHAnsi" w:cstheme="minorHAnsi"/>
          <w:b/>
          <w:bCs/>
        </w:rPr>
        <w:t>Location</w:t>
      </w:r>
    </w:p>
    <w:p w14:paraId="381933F8" w14:textId="77777777" w:rsidR="00463014" w:rsidRDefault="00463014" w:rsidP="008C52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187ACFD3" w14:textId="373B35C3" w:rsidR="00463014" w:rsidRDefault="00AD7C18" w:rsidP="008C52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Within our Bristol Hub</w:t>
      </w:r>
      <w:r w:rsidR="007C0C36">
        <w:rPr>
          <w:rStyle w:val="normaltextrun"/>
          <w:rFonts w:asciiTheme="minorHAnsi" w:hAnsiTheme="minorHAnsi" w:cstheme="minorHAnsi"/>
        </w:rPr>
        <w:t xml:space="preserve"> and at events city-wide</w:t>
      </w:r>
    </w:p>
    <w:p w14:paraId="58319AF1" w14:textId="77777777" w:rsidR="007C0C36" w:rsidRDefault="007C0C36" w:rsidP="008C52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03BAB870" w14:textId="071EA3DD" w:rsidR="007C0C36" w:rsidRDefault="00433410" w:rsidP="008C52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433410">
        <w:rPr>
          <w:rStyle w:val="normaltextrun"/>
          <w:rFonts w:asciiTheme="minorHAnsi" w:hAnsiTheme="minorHAnsi" w:cstheme="minorHAnsi"/>
          <w:b/>
          <w:bCs/>
        </w:rPr>
        <w:t>Commitment</w:t>
      </w:r>
    </w:p>
    <w:p w14:paraId="1CF47317" w14:textId="77777777" w:rsidR="00433410" w:rsidRDefault="00433410" w:rsidP="008C52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56B3E0AE" w14:textId="10F129A0" w:rsidR="00433410" w:rsidRPr="00433410" w:rsidRDefault="00F84925" w:rsidP="008C52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A minimum of </w:t>
      </w:r>
      <w:r w:rsidR="002D6F44">
        <w:rPr>
          <w:rStyle w:val="normaltextrun"/>
          <w:rFonts w:asciiTheme="minorHAnsi" w:hAnsiTheme="minorHAnsi" w:cstheme="minorHAnsi"/>
        </w:rPr>
        <w:t xml:space="preserve">2.5hrs in the </w:t>
      </w:r>
      <w:r w:rsidR="00433410">
        <w:rPr>
          <w:rStyle w:val="normaltextrun"/>
          <w:rFonts w:asciiTheme="minorHAnsi" w:hAnsiTheme="minorHAnsi" w:cstheme="minorHAnsi"/>
        </w:rPr>
        <w:t xml:space="preserve">morning or afternoon </w:t>
      </w:r>
      <w:r w:rsidR="002D6F44">
        <w:rPr>
          <w:rStyle w:val="normaltextrun"/>
          <w:rFonts w:asciiTheme="minorHAnsi" w:hAnsiTheme="minorHAnsi" w:cstheme="minorHAnsi"/>
        </w:rPr>
        <w:t>once a week or every two weeks</w:t>
      </w:r>
    </w:p>
    <w:p w14:paraId="216C770E" w14:textId="3A46B5C3" w:rsidR="008C526F" w:rsidRPr="00DA449A" w:rsidRDefault="008C526F" w:rsidP="008C52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A449A">
        <w:rPr>
          <w:rStyle w:val="eop"/>
          <w:rFonts w:asciiTheme="minorHAnsi" w:hAnsiTheme="minorHAnsi" w:cstheme="minorHAnsi"/>
        </w:rPr>
        <w:t> </w:t>
      </w:r>
    </w:p>
    <w:p w14:paraId="59202B27" w14:textId="77777777" w:rsidR="008C526F" w:rsidRPr="00DA449A" w:rsidRDefault="008C526F" w:rsidP="008C52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A449A">
        <w:rPr>
          <w:rStyle w:val="normaltextrun"/>
          <w:rFonts w:asciiTheme="minorHAnsi" w:hAnsiTheme="minorHAnsi" w:cstheme="minorHAnsi"/>
          <w:b/>
          <w:bCs/>
        </w:rPr>
        <w:t>Responsibilities</w:t>
      </w:r>
      <w:r w:rsidRPr="00DA449A">
        <w:rPr>
          <w:rStyle w:val="eop"/>
          <w:rFonts w:asciiTheme="minorHAnsi" w:hAnsiTheme="minorHAnsi" w:cstheme="minorHAnsi"/>
        </w:rPr>
        <w:t> </w:t>
      </w:r>
    </w:p>
    <w:p w14:paraId="4224538E" w14:textId="77777777" w:rsidR="008C526F" w:rsidRDefault="008C526F" w:rsidP="008C526F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</w:rPr>
      </w:pPr>
      <w:r w:rsidRPr="00DA449A">
        <w:rPr>
          <w:rStyle w:val="normaltextrun"/>
          <w:rFonts w:asciiTheme="minorHAnsi" w:hAnsiTheme="minorHAnsi" w:cstheme="minorHAnsi"/>
        </w:rPr>
        <w:t>To work alongside staff and other volunteers.</w:t>
      </w:r>
      <w:r w:rsidRPr="00DA449A">
        <w:rPr>
          <w:rStyle w:val="eop"/>
          <w:rFonts w:asciiTheme="minorHAnsi" w:hAnsiTheme="minorHAnsi" w:cstheme="minorHAnsi"/>
        </w:rPr>
        <w:t> </w:t>
      </w:r>
    </w:p>
    <w:p w14:paraId="7AE45740" w14:textId="70E6A7CE" w:rsidR="004B0762" w:rsidRPr="00DA449A" w:rsidRDefault="004B0762" w:rsidP="008C526F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To </w:t>
      </w:r>
      <w:r w:rsidR="0056501A">
        <w:rPr>
          <w:rStyle w:val="eop"/>
          <w:rFonts w:asciiTheme="minorHAnsi" w:hAnsiTheme="minorHAnsi" w:cstheme="minorHAnsi"/>
        </w:rPr>
        <w:t xml:space="preserve">greet and meet members of the </w:t>
      </w:r>
      <w:proofErr w:type="gramStart"/>
      <w:r w:rsidR="0056501A">
        <w:rPr>
          <w:rStyle w:val="eop"/>
          <w:rFonts w:asciiTheme="minorHAnsi" w:hAnsiTheme="minorHAnsi" w:cstheme="minorHAnsi"/>
        </w:rPr>
        <w:t>public</w:t>
      </w:r>
      <w:proofErr w:type="gramEnd"/>
      <w:r w:rsidR="0056501A">
        <w:rPr>
          <w:rStyle w:val="eop"/>
          <w:rFonts w:asciiTheme="minorHAnsi" w:hAnsiTheme="minorHAnsi" w:cstheme="minorHAnsi"/>
        </w:rPr>
        <w:t xml:space="preserve"> </w:t>
      </w:r>
    </w:p>
    <w:p w14:paraId="06A64701" w14:textId="7228C8CA" w:rsidR="008C526F" w:rsidRPr="00DA449A" w:rsidRDefault="008C526F" w:rsidP="00E36FC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A449A">
        <w:rPr>
          <w:rStyle w:val="normaltextrun"/>
          <w:rFonts w:asciiTheme="minorHAnsi" w:hAnsiTheme="minorHAnsi" w:cstheme="minorHAnsi"/>
        </w:rPr>
        <w:t xml:space="preserve">To listen to and </w:t>
      </w:r>
      <w:r w:rsidR="0056501A">
        <w:rPr>
          <w:rStyle w:val="normaltextrun"/>
          <w:rFonts w:asciiTheme="minorHAnsi" w:hAnsiTheme="minorHAnsi" w:cstheme="minorHAnsi"/>
        </w:rPr>
        <w:t>gather</w:t>
      </w:r>
      <w:r w:rsidRPr="00DA449A">
        <w:rPr>
          <w:rStyle w:val="normaltextrun"/>
          <w:rFonts w:asciiTheme="minorHAnsi" w:hAnsiTheme="minorHAnsi" w:cstheme="minorHAnsi"/>
        </w:rPr>
        <w:t xml:space="preserve"> what people are saying about their experiences of </w:t>
      </w:r>
      <w:r w:rsidR="00E36FCB">
        <w:rPr>
          <w:rStyle w:val="normaltextrun"/>
          <w:rFonts w:asciiTheme="minorHAnsi" w:hAnsiTheme="minorHAnsi" w:cstheme="minorHAnsi"/>
        </w:rPr>
        <w:t xml:space="preserve">health </w:t>
      </w:r>
      <w:r w:rsidRPr="00DA449A">
        <w:rPr>
          <w:rStyle w:val="normaltextrun"/>
          <w:rFonts w:asciiTheme="minorHAnsi" w:hAnsiTheme="minorHAnsi" w:cstheme="minorHAnsi"/>
        </w:rPr>
        <w:t xml:space="preserve">services </w:t>
      </w:r>
      <w:proofErr w:type="gramStart"/>
      <w:r w:rsidRPr="00DA449A">
        <w:rPr>
          <w:rStyle w:val="normaltextrun"/>
          <w:rFonts w:asciiTheme="minorHAnsi" w:hAnsiTheme="minorHAnsi" w:cstheme="minorHAnsi"/>
        </w:rPr>
        <w:t>e.g.</w:t>
      </w:r>
      <w:proofErr w:type="gramEnd"/>
      <w:r w:rsidRPr="00DA449A">
        <w:rPr>
          <w:rStyle w:val="normaltextrun"/>
          <w:rFonts w:asciiTheme="minorHAnsi" w:hAnsiTheme="minorHAnsi" w:cstheme="minorHAnsi"/>
        </w:rPr>
        <w:t xml:space="preserve"> at GPs, hospitals, dentists, opticians and community mental health settings.</w:t>
      </w:r>
      <w:r w:rsidRPr="00DA449A">
        <w:rPr>
          <w:rStyle w:val="eop"/>
          <w:rFonts w:asciiTheme="minorHAnsi" w:hAnsiTheme="minorHAnsi" w:cstheme="minorHAnsi"/>
        </w:rPr>
        <w:t> </w:t>
      </w:r>
    </w:p>
    <w:p w14:paraId="33FEB1BA" w14:textId="3161A5C9" w:rsidR="008C526F" w:rsidRDefault="00D31D36" w:rsidP="00E36FC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To enter feedback </w:t>
      </w:r>
      <w:r w:rsidR="00B7401B">
        <w:rPr>
          <w:rStyle w:val="normaltextrun"/>
          <w:rFonts w:asciiTheme="minorHAnsi" w:hAnsiTheme="minorHAnsi" w:cstheme="minorHAnsi"/>
        </w:rPr>
        <w:t xml:space="preserve">accurately </w:t>
      </w:r>
      <w:r>
        <w:rPr>
          <w:rStyle w:val="normaltextrun"/>
          <w:rFonts w:asciiTheme="minorHAnsi" w:hAnsiTheme="minorHAnsi" w:cstheme="minorHAnsi"/>
        </w:rPr>
        <w:t xml:space="preserve">onto our database </w:t>
      </w:r>
      <w:r w:rsidR="00B7401B">
        <w:rPr>
          <w:rStyle w:val="normaltextrun"/>
          <w:rFonts w:asciiTheme="minorHAnsi" w:hAnsiTheme="minorHAnsi" w:cstheme="minorHAnsi"/>
        </w:rPr>
        <w:t>within the Bristol Hub</w:t>
      </w:r>
    </w:p>
    <w:p w14:paraId="5099FFAA" w14:textId="2160590C" w:rsidR="00B7401B" w:rsidRPr="00DA449A" w:rsidRDefault="00B7401B" w:rsidP="00E36FC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To </w:t>
      </w:r>
      <w:r w:rsidR="00E10FE6">
        <w:rPr>
          <w:rStyle w:val="normaltextrun"/>
          <w:rFonts w:asciiTheme="minorHAnsi" w:hAnsiTheme="minorHAnsi" w:cstheme="minorHAnsi"/>
        </w:rPr>
        <w:t>take on other administrative tasks within the Bristol Hub</w:t>
      </w:r>
    </w:p>
    <w:p w14:paraId="4CF50788" w14:textId="43EAFF48" w:rsidR="008C526F" w:rsidRPr="00DA449A" w:rsidRDefault="008C526F" w:rsidP="00B2155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A449A">
        <w:rPr>
          <w:rStyle w:val="normaltextrun"/>
          <w:rFonts w:asciiTheme="minorHAnsi" w:hAnsiTheme="minorHAnsi" w:cstheme="minorHAnsi"/>
        </w:rPr>
        <w:t xml:space="preserve">To promote Healthwatch at </w:t>
      </w:r>
      <w:r w:rsidR="0056501A">
        <w:rPr>
          <w:rStyle w:val="normaltextrun"/>
          <w:rFonts w:asciiTheme="minorHAnsi" w:hAnsiTheme="minorHAnsi" w:cstheme="minorHAnsi"/>
        </w:rPr>
        <w:t>our Bristol Hub</w:t>
      </w:r>
      <w:r w:rsidR="00B122FF">
        <w:rPr>
          <w:rStyle w:val="normaltextrun"/>
          <w:rFonts w:asciiTheme="minorHAnsi" w:hAnsiTheme="minorHAnsi" w:cstheme="minorHAnsi"/>
        </w:rPr>
        <w:t xml:space="preserve">, </w:t>
      </w:r>
      <w:r w:rsidR="0056501A">
        <w:rPr>
          <w:rStyle w:val="normaltextrun"/>
          <w:rFonts w:asciiTheme="minorHAnsi" w:hAnsiTheme="minorHAnsi" w:cstheme="minorHAnsi"/>
        </w:rPr>
        <w:t xml:space="preserve">within </w:t>
      </w:r>
      <w:r w:rsidRPr="00DA449A">
        <w:rPr>
          <w:rStyle w:val="normaltextrun"/>
          <w:rFonts w:asciiTheme="minorHAnsi" w:hAnsiTheme="minorHAnsi" w:cstheme="minorHAnsi"/>
        </w:rPr>
        <w:t xml:space="preserve">community groups and </w:t>
      </w:r>
      <w:r w:rsidR="00B122FF">
        <w:rPr>
          <w:rStyle w:val="normaltextrun"/>
          <w:rFonts w:asciiTheme="minorHAnsi" w:hAnsiTheme="minorHAnsi" w:cstheme="minorHAnsi"/>
        </w:rPr>
        <w:t xml:space="preserve">various </w:t>
      </w:r>
      <w:r w:rsidR="00B21556">
        <w:rPr>
          <w:rStyle w:val="normaltextrun"/>
          <w:rFonts w:asciiTheme="minorHAnsi" w:hAnsiTheme="minorHAnsi" w:cstheme="minorHAnsi"/>
        </w:rPr>
        <w:t>events, festivals etc.</w:t>
      </w:r>
      <w:r w:rsidRPr="00DA449A">
        <w:rPr>
          <w:rStyle w:val="normaltextrun"/>
          <w:rFonts w:asciiTheme="minorHAnsi" w:hAnsiTheme="minorHAnsi" w:cstheme="minorHAnsi"/>
        </w:rPr>
        <w:t xml:space="preserve"> </w:t>
      </w:r>
    </w:p>
    <w:p w14:paraId="29FC16B2" w14:textId="3799D362" w:rsidR="008C526F" w:rsidRPr="00DA449A" w:rsidRDefault="008C526F" w:rsidP="008C526F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</w:rPr>
      </w:pPr>
      <w:r w:rsidRPr="00DA449A">
        <w:rPr>
          <w:rStyle w:val="normaltextrun"/>
          <w:rFonts w:asciiTheme="minorHAnsi" w:hAnsiTheme="minorHAnsi" w:cstheme="minorHAnsi"/>
        </w:rPr>
        <w:t>To adhere to the Volunteer Agreement and Code of Conduct.</w:t>
      </w:r>
      <w:r w:rsidRPr="00DA449A">
        <w:rPr>
          <w:rStyle w:val="eop"/>
          <w:rFonts w:asciiTheme="minorHAnsi" w:hAnsiTheme="minorHAnsi" w:cstheme="minorHAnsi"/>
        </w:rPr>
        <w:t> </w:t>
      </w:r>
    </w:p>
    <w:p w14:paraId="234F38D6" w14:textId="77777777" w:rsidR="007C440E" w:rsidRPr="00DA449A" w:rsidRDefault="007C440E" w:rsidP="007C44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6FF6808" w14:textId="77777777" w:rsidR="008C526F" w:rsidRPr="00DA449A" w:rsidRDefault="008C526F" w:rsidP="008C52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A449A">
        <w:rPr>
          <w:rStyle w:val="normaltextrun"/>
          <w:rFonts w:asciiTheme="minorHAnsi" w:hAnsiTheme="minorHAnsi" w:cstheme="minorHAnsi"/>
          <w:b/>
          <w:bCs/>
        </w:rPr>
        <w:t>Skills Needed</w:t>
      </w:r>
      <w:r w:rsidRPr="00DA449A">
        <w:rPr>
          <w:rStyle w:val="eop"/>
          <w:rFonts w:asciiTheme="minorHAnsi" w:hAnsiTheme="minorHAnsi" w:cstheme="minorHAnsi"/>
        </w:rPr>
        <w:t> </w:t>
      </w:r>
    </w:p>
    <w:p w14:paraId="4F46CBAE" w14:textId="77777777" w:rsidR="008C526F" w:rsidRPr="00DA449A" w:rsidRDefault="008C526F" w:rsidP="008C526F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DA449A">
        <w:rPr>
          <w:rStyle w:val="normaltextrun"/>
          <w:rFonts w:asciiTheme="minorHAnsi" w:hAnsiTheme="minorHAnsi" w:cstheme="minorHAnsi"/>
        </w:rPr>
        <w:t>An ability to describe and explain the mission of Healthwatch</w:t>
      </w:r>
      <w:r w:rsidRPr="00DA449A">
        <w:rPr>
          <w:rStyle w:val="eop"/>
          <w:rFonts w:asciiTheme="minorHAnsi" w:hAnsiTheme="minorHAnsi" w:cstheme="minorHAnsi"/>
        </w:rPr>
        <w:t> </w:t>
      </w:r>
    </w:p>
    <w:p w14:paraId="6A00A4B4" w14:textId="35D2D77C" w:rsidR="008C526F" w:rsidRPr="00DA449A" w:rsidRDefault="008C526F" w:rsidP="008C526F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DA449A">
        <w:rPr>
          <w:rStyle w:val="normaltextrun"/>
          <w:rFonts w:asciiTheme="minorHAnsi" w:hAnsiTheme="minorHAnsi" w:cstheme="minorHAnsi"/>
        </w:rPr>
        <w:t xml:space="preserve">Active listening - a considerate, </w:t>
      </w:r>
      <w:r w:rsidR="00DA449A" w:rsidRPr="00DA449A">
        <w:rPr>
          <w:rStyle w:val="normaltextrun"/>
          <w:rFonts w:asciiTheme="minorHAnsi" w:hAnsiTheme="minorHAnsi" w:cstheme="minorHAnsi"/>
        </w:rPr>
        <w:t>respectful,</w:t>
      </w:r>
      <w:r w:rsidRPr="00DA449A">
        <w:rPr>
          <w:rStyle w:val="normaltextrun"/>
          <w:rFonts w:asciiTheme="minorHAnsi" w:hAnsiTheme="minorHAnsi" w:cstheme="minorHAnsi"/>
        </w:rPr>
        <w:t xml:space="preserve"> and non-judgmental approach</w:t>
      </w:r>
      <w:r w:rsidRPr="00DA449A">
        <w:rPr>
          <w:rStyle w:val="eop"/>
          <w:rFonts w:asciiTheme="minorHAnsi" w:hAnsiTheme="minorHAnsi" w:cstheme="minorHAnsi"/>
        </w:rPr>
        <w:t> </w:t>
      </w:r>
    </w:p>
    <w:p w14:paraId="35BB8D12" w14:textId="77777777" w:rsidR="008C526F" w:rsidRPr="00DA449A" w:rsidRDefault="008C526F" w:rsidP="008C526F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DA449A">
        <w:rPr>
          <w:rStyle w:val="normaltextrun"/>
          <w:rFonts w:asciiTheme="minorHAnsi" w:hAnsiTheme="minorHAnsi" w:cstheme="minorHAnsi"/>
        </w:rPr>
        <w:t>Confidence in talking to people who may have a difficult story to share</w:t>
      </w:r>
      <w:r w:rsidRPr="00DA449A">
        <w:rPr>
          <w:rStyle w:val="eop"/>
          <w:rFonts w:asciiTheme="minorHAnsi" w:hAnsiTheme="minorHAnsi" w:cstheme="minorHAnsi"/>
        </w:rPr>
        <w:t> </w:t>
      </w:r>
    </w:p>
    <w:p w14:paraId="771FB2CB" w14:textId="77777777" w:rsidR="008C526F" w:rsidRPr="00DA449A" w:rsidRDefault="008C526F" w:rsidP="008C526F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DA449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The Ability to separate personal experiences from those of others</w:t>
      </w:r>
      <w:r w:rsidRPr="00DA449A">
        <w:rPr>
          <w:rStyle w:val="eop"/>
          <w:rFonts w:asciiTheme="minorHAnsi" w:hAnsiTheme="minorHAnsi" w:cstheme="minorHAnsi"/>
        </w:rPr>
        <w:t> </w:t>
      </w:r>
    </w:p>
    <w:p w14:paraId="161B0BFC" w14:textId="7C941DF0" w:rsidR="008C526F" w:rsidRPr="00DA449A" w:rsidRDefault="008C526F" w:rsidP="003B7C3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A449A">
        <w:rPr>
          <w:rStyle w:val="normaltextrun"/>
          <w:rFonts w:asciiTheme="minorHAnsi" w:hAnsiTheme="minorHAnsi" w:cstheme="minorHAnsi"/>
        </w:rPr>
        <w:lastRenderedPageBreak/>
        <w:t>Accuracy in collecting verbal information in written form</w:t>
      </w:r>
      <w:r w:rsidRPr="00DA449A">
        <w:rPr>
          <w:rStyle w:val="eop"/>
          <w:rFonts w:asciiTheme="minorHAnsi" w:hAnsiTheme="minorHAnsi" w:cstheme="minorHAnsi"/>
        </w:rPr>
        <w:t> </w:t>
      </w:r>
      <w:r w:rsidR="008F003D">
        <w:rPr>
          <w:rStyle w:val="eop"/>
          <w:rFonts w:asciiTheme="minorHAnsi" w:hAnsiTheme="minorHAnsi" w:cstheme="minorHAnsi"/>
        </w:rPr>
        <w:t xml:space="preserve">and computer </w:t>
      </w:r>
      <w:r w:rsidR="008C0E31">
        <w:rPr>
          <w:rStyle w:val="eop"/>
          <w:rFonts w:asciiTheme="minorHAnsi" w:hAnsiTheme="minorHAnsi" w:cstheme="minorHAnsi"/>
        </w:rPr>
        <w:t xml:space="preserve">skills (Google search, printing and </w:t>
      </w:r>
      <w:r w:rsidR="003B7C36">
        <w:rPr>
          <w:rStyle w:val="eop"/>
          <w:rFonts w:asciiTheme="minorHAnsi" w:hAnsiTheme="minorHAnsi" w:cstheme="minorHAnsi"/>
        </w:rPr>
        <w:t>basic excel)</w:t>
      </w:r>
    </w:p>
    <w:p w14:paraId="26A78E4D" w14:textId="10FE1870" w:rsidR="008C526F" w:rsidRPr="00DA449A" w:rsidRDefault="008C526F" w:rsidP="003B7C3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DA449A">
        <w:rPr>
          <w:rStyle w:val="eop"/>
          <w:rFonts w:asciiTheme="minorHAnsi" w:hAnsiTheme="minorHAnsi" w:cstheme="minorHAnsi"/>
        </w:rPr>
        <w:t> </w:t>
      </w:r>
    </w:p>
    <w:p w14:paraId="050AEBF4" w14:textId="77777777" w:rsidR="008C526F" w:rsidRPr="00DA449A" w:rsidRDefault="008C526F" w:rsidP="008C52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DA449A">
        <w:rPr>
          <w:rStyle w:val="eop"/>
          <w:rFonts w:asciiTheme="minorHAnsi" w:hAnsiTheme="minorHAnsi" w:cstheme="minorHAnsi"/>
        </w:rPr>
        <w:t> </w:t>
      </w:r>
    </w:p>
    <w:p w14:paraId="00914E40" w14:textId="77777777" w:rsidR="008C526F" w:rsidRPr="00DA449A" w:rsidRDefault="008C526F" w:rsidP="008C52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A449A">
        <w:rPr>
          <w:rStyle w:val="normaltextrun"/>
          <w:rFonts w:asciiTheme="minorHAnsi" w:hAnsiTheme="minorHAnsi" w:cstheme="minorHAnsi"/>
          <w:b/>
          <w:bCs/>
        </w:rPr>
        <w:t>Training and support</w:t>
      </w:r>
      <w:r w:rsidRPr="00DA449A">
        <w:rPr>
          <w:rStyle w:val="eop"/>
          <w:rFonts w:asciiTheme="minorHAnsi" w:hAnsiTheme="minorHAnsi" w:cstheme="minorHAnsi"/>
        </w:rPr>
        <w:t> </w:t>
      </w:r>
    </w:p>
    <w:p w14:paraId="5E3B4AC5" w14:textId="04000A23" w:rsidR="00841EDD" w:rsidRPr="00DA449A" w:rsidRDefault="005363E3" w:rsidP="3CC02B0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Full induction, training and ongoing support </w:t>
      </w:r>
      <w:r w:rsidR="00841EDD">
        <w:rPr>
          <w:rStyle w:val="normaltextrun"/>
          <w:rFonts w:asciiTheme="minorHAnsi" w:hAnsiTheme="minorHAnsi" w:cstheme="minorHAnsi"/>
        </w:rPr>
        <w:t>will be give</w:t>
      </w:r>
      <w:r w:rsidR="003218EC">
        <w:rPr>
          <w:rStyle w:val="normaltextrun"/>
          <w:rFonts w:asciiTheme="minorHAnsi" w:hAnsiTheme="minorHAnsi" w:cstheme="minorHAnsi"/>
        </w:rPr>
        <w:t>n.</w:t>
      </w:r>
    </w:p>
    <w:p w14:paraId="358FEEDE" w14:textId="4D171274" w:rsidR="3CC02B0C" w:rsidRPr="00DA449A" w:rsidRDefault="3CC02B0C" w:rsidP="3CC02B0C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HAnsi"/>
        </w:rPr>
      </w:pPr>
    </w:p>
    <w:p w14:paraId="741F4015" w14:textId="69ED4627" w:rsidR="00B561A6" w:rsidRDefault="62964FA7" w:rsidP="00B561A6">
      <w:pPr>
        <w:spacing w:after="0"/>
        <w:rPr>
          <w:rFonts w:eastAsia="Trebuchet MS" w:cstheme="minorHAnsi"/>
          <w:b/>
          <w:bCs/>
          <w:color w:val="000000" w:themeColor="text1"/>
          <w:sz w:val="24"/>
          <w:szCs w:val="24"/>
        </w:rPr>
      </w:pPr>
      <w:r w:rsidRPr="00DA449A">
        <w:rPr>
          <w:rFonts w:eastAsia="Trebuchet MS" w:cstheme="minorHAnsi"/>
          <w:b/>
          <w:bCs/>
          <w:color w:val="000000" w:themeColor="text1"/>
          <w:sz w:val="24"/>
          <w:szCs w:val="24"/>
        </w:rPr>
        <w:t>Benefit</w:t>
      </w:r>
      <w:r w:rsidR="00B561A6">
        <w:rPr>
          <w:rFonts w:eastAsia="Trebuchet MS" w:cstheme="minorHAnsi"/>
          <w:b/>
          <w:bCs/>
          <w:color w:val="000000" w:themeColor="text1"/>
          <w:sz w:val="24"/>
          <w:szCs w:val="24"/>
        </w:rPr>
        <w:t>s</w:t>
      </w:r>
    </w:p>
    <w:p w14:paraId="7EEC4935" w14:textId="5D6B300D" w:rsidR="62964FA7" w:rsidRPr="00DA449A" w:rsidRDefault="62964FA7" w:rsidP="00B561A6">
      <w:pPr>
        <w:spacing w:after="0"/>
        <w:rPr>
          <w:rStyle w:val="normaltextrun"/>
          <w:rFonts w:cstheme="minorHAnsi"/>
          <w:sz w:val="24"/>
          <w:szCs w:val="24"/>
          <w:lang w:val="en-US"/>
        </w:rPr>
      </w:pPr>
      <w:r w:rsidRPr="00DA449A">
        <w:rPr>
          <w:rStyle w:val="normaltextrun"/>
          <w:rFonts w:cstheme="minorHAnsi"/>
          <w:sz w:val="24"/>
          <w:szCs w:val="24"/>
        </w:rPr>
        <w:t>Volunteering with Healthwatch will give you the opportunity to:</w:t>
      </w:r>
    </w:p>
    <w:p w14:paraId="00989E4A" w14:textId="50E79F61" w:rsidR="62964FA7" w:rsidRPr="00DA449A" w:rsidRDefault="62964FA7" w:rsidP="00B561A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lang w:val="en-US"/>
        </w:rPr>
      </w:pPr>
      <w:r w:rsidRPr="00DA449A">
        <w:rPr>
          <w:rStyle w:val="normaltextrun"/>
          <w:rFonts w:asciiTheme="minorHAnsi" w:hAnsiTheme="minorHAnsi" w:cstheme="minorHAnsi"/>
        </w:rPr>
        <w:t>Involve yourself in your community.</w:t>
      </w:r>
    </w:p>
    <w:p w14:paraId="1FFB33D5" w14:textId="47838C2F" w:rsidR="62964FA7" w:rsidRPr="00DA449A" w:rsidRDefault="62964FA7" w:rsidP="00B561A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lang w:val="en-US"/>
        </w:rPr>
      </w:pPr>
      <w:r w:rsidRPr="00DA449A">
        <w:rPr>
          <w:rStyle w:val="normaltextrun"/>
          <w:rFonts w:asciiTheme="minorHAnsi" w:hAnsiTheme="minorHAnsi" w:cstheme="minorHAnsi"/>
        </w:rPr>
        <w:t xml:space="preserve">Meet new people. </w:t>
      </w:r>
    </w:p>
    <w:p w14:paraId="3432D033" w14:textId="08DDEFD9" w:rsidR="62964FA7" w:rsidRPr="00DA449A" w:rsidRDefault="62964FA7" w:rsidP="3CC02B0C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lang w:val="en-US"/>
        </w:rPr>
      </w:pPr>
      <w:r w:rsidRPr="00DA449A">
        <w:rPr>
          <w:rStyle w:val="normaltextrun"/>
          <w:rFonts w:asciiTheme="minorHAnsi" w:hAnsiTheme="minorHAnsi" w:cstheme="minorHAnsi"/>
        </w:rPr>
        <w:t>Play an important role</w:t>
      </w:r>
      <w:r w:rsidR="003218EC">
        <w:rPr>
          <w:rStyle w:val="normaltextrun"/>
          <w:rFonts w:asciiTheme="minorHAnsi" w:hAnsiTheme="minorHAnsi" w:cstheme="minorHAnsi"/>
        </w:rPr>
        <w:t xml:space="preserve"> in</w:t>
      </w:r>
      <w:r w:rsidRPr="00DA449A">
        <w:rPr>
          <w:rStyle w:val="normaltextrun"/>
          <w:rFonts w:asciiTheme="minorHAnsi" w:hAnsiTheme="minorHAnsi" w:cstheme="minorHAnsi"/>
        </w:rPr>
        <w:t xml:space="preserve"> improving health and social care.</w:t>
      </w:r>
    </w:p>
    <w:p w14:paraId="0BC8802B" w14:textId="6A4F8FB4" w:rsidR="62964FA7" w:rsidRPr="00DA449A" w:rsidRDefault="62964FA7" w:rsidP="3CC02B0C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lang w:val="en-US"/>
        </w:rPr>
      </w:pPr>
      <w:r w:rsidRPr="00DA449A">
        <w:rPr>
          <w:rStyle w:val="normaltextrun"/>
          <w:rFonts w:asciiTheme="minorHAnsi" w:hAnsiTheme="minorHAnsi" w:cstheme="minorHAnsi"/>
        </w:rPr>
        <w:t>Learn new skills or improve existing skills.</w:t>
      </w:r>
    </w:p>
    <w:p w14:paraId="34FBD1F4" w14:textId="2183BD45" w:rsidR="62964FA7" w:rsidRPr="00DA449A" w:rsidRDefault="62964FA7" w:rsidP="3CC02B0C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lang w:val="en-US"/>
        </w:rPr>
      </w:pPr>
      <w:r w:rsidRPr="00DA449A">
        <w:rPr>
          <w:rStyle w:val="normaltextrun"/>
          <w:rFonts w:asciiTheme="minorHAnsi" w:hAnsiTheme="minorHAnsi" w:cstheme="minorHAnsi"/>
        </w:rPr>
        <w:t xml:space="preserve">Gain experience that could be a </w:t>
      </w:r>
      <w:r w:rsidR="004B0E02" w:rsidRPr="00DA449A">
        <w:rPr>
          <w:rStyle w:val="normaltextrun"/>
          <w:rFonts w:asciiTheme="minorHAnsi" w:hAnsiTheme="minorHAnsi" w:cstheme="minorHAnsi"/>
        </w:rPr>
        <w:t>steppingstone</w:t>
      </w:r>
      <w:r w:rsidRPr="00DA449A">
        <w:rPr>
          <w:rStyle w:val="normaltextrun"/>
          <w:rFonts w:asciiTheme="minorHAnsi" w:hAnsiTheme="minorHAnsi" w:cstheme="minorHAnsi"/>
        </w:rPr>
        <w:t xml:space="preserve"> into employment or training. </w:t>
      </w:r>
    </w:p>
    <w:p w14:paraId="0BECF5E2" w14:textId="6AC2BD8F" w:rsidR="3CC02B0C" w:rsidRPr="00DA449A" w:rsidRDefault="3CC02B0C" w:rsidP="3CC02B0C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</w:rPr>
      </w:pPr>
    </w:p>
    <w:p w14:paraId="3572F05C" w14:textId="17369CDC" w:rsidR="62964FA7" w:rsidRPr="00DA449A" w:rsidRDefault="62964FA7" w:rsidP="3CC02B0C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lang w:val="en-US"/>
        </w:rPr>
      </w:pPr>
      <w:r w:rsidRPr="00DA449A">
        <w:rPr>
          <w:rStyle w:val="normaltextrun"/>
          <w:rFonts w:asciiTheme="minorHAnsi" w:hAnsiTheme="minorHAnsi" w:cstheme="minorHAnsi"/>
        </w:rPr>
        <w:t>We can provide a reference for volunteers after 3 months volunteering.</w:t>
      </w:r>
    </w:p>
    <w:p w14:paraId="7735FF98" w14:textId="39635265" w:rsidR="3CC02B0C" w:rsidRPr="00DA449A" w:rsidRDefault="3CC02B0C" w:rsidP="3CC02B0C">
      <w:pPr>
        <w:rPr>
          <w:rFonts w:eastAsia="Trebuchet MS" w:cstheme="minorHAnsi"/>
          <w:color w:val="000000" w:themeColor="text1"/>
          <w:sz w:val="24"/>
          <w:szCs w:val="24"/>
          <w:lang w:val="en-US"/>
        </w:rPr>
      </w:pPr>
    </w:p>
    <w:p w14:paraId="0038925A" w14:textId="7BF33B24" w:rsidR="62964FA7" w:rsidRPr="00DA449A" w:rsidRDefault="62964FA7" w:rsidP="3CC02B0C">
      <w:pPr>
        <w:jc w:val="both"/>
        <w:rPr>
          <w:rFonts w:eastAsia="Trebuchet MS" w:cstheme="minorHAnsi"/>
          <w:color w:val="000000" w:themeColor="text1"/>
          <w:sz w:val="24"/>
          <w:szCs w:val="24"/>
          <w:lang w:val="en-US"/>
        </w:rPr>
      </w:pPr>
      <w:r w:rsidRPr="00DA449A">
        <w:rPr>
          <w:rFonts w:eastAsia="Trebuchet MS" w:cstheme="minorHAnsi"/>
          <w:b/>
          <w:bCs/>
          <w:color w:val="000000" w:themeColor="text1"/>
          <w:sz w:val="24"/>
          <w:szCs w:val="24"/>
        </w:rPr>
        <w:t>How to Apply</w:t>
      </w:r>
    </w:p>
    <w:p w14:paraId="025B0876" w14:textId="64F87C56" w:rsidR="62964FA7" w:rsidRPr="00DA449A" w:rsidRDefault="62964FA7" w:rsidP="3CC02B0C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lang w:val="en-US"/>
        </w:rPr>
      </w:pPr>
      <w:r w:rsidRPr="00DA449A">
        <w:rPr>
          <w:rStyle w:val="normaltextrun"/>
          <w:rFonts w:asciiTheme="minorHAnsi" w:hAnsiTheme="minorHAnsi" w:cstheme="minorHAnsi"/>
        </w:rPr>
        <w:t xml:space="preserve">Please complete a volunteer application form and equality and diversity monitoring form. If you are offered a volunteering </w:t>
      </w:r>
      <w:proofErr w:type="gramStart"/>
      <w:r w:rsidRPr="00DA449A">
        <w:rPr>
          <w:rStyle w:val="normaltextrun"/>
          <w:rFonts w:asciiTheme="minorHAnsi" w:hAnsiTheme="minorHAnsi" w:cstheme="minorHAnsi"/>
        </w:rPr>
        <w:t>role</w:t>
      </w:r>
      <w:proofErr w:type="gramEnd"/>
      <w:r w:rsidRPr="00DA449A">
        <w:rPr>
          <w:rStyle w:val="normaltextrun"/>
          <w:rFonts w:asciiTheme="minorHAnsi" w:hAnsiTheme="minorHAnsi" w:cstheme="minorHAnsi"/>
        </w:rPr>
        <w:t xml:space="preserve"> we will need to check references from people who know you well.</w:t>
      </w:r>
    </w:p>
    <w:p w14:paraId="5D4F3835" w14:textId="5EB4B4C4" w:rsidR="3CC02B0C" w:rsidRPr="00DA449A" w:rsidRDefault="3CC02B0C" w:rsidP="3CC02B0C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</w:rPr>
      </w:pPr>
    </w:p>
    <w:p w14:paraId="402D30E5" w14:textId="27271486" w:rsidR="62964FA7" w:rsidRPr="00DA449A" w:rsidRDefault="62964FA7" w:rsidP="3CC02B0C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lang w:val="en-US"/>
        </w:rPr>
      </w:pPr>
      <w:r w:rsidRPr="00DA449A">
        <w:rPr>
          <w:rStyle w:val="normaltextrun"/>
          <w:rFonts w:asciiTheme="minorHAnsi" w:hAnsiTheme="minorHAnsi" w:cstheme="minorHAnsi"/>
        </w:rPr>
        <w:t>Return your form to:</w:t>
      </w:r>
      <w:r w:rsidR="006B24EE">
        <w:rPr>
          <w:rStyle w:val="normaltextrun"/>
          <w:rFonts w:asciiTheme="minorHAnsi" w:hAnsiTheme="minorHAnsi" w:cstheme="minorHAnsi"/>
        </w:rPr>
        <w:t xml:space="preserve"> jacqui@healthwatchbnssg.co.uk</w:t>
      </w:r>
    </w:p>
    <w:p w14:paraId="056529C1" w14:textId="00EEC875" w:rsidR="3CC02B0C" w:rsidRPr="00DA449A" w:rsidRDefault="3CC02B0C" w:rsidP="3CC02B0C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</w:rPr>
      </w:pPr>
    </w:p>
    <w:p w14:paraId="22070CA3" w14:textId="08A4C1C5" w:rsidR="62964FA7" w:rsidRPr="00DA449A" w:rsidRDefault="00745966" w:rsidP="3CC02B0C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lang w:val="en-US"/>
        </w:rPr>
      </w:pPr>
      <w:r>
        <w:rPr>
          <w:rStyle w:val="normaltextrun"/>
          <w:rFonts w:asciiTheme="minorHAnsi" w:hAnsiTheme="minorHAnsi" w:cstheme="minorHAnsi"/>
        </w:rPr>
        <w:t xml:space="preserve">If you would like to </w:t>
      </w:r>
      <w:r w:rsidR="00682E93">
        <w:rPr>
          <w:rStyle w:val="normaltextrun"/>
          <w:rFonts w:asciiTheme="minorHAnsi" w:hAnsiTheme="minorHAnsi" w:cstheme="minorHAnsi"/>
        </w:rPr>
        <w:t xml:space="preserve">have an informal </w:t>
      </w:r>
      <w:r w:rsidR="002B6218">
        <w:rPr>
          <w:rStyle w:val="normaltextrun"/>
          <w:rFonts w:asciiTheme="minorHAnsi" w:hAnsiTheme="minorHAnsi" w:cstheme="minorHAnsi"/>
        </w:rPr>
        <w:t>chat,</w:t>
      </w:r>
      <w:r w:rsidR="00682E93">
        <w:rPr>
          <w:rStyle w:val="normaltextrun"/>
          <w:rFonts w:asciiTheme="minorHAnsi" w:hAnsiTheme="minorHAnsi" w:cstheme="minorHAnsi"/>
        </w:rPr>
        <w:t xml:space="preserve"> please let Jacqui know </w:t>
      </w:r>
      <w:r w:rsidR="002B6218">
        <w:rPr>
          <w:rStyle w:val="normaltextrun"/>
          <w:rFonts w:asciiTheme="minorHAnsi" w:hAnsiTheme="minorHAnsi" w:cstheme="minorHAnsi"/>
        </w:rPr>
        <w:t xml:space="preserve">via email </w:t>
      </w:r>
      <w:r w:rsidR="00682E93">
        <w:rPr>
          <w:rStyle w:val="normaltextrun"/>
          <w:rFonts w:asciiTheme="minorHAnsi" w:hAnsiTheme="minorHAnsi" w:cstheme="minorHAnsi"/>
        </w:rPr>
        <w:t xml:space="preserve">or pop into the Bristol Hub, UG21 </w:t>
      </w:r>
      <w:r w:rsidR="00473BDC">
        <w:rPr>
          <w:rStyle w:val="normaltextrun"/>
          <w:rFonts w:asciiTheme="minorHAnsi" w:hAnsiTheme="minorHAnsi" w:cstheme="minorHAnsi"/>
        </w:rPr>
        <w:t xml:space="preserve">Union Gallery, </w:t>
      </w:r>
      <w:r w:rsidR="002B6218" w:rsidRPr="002B6218">
        <w:rPr>
          <w:rFonts w:ascii="Calibri" w:hAnsi="Calibri" w:cs="Calibri"/>
          <w:color w:val="4D5156"/>
          <w:shd w:val="clear" w:color="auto" w:fill="FFFFFF"/>
        </w:rPr>
        <w:t>Broadmead, </w:t>
      </w:r>
      <w:r w:rsidR="002B6218" w:rsidRPr="002B6218">
        <w:rPr>
          <w:rStyle w:val="Emphasis"/>
          <w:rFonts w:ascii="Calibri" w:hAnsi="Calibri" w:cs="Calibri"/>
          <w:i w:val="0"/>
          <w:iCs w:val="0"/>
          <w:color w:val="5F6368"/>
          <w:shd w:val="clear" w:color="auto" w:fill="FFFFFF"/>
        </w:rPr>
        <w:t>Bristol</w:t>
      </w:r>
      <w:r w:rsidR="002B6218" w:rsidRPr="002B6218">
        <w:rPr>
          <w:rFonts w:ascii="Calibri" w:hAnsi="Calibri" w:cs="Calibri"/>
          <w:color w:val="4D5156"/>
          <w:shd w:val="clear" w:color="auto" w:fill="FFFFFF"/>
        </w:rPr>
        <w:t xml:space="preserve">, BS1 </w:t>
      </w:r>
      <w:proofErr w:type="gramStart"/>
      <w:r w:rsidR="002B6218" w:rsidRPr="002B6218">
        <w:rPr>
          <w:rFonts w:ascii="Calibri" w:hAnsi="Calibri" w:cs="Calibri"/>
          <w:color w:val="4D5156"/>
          <w:shd w:val="clear" w:color="auto" w:fill="FFFFFF"/>
        </w:rPr>
        <w:t>3XD</w:t>
      </w:r>
      <w:proofErr w:type="gramEnd"/>
    </w:p>
    <w:p w14:paraId="6BD3815E" w14:textId="7E5988ED" w:rsidR="3CC02B0C" w:rsidRPr="00DA449A" w:rsidRDefault="3CC02B0C" w:rsidP="3CC02B0C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</w:rPr>
      </w:pPr>
    </w:p>
    <w:p w14:paraId="576BBE96" w14:textId="5B9EB2FC" w:rsidR="62964FA7" w:rsidRPr="00DA449A" w:rsidRDefault="62964FA7" w:rsidP="3CC02B0C">
      <w:pPr>
        <w:jc w:val="both"/>
        <w:rPr>
          <w:rFonts w:eastAsia="Trebuchet MS" w:cstheme="minorHAnsi"/>
          <w:color w:val="000000" w:themeColor="text1"/>
          <w:sz w:val="24"/>
          <w:szCs w:val="24"/>
          <w:lang w:val="en-US"/>
        </w:rPr>
      </w:pPr>
      <w:r w:rsidRPr="00DA449A">
        <w:rPr>
          <w:rFonts w:eastAsia="Trebuchet MS" w:cstheme="minorHAnsi"/>
          <w:color w:val="000000" w:themeColor="text1"/>
          <w:sz w:val="24"/>
          <w:szCs w:val="24"/>
        </w:rPr>
        <w:t>For more information visit:</w:t>
      </w:r>
    </w:p>
    <w:p w14:paraId="489D2355" w14:textId="3ECA5F2D" w:rsidR="62964FA7" w:rsidRPr="00DA449A" w:rsidRDefault="00315218" w:rsidP="3CC02B0C">
      <w:pPr>
        <w:jc w:val="both"/>
        <w:rPr>
          <w:rFonts w:eastAsia="Trebuchet MS" w:cstheme="minorHAnsi"/>
          <w:color w:val="000000" w:themeColor="text1"/>
          <w:sz w:val="24"/>
          <w:szCs w:val="24"/>
          <w:lang w:val="en-US"/>
        </w:rPr>
      </w:pPr>
      <w:hyperlink r:id="rId9">
        <w:r w:rsidR="62964FA7" w:rsidRPr="00DA449A">
          <w:rPr>
            <w:rStyle w:val="Hyperlink"/>
            <w:rFonts w:eastAsia="Trebuchet MS" w:cstheme="minorHAnsi"/>
            <w:sz w:val="24"/>
            <w:szCs w:val="24"/>
          </w:rPr>
          <w:t>www.healthwatchbristol.co.uk</w:t>
        </w:r>
      </w:hyperlink>
      <w:r w:rsidR="62964FA7" w:rsidRPr="00DA449A">
        <w:rPr>
          <w:rFonts w:eastAsia="Trebuchet MS" w:cstheme="minorHAnsi"/>
          <w:color w:val="000000" w:themeColor="text1"/>
          <w:sz w:val="24"/>
          <w:szCs w:val="24"/>
        </w:rPr>
        <w:t xml:space="preserve"> </w:t>
      </w:r>
    </w:p>
    <w:p w14:paraId="3E23D3B4" w14:textId="2005BAB9" w:rsidR="62964FA7" w:rsidRPr="00DA449A" w:rsidRDefault="00315218" w:rsidP="3CC02B0C">
      <w:pPr>
        <w:jc w:val="both"/>
        <w:rPr>
          <w:rFonts w:eastAsia="Trebuchet MS" w:cstheme="minorHAnsi"/>
          <w:color w:val="000000" w:themeColor="text1"/>
          <w:sz w:val="24"/>
          <w:szCs w:val="24"/>
          <w:lang w:val="en-US"/>
        </w:rPr>
      </w:pPr>
      <w:hyperlink r:id="rId10">
        <w:r w:rsidR="62964FA7" w:rsidRPr="00DA449A">
          <w:rPr>
            <w:rStyle w:val="Hyperlink"/>
            <w:rFonts w:eastAsia="Trebuchet MS" w:cstheme="minorHAnsi"/>
            <w:sz w:val="24"/>
            <w:szCs w:val="24"/>
          </w:rPr>
          <w:t>www.healthwatchnorthsomerset.co.uk</w:t>
        </w:r>
      </w:hyperlink>
    </w:p>
    <w:p w14:paraId="0D8967D9" w14:textId="418EC3BC" w:rsidR="62964FA7" w:rsidRPr="00DA449A" w:rsidRDefault="00315218" w:rsidP="3CC02B0C">
      <w:pPr>
        <w:jc w:val="both"/>
        <w:rPr>
          <w:rFonts w:eastAsia="Trebuchet MS" w:cstheme="minorHAnsi"/>
          <w:color w:val="000000" w:themeColor="text1"/>
          <w:sz w:val="24"/>
          <w:szCs w:val="24"/>
          <w:lang w:val="en-US"/>
        </w:rPr>
      </w:pPr>
      <w:hyperlink r:id="rId11">
        <w:r w:rsidR="62964FA7" w:rsidRPr="00DA449A">
          <w:rPr>
            <w:rStyle w:val="Hyperlink"/>
            <w:rFonts w:eastAsia="Trebuchet MS" w:cstheme="minorHAnsi"/>
            <w:sz w:val="24"/>
            <w:szCs w:val="24"/>
          </w:rPr>
          <w:t>www.healthwatchsouthglos.co.uk</w:t>
        </w:r>
      </w:hyperlink>
      <w:r w:rsidR="62964FA7" w:rsidRPr="00DA449A">
        <w:rPr>
          <w:rFonts w:eastAsia="Trebuchet MS" w:cstheme="minorHAnsi"/>
          <w:color w:val="000000" w:themeColor="text1"/>
          <w:sz w:val="24"/>
          <w:szCs w:val="24"/>
        </w:rPr>
        <w:t xml:space="preserve"> </w:t>
      </w:r>
    </w:p>
    <w:p w14:paraId="4989CD45" w14:textId="1167AD95" w:rsidR="3CC02B0C" w:rsidRPr="00DA449A" w:rsidRDefault="3CC02B0C" w:rsidP="3CC02B0C">
      <w:pPr>
        <w:jc w:val="both"/>
        <w:rPr>
          <w:rFonts w:eastAsia="Trebuchet MS" w:cstheme="minorHAnsi"/>
          <w:color w:val="000000" w:themeColor="text1"/>
          <w:sz w:val="24"/>
          <w:szCs w:val="24"/>
        </w:rPr>
      </w:pPr>
    </w:p>
    <w:p w14:paraId="2EFD0FB4" w14:textId="2339B7A6" w:rsidR="62964FA7" w:rsidRPr="00DA449A" w:rsidRDefault="00BB0EF3" w:rsidP="3CC02B0C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lang w:val="en-US"/>
        </w:rPr>
      </w:pPr>
      <w:r>
        <w:rPr>
          <w:rStyle w:val="normaltextrun"/>
          <w:rFonts w:asciiTheme="minorHAnsi" w:hAnsiTheme="minorHAnsi" w:cstheme="minorHAnsi"/>
        </w:rPr>
        <w:t>Please call Jacqui Reeves, 03300553251</w:t>
      </w:r>
      <w:r w:rsidR="00B561A6">
        <w:rPr>
          <w:rStyle w:val="normaltextrun"/>
          <w:rFonts w:asciiTheme="minorHAnsi" w:hAnsiTheme="minorHAnsi" w:cstheme="minorHAnsi"/>
        </w:rPr>
        <w:t xml:space="preserve"> if you have any questions</w:t>
      </w:r>
    </w:p>
    <w:p w14:paraId="57FFF20A" w14:textId="217499E6" w:rsidR="3CC02B0C" w:rsidRPr="00DA449A" w:rsidRDefault="3CC02B0C" w:rsidP="3CC02B0C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HAnsi"/>
        </w:rPr>
      </w:pPr>
    </w:p>
    <w:p w14:paraId="2BEF90FC" w14:textId="77777777" w:rsidR="008C526F" w:rsidRPr="00DA449A" w:rsidRDefault="008C526F" w:rsidP="008C52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A449A">
        <w:rPr>
          <w:rStyle w:val="eop"/>
          <w:rFonts w:asciiTheme="minorHAnsi" w:hAnsiTheme="minorHAnsi" w:cstheme="minorHAnsi"/>
        </w:rPr>
        <w:t> </w:t>
      </w:r>
    </w:p>
    <w:p w14:paraId="7DB864DB" w14:textId="1F747576" w:rsidR="00772AA8" w:rsidRPr="00DA449A" w:rsidRDefault="008C526F" w:rsidP="20525DC1">
      <w:pPr>
        <w:pStyle w:val="paragraph"/>
        <w:spacing w:before="0" w:beforeAutospacing="0" w:after="0" w:afterAutospacing="0"/>
        <w:rPr>
          <w:rFonts w:asciiTheme="minorHAnsi" w:hAnsiTheme="minorHAnsi" w:cstheme="minorHAnsi"/>
        </w:rPr>
      </w:pPr>
      <w:r w:rsidRPr="00DA449A">
        <w:rPr>
          <w:rStyle w:val="eop"/>
          <w:rFonts w:asciiTheme="minorHAnsi" w:hAnsiTheme="minorHAnsi" w:cstheme="minorHAnsi"/>
        </w:rPr>
        <w:t> </w:t>
      </w:r>
    </w:p>
    <w:sectPr w:rsidR="00772AA8" w:rsidRPr="00DA4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396"/>
    <w:multiLevelType w:val="multilevel"/>
    <w:tmpl w:val="25FA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73720"/>
    <w:multiLevelType w:val="multilevel"/>
    <w:tmpl w:val="2C2C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E93C65"/>
    <w:multiLevelType w:val="multilevel"/>
    <w:tmpl w:val="77A8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9A1F8D"/>
    <w:multiLevelType w:val="multilevel"/>
    <w:tmpl w:val="1A0C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3A0564"/>
    <w:multiLevelType w:val="multilevel"/>
    <w:tmpl w:val="D94A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CE7D28"/>
    <w:multiLevelType w:val="multilevel"/>
    <w:tmpl w:val="8D08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4A5B26"/>
    <w:multiLevelType w:val="hybridMultilevel"/>
    <w:tmpl w:val="22D006E6"/>
    <w:lvl w:ilvl="0" w:tplc="286AE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ED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74E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A6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32B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88E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2E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00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68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81526"/>
    <w:multiLevelType w:val="multilevel"/>
    <w:tmpl w:val="2F54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2222F4"/>
    <w:multiLevelType w:val="hybridMultilevel"/>
    <w:tmpl w:val="36ACDD30"/>
    <w:lvl w:ilvl="0" w:tplc="06CE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181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AE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5C2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42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B82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B6C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429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B6A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70FE1"/>
    <w:multiLevelType w:val="multilevel"/>
    <w:tmpl w:val="AB28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AF39B2"/>
    <w:multiLevelType w:val="multilevel"/>
    <w:tmpl w:val="44C4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90177A"/>
    <w:multiLevelType w:val="multilevel"/>
    <w:tmpl w:val="CE84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8C1B35"/>
    <w:multiLevelType w:val="multilevel"/>
    <w:tmpl w:val="085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AE328A"/>
    <w:multiLevelType w:val="multilevel"/>
    <w:tmpl w:val="1260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803B19"/>
    <w:multiLevelType w:val="multilevel"/>
    <w:tmpl w:val="D11A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7E73F1"/>
    <w:multiLevelType w:val="multilevel"/>
    <w:tmpl w:val="86FE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4002644">
    <w:abstractNumId w:val="8"/>
  </w:num>
  <w:num w:numId="2" w16cid:durableId="556860744">
    <w:abstractNumId w:val="6"/>
  </w:num>
  <w:num w:numId="3" w16cid:durableId="102070826">
    <w:abstractNumId w:val="0"/>
  </w:num>
  <w:num w:numId="4" w16cid:durableId="1644235868">
    <w:abstractNumId w:val="10"/>
  </w:num>
  <w:num w:numId="5" w16cid:durableId="2126730516">
    <w:abstractNumId w:val="3"/>
  </w:num>
  <w:num w:numId="6" w16cid:durableId="1297683322">
    <w:abstractNumId w:val="12"/>
  </w:num>
  <w:num w:numId="7" w16cid:durableId="1673992147">
    <w:abstractNumId w:val="11"/>
  </w:num>
  <w:num w:numId="8" w16cid:durableId="1399933537">
    <w:abstractNumId w:val="2"/>
  </w:num>
  <w:num w:numId="9" w16cid:durableId="1904750610">
    <w:abstractNumId w:val="5"/>
  </w:num>
  <w:num w:numId="10" w16cid:durableId="579296233">
    <w:abstractNumId w:val="1"/>
  </w:num>
  <w:num w:numId="11" w16cid:durableId="1938754362">
    <w:abstractNumId w:val="14"/>
  </w:num>
  <w:num w:numId="12" w16cid:durableId="337197638">
    <w:abstractNumId w:val="9"/>
  </w:num>
  <w:num w:numId="13" w16cid:durableId="1084693024">
    <w:abstractNumId w:val="13"/>
  </w:num>
  <w:num w:numId="14" w16cid:durableId="572860120">
    <w:abstractNumId w:val="4"/>
  </w:num>
  <w:num w:numId="15" w16cid:durableId="1217156959">
    <w:abstractNumId w:val="15"/>
  </w:num>
  <w:num w:numId="16" w16cid:durableId="1314132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6F"/>
    <w:rsid w:val="00011728"/>
    <w:rsid w:val="00017C51"/>
    <w:rsid w:val="0007027E"/>
    <w:rsid w:val="000C35D1"/>
    <w:rsid w:val="00125EE9"/>
    <w:rsid w:val="00222AC8"/>
    <w:rsid w:val="002820D9"/>
    <w:rsid w:val="002B6218"/>
    <w:rsid w:val="002D6F44"/>
    <w:rsid w:val="002E663D"/>
    <w:rsid w:val="00300BFC"/>
    <w:rsid w:val="003218EC"/>
    <w:rsid w:val="00384D9F"/>
    <w:rsid w:val="003B7C36"/>
    <w:rsid w:val="003C138D"/>
    <w:rsid w:val="003F3C90"/>
    <w:rsid w:val="00402C44"/>
    <w:rsid w:val="00416997"/>
    <w:rsid w:val="00433410"/>
    <w:rsid w:val="00443AF8"/>
    <w:rsid w:val="00463014"/>
    <w:rsid w:val="00473BDC"/>
    <w:rsid w:val="004B0762"/>
    <w:rsid w:val="004B0E02"/>
    <w:rsid w:val="00513434"/>
    <w:rsid w:val="005363E3"/>
    <w:rsid w:val="0056501A"/>
    <w:rsid w:val="005D72CD"/>
    <w:rsid w:val="005F424D"/>
    <w:rsid w:val="00682E93"/>
    <w:rsid w:val="006B24EE"/>
    <w:rsid w:val="00706777"/>
    <w:rsid w:val="0071350B"/>
    <w:rsid w:val="007137B9"/>
    <w:rsid w:val="00722760"/>
    <w:rsid w:val="00745966"/>
    <w:rsid w:val="00772AA8"/>
    <w:rsid w:val="007C0C36"/>
    <w:rsid w:val="007C440E"/>
    <w:rsid w:val="00813E92"/>
    <w:rsid w:val="008279B4"/>
    <w:rsid w:val="00841EDD"/>
    <w:rsid w:val="008C0E31"/>
    <w:rsid w:val="008C526F"/>
    <w:rsid w:val="008E4F0A"/>
    <w:rsid w:val="008F003D"/>
    <w:rsid w:val="009D7CE5"/>
    <w:rsid w:val="009E7F2F"/>
    <w:rsid w:val="00A70D1E"/>
    <w:rsid w:val="00A914D9"/>
    <w:rsid w:val="00AD7C18"/>
    <w:rsid w:val="00B122FF"/>
    <w:rsid w:val="00B21556"/>
    <w:rsid w:val="00B21B48"/>
    <w:rsid w:val="00B561A6"/>
    <w:rsid w:val="00B57328"/>
    <w:rsid w:val="00B7401B"/>
    <w:rsid w:val="00BB0EF3"/>
    <w:rsid w:val="00C231BE"/>
    <w:rsid w:val="00CB11FD"/>
    <w:rsid w:val="00CB626C"/>
    <w:rsid w:val="00D02E1F"/>
    <w:rsid w:val="00D07C37"/>
    <w:rsid w:val="00D31D36"/>
    <w:rsid w:val="00D6556E"/>
    <w:rsid w:val="00DA449A"/>
    <w:rsid w:val="00E10FE6"/>
    <w:rsid w:val="00E16F3A"/>
    <w:rsid w:val="00E36FCB"/>
    <w:rsid w:val="00EB7352"/>
    <w:rsid w:val="00EC3232"/>
    <w:rsid w:val="00EF0A75"/>
    <w:rsid w:val="00F04500"/>
    <w:rsid w:val="00F13061"/>
    <w:rsid w:val="00F32423"/>
    <w:rsid w:val="00F369E2"/>
    <w:rsid w:val="00F84925"/>
    <w:rsid w:val="00F939A6"/>
    <w:rsid w:val="00FA7BBC"/>
    <w:rsid w:val="08D19B8E"/>
    <w:rsid w:val="092CBA21"/>
    <w:rsid w:val="20525DC1"/>
    <w:rsid w:val="20F8ECFA"/>
    <w:rsid w:val="3B2A5FAE"/>
    <w:rsid w:val="3CC02B0C"/>
    <w:rsid w:val="48F722BC"/>
    <w:rsid w:val="62964FA7"/>
    <w:rsid w:val="65D8C172"/>
    <w:rsid w:val="6B18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BF3D4"/>
  <w15:chartTrackingRefBased/>
  <w15:docId w15:val="{2D2C22EE-9648-4F26-8EFE-C974988C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C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8C526F"/>
  </w:style>
  <w:style w:type="character" w:customStyle="1" w:styleId="normaltextrun">
    <w:name w:val="normaltextrun"/>
    <w:basedOn w:val="DefaultParagraphFont"/>
    <w:rsid w:val="008C526F"/>
  </w:style>
  <w:style w:type="character" w:customStyle="1" w:styleId="contextualspellingandgrammarerror">
    <w:name w:val="contextualspellingandgrammarerror"/>
    <w:basedOn w:val="DefaultParagraphFont"/>
    <w:rsid w:val="008C526F"/>
  </w:style>
  <w:style w:type="character" w:customStyle="1" w:styleId="pagebreaktextspan">
    <w:name w:val="pagebreaktextspan"/>
    <w:basedOn w:val="DefaultParagraphFont"/>
    <w:rsid w:val="008C526F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B62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1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ealthwatchsouthglos.co.uk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healthwatchnorthsomerset.co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healthwatchbristo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6" ma:contentTypeDescription="Create a new document." ma:contentTypeScope="" ma:versionID="0eeb2b03de70ac692aee7eedcf1a99c9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325fe0ec4c57a1ab707b41464d56d411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26048f-0009-40fa-aea9-3330e98cd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c248f3-c521-4cef-bf38-e7740c69e136}" ma:internalName="TaxCatchAll" ma:showField="CatchAllData" ma:web="4ef0889f-252a-4c55-8aa4-c1bc53974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72fc8c-a7a5-401d-a154-74190efbdf13">
      <Terms xmlns="http://schemas.microsoft.com/office/infopath/2007/PartnerControls"/>
    </lcf76f155ced4ddcb4097134ff3c332f>
    <TaxCatchAll xmlns="4ef0889f-252a-4c55-8aa4-c1bc53974a8f" xsi:nil="true"/>
    <SharedWithUsers xmlns="4ef0889f-252a-4c55-8aa4-c1bc53974a8f">
      <UserInfo>
        <DisplayName>Charlotte Back</DisplayName>
        <AccountId>1506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9E8166-2A9C-49E2-B338-7C34E82D3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fc8c-a7a5-401d-a154-74190efbdf13"/>
    <ds:schemaRef ds:uri="4ef0889f-252a-4c55-8aa4-c1bc53974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B5A40-970D-4EA8-A7F3-F15D500153D9}">
  <ds:schemaRefs>
    <ds:schemaRef ds:uri="http://schemas.microsoft.com/office/2006/metadata/properties"/>
    <ds:schemaRef ds:uri="http://schemas.microsoft.com/office/infopath/2007/PartnerControls"/>
    <ds:schemaRef ds:uri="c172fc8c-a7a5-401d-a154-74190efbdf13"/>
    <ds:schemaRef ds:uri="4ef0889f-252a-4c55-8aa4-c1bc53974a8f"/>
  </ds:schemaRefs>
</ds:datastoreItem>
</file>

<file path=customXml/itemProps3.xml><?xml version="1.0" encoding="utf-8"?>
<ds:datastoreItem xmlns:ds="http://schemas.openxmlformats.org/officeDocument/2006/customXml" ds:itemID="{74015447-52B6-4077-B4CF-393239DDFD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Tomlinson</dc:creator>
  <cp:keywords/>
  <dc:description/>
  <cp:lastModifiedBy>Jacqueline Reeves</cp:lastModifiedBy>
  <cp:revision>2</cp:revision>
  <dcterms:created xsi:type="dcterms:W3CDTF">2023-04-27T13:36:00Z</dcterms:created>
  <dcterms:modified xsi:type="dcterms:W3CDTF">2023-04-27T13:36:00Z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MediaServiceImageTags">
    <vt:lpwstr/>
  </property>
</Properties>
</file>