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36BC" w14:textId="77777777" w:rsidR="00B55588" w:rsidRPr="00B23415" w:rsidRDefault="00225549" w:rsidP="00B23415">
      <w:pPr>
        <w:rPr>
          <w:rFonts w:cs="AvenirLTPro-Heavy"/>
          <w:b/>
          <w:color w:val="F26522"/>
          <w:sz w:val="32"/>
          <w:szCs w:val="48"/>
        </w:rPr>
      </w:pPr>
      <w:r>
        <w:rPr>
          <w:noProof/>
          <w:lang w:eastAsia="en-GB"/>
        </w:rPr>
        <w:drawing>
          <wp:anchor distT="0" distB="0" distL="114300" distR="114300" simplePos="0" relativeHeight="251658752" behindDoc="0" locked="0" layoutInCell="1" allowOverlap="1" wp14:anchorId="28AF62AB" wp14:editId="6B690712">
            <wp:simplePos x="0" y="0"/>
            <wp:positionH relativeFrom="margin">
              <wp:posOffset>-311785</wp:posOffset>
            </wp:positionH>
            <wp:positionV relativeFrom="margin">
              <wp:posOffset>3220720</wp:posOffset>
            </wp:positionV>
            <wp:extent cx="6355080" cy="4657725"/>
            <wp:effectExtent l="0" t="0" r="0" b="0"/>
            <wp:wrapSquare wrapText="bothSides"/>
            <wp:docPr id="18" name="Picture 18" descr="app-pack-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p-pack-imag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5080" cy="465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37412C49" wp14:editId="5A4CB1FA">
            <wp:simplePos x="0" y="0"/>
            <wp:positionH relativeFrom="margin">
              <wp:posOffset>-982345</wp:posOffset>
            </wp:positionH>
            <wp:positionV relativeFrom="margin">
              <wp:posOffset>-1092835</wp:posOffset>
            </wp:positionV>
            <wp:extent cx="7682865" cy="2360930"/>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2865"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4B54AC45" wp14:editId="0A61B4DA">
            <wp:simplePos x="0" y="0"/>
            <wp:positionH relativeFrom="margin">
              <wp:posOffset>4004310</wp:posOffset>
            </wp:positionH>
            <wp:positionV relativeFrom="margin">
              <wp:posOffset>8900795</wp:posOffset>
            </wp:positionV>
            <wp:extent cx="1998980" cy="755015"/>
            <wp:effectExtent l="0" t="0" r="0" b="0"/>
            <wp:wrapSquare wrapText="bothSides"/>
            <wp:docPr id="13" name="Picture 13" descr="Action for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ion for 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98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6163C43E" wp14:editId="4B6C6F71">
                <wp:simplePos x="0" y="0"/>
                <wp:positionH relativeFrom="column">
                  <wp:posOffset>-839470</wp:posOffset>
                </wp:positionH>
                <wp:positionV relativeFrom="paragraph">
                  <wp:posOffset>1268095</wp:posOffset>
                </wp:positionV>
                <wp:extent cx="7226935" cy="133858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935"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E3988" w14:textId="77777777" w:rsidR="00B23415" w:rsidRPr="00B674D5" w:rsidRDefault="00B23415" w:rsidP="00B23415">
                            <w:pPr>
                              <w:jc w:val="center"/>
                              <w:rPr>
                                <w:b/>
                                <w:color w:val="F26522"/>
                                <w:sz w:val="52"/>
                                <w:szCs w:val="72"/>
                              </w:rPr>
                            </w:pPr>
                            <w:r w:rsidRPr="00B674D5">
                              <w:rPr>
                                <w:b/>
                                <w:color w:val="F26522"/>
                                <w:sz w:val="52"/>
                                <w:szCs w:val="72"/>
                              </w:rPr>
                              <w:t>Action for M.E.</w:t>
                            </w:r>
                          </w:p>
                          <w:p w14:paraId="5D920D2B" w14:textId="77777777" w:rsidR="00B23415" w:rsidRPr="00B674D5" w:rsidRDefault="006306DE" w:rsidP="00B23415">
                            <w:pPr>
                              <w:jc w:val="center"/>
                              <w:rPr>
                                <w:b/>
                                <w:color w:val="F26522"/>
                                <w:sz w:val="52"/>
                                <w:szCs w:val="72"/>
                              </w:rPr>
                            </w:pPr>
                            <w:r>
                              <w:rPr>
                                <w:b/>
                                <w:color w:val="F26522"/>
                                <w:sz w:val="52"/>
                                <w:szCs w:val="72"/>
                              </w:rPr>
                              <w:t>Fundraising Administrator</w:t>
                            </w:r>
                            <w:r w:rsidR="00DC3712" w:rsidRPr="00B674D5">
                              <w:rPr>
                                <w:b/>
                                <w:color w:val="F26522"/>
                                <w:sz w:val="52"/>
                                <w:szCs w:val="72"/>
                              </w:rPr>
                              <w:br/>
                            </w:r>
                            <w:r w:rsidR="00292FBD" w:rsidRPr="00B674D5">
                              <w:rPr>
                                <w:b/>
                                <w:color w:val="F26522"/>
                                <w:sz w:val="52"/>
                                <w:szCs w:val="72"/>
                              </w:rPr>
                              <w:t>A</w:t>
                            </w:r>
                            <w:r w:rsidR="00DC3712" w:rsidRPr="00B674D5">
                              <w:rPr>
                                <w:b/>
                                <w:color w:val="F26522"/>
                                <w:sz w:val="52"/>
                                <w:szCs w:val="72"/>
                              </w:rPr>
                              <w:t xml:space="preserve">pplication </w:t>
                            </w:r>
                            <w:r w:rsidR="00292FBD" w:rsidRPr="00B674D5">
                              <w:rPr>
                                <w:b/>
                                <w:color w:val="F26522"/>
                                <w:sz w:val="52"/>
                                <w:szCs w:val="72"/>
                              </w:rPr>
                              <w:t>P</w:t>
                            </w:r>
                            <w:r w:rsidR="00B23415" w:rsidRPr="00B674D5">
                              <w:rPr>
                                <w:b/>
                                <w:color w:val="F26522"/>
                                <w:sz w:val="52"/>
                                <w:szCs w:val="72"/>
                              </w:rPr>
                              <w:t>ack</w:t>
                            </w:r>
                          </w:p>
                          <w:p w14:paraId="471000B7" w14:textId="77777777" w:rsidR="00B23415" w:rsidRPr="00B674D5" w:rsidRDefault="00B23415" w:rsidP="00B23415">
                            <w:pPr>
                              <w:jc w:val="center"/>
                              <w:rPr>
                                <w:b/>
                                <w:color w:val="F26522"/>
                                <w:sz w:val="56"/>
                                <w:szCs w:val="72"/>
                              </w:rPr>
                            </w:pPr>
                          </w:p>
                          <w:p w14:paraId="4BF83B01" w14:textId="77777777" w:rsidR="00B23415" w:rsidRPr="00B674D5" w:rsidRDefault="00225549" w:rsidP="00B23415">
                            <w:pPr>
                              <w:jc w:val="center"/>
                              <w:rPr>
                                <w:b/>
                                <w:color w:val="F26522"/>
                                <w:sz w:val="56"/>
                                <w:szCs w:val="72"/>
                              </w:rPr>
                            </w:pPr>
                            <w:r w:rsidRPr="00B674D5">
                              <w:rPr>
                                <w:b/>
                                <w:noProof/>
                                <w:color w:val="F26522"/>
                                <w:sz w:val="56"/>
                                <w:szCs w:val="72"/>
                                <w:lang w:eastAsia="en-GB"/>
                              </w:rPr>
                              <w:drawing>
                                <wp:inline distT="0" distB="0" distL="0" distR="0" wp14:anchorId="6F43D00B" wp14:editId="17912EEF">
                                  <wp:extent cx="1809750" cy="1524000"/>
                                  <wp:effectExtent l="0" t="0" r="0" b="0"/>
                                  <wp:docPr id="2" name="Picture 2" descr="Pic matrix fo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matrix for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p>
                          <w:p w14:paraId="0CFC7CFE" w14:textId="77777777" w:rsidR="00B23415" w:rsidRPr="00B674D5" w:rsidRDefault="00B23415" w:rsidP="00B23415">
                            <w:pPr>
                              <w:jc w:val="center"/>
                              <w:rPr>
                                <w:b/>
                                <w:color w:val="F26522"/>
                                <w:sz w:val="56"/>
                                <w:szCs w:val="72"/>
                              </w:rPr>
                            </w:pPr>
                          </w:p>
                          <w:p w14:paraId="4D53D7C4" w14:textId="77777777" w:rsidR="00B23415" w:rsidRPr="00B674D5" w:rsidRDefault="00B23415">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3C43E" id="_x0000_t202" coordsize="21600,21600" o:spt="202" path="m,l,21600r21600,l21600,xe">
                <v:stroke joinstyle="miter"/>
                <v:path gradientshapeok="t" o:connecttype="rect"/>
              </v:shapetype>
              <v:shape id="Text Box 2" o:spid="_x0000_s1026" type="#_x0000_t202" style="position:absolute;margin-left:-66.1pt;margin-top:99.85pt;width:569.05pt;height:10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1CAIAAPADAAAOAAAAZHJzL2Uyb0RvYy54bWysU8Fu2zAMvQ/YPwi6L06cpE2NOEWXIsOA&#10;rhvQ9gNkWbaF2aJGKbGzrx8lp1nQ3YrpIIgi+cT3SK1vh65lB4VOg8n5bDLlTBkJpTZ1zl+ed59W&#10;nDkvTClaMCrnR+X47ebjh3VvM5VCA22pkBGIcVlvc954b7MkcbJRnXATsMqQswLshCcT66RE0RN6&#10;1ybpdHqV9IClRZDKObq9H518E/GrSkn/vaqc8qzNOdXm445xL8KebNYiq1HYRstTGeIdVXRCG3r0&#10;DHUvvGB71P9AdVoiOKj8REKXQFVpqSIHYjObvmHz1AirIhcSx9mzTO7/wcrHww9kusz5gjMjOmrR&#10;sxo8+wwDS4M6vXUZBT1ZCvMDXVOXI1NnH0D+dMzAthGmVneI0DdKlFTdLGQmF6kjjgsgRf8NSnpG&#10;7D1EoKHCLkhHYjBCpy4dz50JpUi6vE7Tq5v5kjNJvtl8vlquYu8Skb2mW3T+i4KOhUPOkVof4cXh&#10;wflQjsheQ8JrDlpd7nTbRgPrYtsiOwgak11ckcGbsNaEYAMhbUQMN5FnoDaS9EMxnHQroDwSY4Rx&#10;7Oib0KEB/M1ZTyOXc/drL1Bx1n41pNrNbLEIMxqNxfI6JQMvPcWlRxhJUDn3nI3HrR/nem9R1w29&#10;NPbJwB0pXemoQWjJWNWpbhqrKM3pC4S5vbRj1N+PuvkDAAD//wMAUEsDBBQABgAIAAAAIQC+hwYr&#10;4QAAAA0BAAAPAAAAZHJzL2Rvd25yZXYueG1sTI9BboMwEEX3lXoHayJ1UyU2NIRCMVFbqVW3SXOA&#10;AU8ABdsIO4Hcvs6qWY7+0/9viu2se3ah0XXWSIhWAhiZ2qrONBIOv1/LV2DOo1HYW0MSruRgWz4+&#10;FJgrO5kdXfa+YaHEuBwltN4POeeubkmjW9mBTMiOdtTowzk2XI04hXLd81iIDdfYmbDQ4kCfLdWn&#10;/VlLOP5Mz0k2Vd/+kO7Wmw/s0spepXxazO9vwDzN/h+Gm35QhzI4VfZslGO9hGX0EseBDUmWpcBu&#10;iBBJBqySsI5EArws+P0X5R8AAAD//wMAUEsBAi0AFAAGAAgAAAAhALaDOJL+AAAA4QEAABMAAAAA&#10;AAAAAAAAAAAAAAAAAFtDb250ZW50X1R5cGVzXS54bWxQSwECLQAUAAYACAAAACEAOP0h/9YAAACU&#10;AQAACwAAAAAAAAAAAAAAAAAvAQAAX3JlbHMvLnJlbHNQSwECLQAUAAYACAAAACEAQfsB9QgCAADw&#10;AwAADgAAAAAAAAAAAAAAAAAuAgAAZHJzL2Uyb0RvYy54bWxQSwECLQAUAAYACAAAACEAvocGK+EA&#10;AAANAQAADwAAAAAAAAAAAAAAAABiBAAAZHJzL2Rvd25yZXYueG1sUEsFBgAAAAAEAAQA8wAAAHAF&#10;AAAAAA==&#10;" stroked="f">
                <v:textbox>
                  <w:txbxContent>
                    <w:p w14:paraId="771E3988" w14:textId="77777777" w:rsidR="00B23415" w:rsidRPr="00B674D5" w:rsidRDefault="00B23415" w:rsidP="00B23415">
                      <w:pPr>
                        <w:jc w:val="center"/>
                        <w:rPr>
                          <w:b/>
                          <w:color w:val="F26522"/>
                          <w:sz w:val="52"/>
                          <w:szCs w:val="72"/>
                        </w:rPr>
                      </w:pPr>
                      <w:r w:rsidRPr="00B674D5">
                        <w:rPr>
                          <w:b/>
                          <w:color w:val="F26522"/>
                          <w:sz w:val="52"/>
                          <w:szCs w:val="72"/>
                        </w:rPr>
                        <w:t>Action for M.E.</w:t>
                      </w:r>
                    </w:p>
                    <w:p w14:paraId="5D920D2B" w14:textId="77777777" w:rsidR="00B23415" w:rsidRPr="00B674D5" w:rsidRDefault="006306DE" w:rsidP="00B23415">
                      <w:pPr>
                        <w:jc w:val="center"/>
                        <w:rPr>
                          <w:b/>
                          <w:color w:val="F26522"/>
                          <w:sz w:val="52"/>
                          <w:szCs w:val="72"/>
                        </w:rPr>
                      </w:pPr>
                      <w:r>
                        <w:rPr>
                          <w:b/>
                          <w:color w:val="F26522"/>
                          <w:sz w:val="52"/>
                          <w:szCs w:val="72"/>
                        </w:rPr>
                        <w:t>Fundraising Administrator</w:t>
                      </w:r>
                      <w:r w:rsidR="00DC3712" w:rsidRPr="00B674D5">
                        <w:rPr>
                          <w:b/>
                          <w:color w:val="F26522"/>
                          <w:sz w:val="52"/>
                          <w:szCs w:val="72"/>
                        </w:rPr>
                        <w:br/>
                      </w:r>
                      <w:r w:rsidR="00292FBD" w:rsidRPr="00B674D5">
                        <w:rPr>
                          <w:b/>
                          <w:color w:val="F26522"/>
                          <w:sz w:val="52"/>
                          <w:szCs w:val="72"/>
                        </w:rPr>
                        <w:t>A</w:t>
                      </w:r>
                      <w:r w:rsidR="00DC3712" w:rsidRPr="00B674D5">
                        <w:rPr>
                          <w:b/>
                          <w:color w:val="F26522"/>
                          <w:sz w:val="52"/>
                          <w:szCs w:val="72"/>
                        </w:rPr>
                        <w:t xml:space="preserve">pplication </w:t>
                      </w:r>
                      <w:r w:rsidR="00292FBD" w:rsidRPr="00B674D5">
                        <w:rPr>
                          <w:b/>
                          <w:color w:val="F26522"/>
                          <w:sz w:val="52"/>
                          <w:szCs w:val="72"/>
                        </w:rPr>
                        <w:t>P</w:t>
                      </w:r>
                      <w:r w:rsidR="00B23415" w:rsidRPr="00B674D5">
                        <w:rPr>
                          <w:b/>
                          <w:color w:val="F26522"/>
                          <w:sz w:val="52"/>
                          <w:szCs w:val="72"/>
                        </w:rPr>
                        <w:t>ack</w:t>
                      </w:r>
                    </w:p>
                    <w:p w14:paraId="471000B7" w14:textId="77777777" w:rsidR="00B23415" w:rsidRPr="00B674D5" w:rsidRDefault="00B23415" w:rsidP="00B23415">
                      <w:pPr>
                        <w:jc w:val="center"/>
                        <w:rPr>
                          <w:b/>
                          <w:color w:val="F26522"/>
                          <w:sz w:val="56"/>
                          <w:szCs w:val="72"/>
                        </w:rPr>
                      </w:pPr>
                    </w:p>
                    <w:p w14:paraId="4BF83B01" w14:textId="77777777" w:rsidR="00B23415" w:rsidRPr="00B674D5" w:rsidRDefault="00225549" w:rsidP="00B23415">
                      <w:pPr>
                        <w:jc w:val="center"/>
                        <w:rPr>
                          <w:b/>
                          <w:color w:val="F26522"/>
                          <w:sz w:val="56"/>
                          <w:szCs w:val="72"/>
                        </w:rPr>
                      </w:pPr>
                      <w:r w:rsidRPr="00B674D5">
                        <w:rPr>
                          <w:b/>
                          <w:noProof/>
                          <w:color w:val="F26522"/>
                          <w:sz w:val="56"/>
                          <w:szCs w:val="72"/>
                          <w:lang w:eastAsia="en-GB"/>
                        </w:rPr>
                        <w:drawing>
                          <wp:inline distT="0" distB="0" distL="0" distR="0" wp14:anchorId="6F43D00B" wp14:editId="17912EEF">
                            <wp:extent cx="1809750" cy="1524000"/>
                            <wp:effectExtent l="0" t="0" r="0" b="0"/>
                            <wp:docPr id="2" name="Picture 2" descr="Pic matrix fo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matrix for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p>
                    <w:p w14:paraId="0CFC7CFE" w14:textId="77777777" w:rsidR="00B23415" w:rsidRPr="00B674D5" w:rsidRDefault="00B23415" w:rsidP="00B23415">
                      <w:pPr>
                        <w:jc w:val="center"/>
                        <w:rPr>
                          <w:b/>
                          <w:color w:val="F26522"/>
                          <w:sz w:val="56"/>
                          <w:szCs w:val="72"/>
                        </w:rPr>
                      </w:pPr>
                    </w:p>
                    <w:p w14:paraId="4D53D7C4" w14:textId="77777777" w:rsidR="00B23415" w:rsidRPr="00B674D5" w:rsidRDefault="00B23415">
                      <w:pPr>
                        <w:rPr>
                          <w:sz w:val="22"/>
                        </w:rPr>
                      </w:pPr>
                    </w:p>
                  </w:txbxContent>
                </v:textbox>
              </v:shape>
            </w:pict>
          </mc:Fallback>
        </mc:AlternateContent>
      </w:r>
      <w:r w:rsidR="00B23415">
        <w:rPr>
          <w:noProof/>
          <w:lang w:eastAsia="en-GB"/>
        </w:rPr>
        <w:br w:type="page"/>
      </w:r>
      <w:r w:rsidR="00B23415" w:rsidRPr="00B23415">
        <w:rPr>
          <w:rFonts w:cs="AvenirLTPro-Heavy"/>
          <w:b/>
          <w:color w:val="F26522"/>
          <w:sz w:val="32"/>
          <w:szCs w:val="48"/>
        </w:rPr>
        <w:lastRenderedPageBreak/>
        <w:t>Th</w:t>
      </w:r>
      <w:r w:rsidR="00B55588" w:rsidRPr="00B23415">
        <w:rPr>
          <w:rFonts w:cs="AvenirLTPro-Heavy"/>
          <w:b/>
          <w:color w:val="F26522"/>
          <w:sz w:val="32"/>
          <w:szCs w:val="48"/>
        </w:rPr>
        <w:t>ank you for considering joining Action for M.E.</w:t>
      </w:r>
    </w:p>
    <w:p w14:paraId="7D7F8EA1" w14:textId="77777777" w:rsidR="00FB5E13" w:rsidRDefault="00FB5E13" w:rsidP="00B23415">
      <w:pPr>
        <w:rPr>
          <w:szCs w:val="24"/>
        </w:rPr>
      </w:pPr>
    </w:p>
    <w:p w14:paraId="218FA981" w14:textId="77777777" w:rsidR="0063616E" w:rsidRPr="0063616E" w:rsidRDefault="0063616E" w:rsidP="00F237CA">
      <w:pPr>
        <w:rPr>
          <w:szCs w:val="24"/>
        </w:rPr>
      </w:pPr>
      <w:r w:rsidRPr="0063616E">
        <w:rPr>
          <w:szCs w:val="24"/>
        </w:rPr>
        <w:t>I joined Action for M.E</w:t>
      </w:r>
      <w:r>
        <w:rPr>
          <w:szCs w:val="24"/>
        </w:rPr>
        <w:t>. in September 2012</w:t>
      </w:r>
      <w:r w:rsidRPr="0063616E">
        <w:rPr>
          <w:szCs w:val="24"/>
        </w:rPr>
        <w:t xml:space="preserve"> and am delighted to be working with a staff and volunteer team and Board of Trustees who are passionate, dedicated and determined. </w:t>
      </w:r>
    </w:p>
    <w:p w14:paraId="1F668CD0" w14:textId="77777777" w:rsidR="00FB5E13" w:rsidRDefault="00FB5E13" w:rsidP="00F237CA">
      <w:pPr>
        <w:rPr>
          <w:szCs w:val="24"/>
        </w:rPr>
      </w:pPr>
    </w:p>
    <w:p w14:paraId="3C34BDF6" w14:textId="77777777" w:rsidR="00B23415" w:rsidRDefault="00B23415" w:rsidP="00F237CA">
      <w:pPr>
        <w:pStyle w:val="Pa3"/>
        <w:rPr>
          <w:rFonts w:ascii="Arial" w:hAnsi="Arial" w:cs="Arial"/>
          <w:color w:val="000000"/>
        </w:rPr>
      </w:pPr>
      <w:r w:rsidRPr="00B23415">
        <w:rPr>
          <w:rFonts w:ascii="Arial" w:hAnsi="Arial" w:cs="Arial"/>
        </w:rPr>
        <w:t>Our 2016 – 2021 strategy, launched</w:t>
      </w:r>
      <w:r>
        <w:rPr>
          <w:rFonts w:ascii="Arial" w:hAnsi="Arial" w:cs="Arial"/>
        </w:rPr>
        <w:t xml:space="preserve"> at our 2016 AGM and conference, </w:t>
      </w:r>
      <w:r w:rsidRPr="00B23415">
        <w:rPr>
          <w:rFonts w:ascii="Arial" w:hAnsi="Arial" w:cs="Arial"/>
        </w:rPr>
        <w:t xml:space="preserve">sets out how we </w:t>
      </w:r>
      <w:r w:rsidRPr="00B23415">
        <w:rPr>
          <w:rFonts w:ascii="Arial" w:hAnsi="Arial" w:cs="Arial"/>
          <w:color w:val="000000"/>
        </w:rPr>
        <w:t>meet need now to improve the lives of people with M.E. while taking action to secure change for the future.</w:t>
      </w:r>
    </w:p>
    <w:p w14:paraId="4E685B43" w14:textId="77777777" w:rsidR="00F237CA" w:rsidRPr="00F237CA" w:rsidRDefault="00F237CA" w:rsidP="00F237CA">
      <w:pPr>
        <w:rPr>
          <w:lang w:eastAsia="en-GB"/>
        </w:rPr>
      </w:pPr>
    </w:p>
    <w:p w14:paraId="1481EB77" w14:textId="77777777" w:rsidR="00480355" w:rsidRDefault="00B23415" w:rsidP="00F237CA">
      <w:pPr>
        <w:pStyle w:val="Pa3"/>
        <w:rPr>
          <w:rStyle w:val="A5"/>
          <w:rFonts w:ascii="Arial" w:hAnsi="Arial" w:cs="Arial"/>
          <w:sz w:val="24"/>
          <w:szCs w:val="24"/>
        </w:rPr>
      </w:pPr>
      <w:r>
        <w:rPr>
          <w:rStyle w:val="A5"/>
          <w:rFonts w:ascii="Arial" w:hAnsi="Arial" w:cs="Arial"/>
          <w:sz w:val="24"/>
          <w:szCs w:val="24"/>
        </w:rPr>
        <w:t>A</w:t>
      </w:r>
      <w:r w:rsidRPr="00B23415">
        <w:rPr>
          <w:rStyle w:val="A5"/>
          <w:rFonts w:ascii="Arial" w:hAnsi="Arial" w:cs="Arial"/>
          <w:sz w:val="24"/>
          <w:szCs w:val="24"/>
        </w:rPr>
        <w:t xml:space="preserve"> small organisation that regularly punches above its weight</w:t>
      </w:r>
      <w:r>
        <w:rPr>
          <w:rStyle w:val="A5"/>
          <w:rFonts w:ascii="Arial" w:hAnsi="Arial" w:cs="Arial"/>
          <w:sz w:val="24"/>
          <w:szCs w:val="24"/>
        </w:rPr>
        <w:t>, w</w:t>
      </w:r>
      <w:r w:rsidRPr="00B23415">
        <w:rPr>
          <w:rStyle w:val="A5"/>
          <w:rFonts w:ascii="Arial" w:hAnsi="Arial" w:cs="Arial"/>
          <w:sz w:val="24"/>
          <w:szCs w:val="24"/>
        </w:rPr>
        <w:t xml:space="preserve">e are leading, with others, a growing community of supporters working to create real change on the scale so urgently needed at a local, national and international level. </w:t>
      </w:r>
    </w:p>
    <w:p w14:paraId="5732EAB4" w14:textId="77777777" w:rsidR="00160ABC" w:rsidRDefault="00160ABC" w:rsidP="00160ABC">
      <w:pPr>
        <w:rPr>
          <w:lang w:eastAsia="en-GB"/>
        </w:rPr>
      </w:pPr>
    </w:p>
    <w:p w14:paraId="5762D740" w14:textId="77777777" w:rsidR="00880AE1" w:rsidRDefault="00880AE1" w:rsidP="00880AE1">
      <w:pPr>
        <w:rPr>
          <w:lang w:eastAsia="en-GB"/>
        </w:rPr>
      </w:pPr>
      <w:r>
        <w:rPr>
          <w:lang w:eastAsia="en-GB"/>
        </w:rPr>
        <w:t>In April 2017, we launched our Children’s Services after joining forces with national children’s charity, the Association of Young People with M.E. This provides an exciting opportunity to raise more money to reach more people and raise much needed awareness and understanding</w:t>
      </w:r>
    </w:p>
    <w:p w14:paraId="05E8A69E" w14:textId="77777777" w:rsidR="00880AE1" w:rsidRDefault="00880AE1" w:rsidP="00880AE1">
      <w:pPr>
        <w:rPr>
          <w:lang w:eastAsia="en-GB"/>
        </w:rPr>
      </w:pPr>
    </w:p>
    <w:p w14:paraId="494CB23F" w14:textId="77777777" w:rsidR="00880AE1" w:rsidRDefault="00880AE1" w:rsidP="00880AE1">
      <w:pPr>
        <w:rPr>
          <w:szCs w:val="24"/>
        </w:rPr>
      </w:pPr>
      <w:r>
        <w:rPr>
          <w:szCs w:val="24"/>
        </w:rPr>
        <w:t>I believe that Action for M.E. can, and will, make a major contribution to creating the change that is so desperately needed.</w:t>
      </w:r>
    </w:p>
    <w:p w14:paraId="1E5EF33B" w14:textId="77777777" w:rsidR="00880AE1" w:rsidRDefault="00225549" w:rsidP="00880AE1">
      <w:pPr>
        <w:rPr>
          <w:szCs w:val="24"/>
        </w:rPr>
      </w:pPr>
      <w:r>
        <w:rPr>
          <w:noProof/>
          <w:lang w:eastAsia="en-GB"/>
        </w:rPr>
        <w:drawing>
          <wp:anchor distT="0" distB="0" distL="114300" distR="114300" simplePos="0" relativeHeight="251660800" behindDoc="1" locked="0" layoutInCell="1" allowOverlap="1" wp14:anchorId="19FC11A1" wp14:editId="763CFD37">
            <wp:simplePos x="0" y="0"/>
            <wp:positionH relativeFrom="column">
              <wp:posOffset>-4445</wp:posOffset>
            </wp:positionH>
            <wp:positionV relativeFrom="paragraph">
              <wp:posOffset>98425</wp:posOffset>
            </wp:positionV>
            <wp:extent cx="1680210" cy="1698625"/>
            <wp:effectExtent l="0" t="0" r="0" b="0"/>
            <wp:wrapTight wrapText="bothSides">
              <wp:wrapPolygon edited="0">
                <wp:start x="0" y="0"/>
                <wp:lineTo x="0" y="21317"/>
                <wp:lineTo x="21306" y="21317"/>
                <wp:lineTo x="21306" y="0"/>
                <wp:lineTo x="0" y="0"/>
              </wp:wrapPolygon>
            </wp:wrapTight>
            <wp:docPr id="20" name="Picture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
                    <pic:cNvPicPr>
                      <a:picLocks noChangeAspect="1" noChangeArrowheads="1"/>
                    </pic:cNvPicPr>
                  </pic:nvPicPr>
                  <pic:blipFill>
                    <a:blip r:embed="rId12" cstate="print">
                      <a:extLst>
                        <a:ext uri="{28A0092B-C50C-407E-A947-70E740481C1C}">
                          <a14:useLocalDpi xmlns:a14="http://schemas.microsoft.com/office/drawing/2010/main" val="0"/>
                        </a:ext>
                      </a:extLst>
                    </a:blip>
                    <a:srcRect l="21681" t="14143" r="20192" b="27116"/>
                    <a:stretch>
                      <a:fillRect/>
                    </a:stretch>
                  </pic:blipFill>
                  <pic:spPr bwMode="auto">
                    <a:xfrm>
                      <a:off x="0" y="0"/>
                      <a:ext cx="1680210" cy="169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5D7D4" w14:textId="77777777" w:rsidR="00880AE1" w:rsidRDefault="00880AE1" w:rsidP="00880AE1">
      <w:pPr>
        <w:rPr>
          <w:szCs w:val="24"/>
        </w:rPr>
      </w:pPr>
    </w:p>
    <w:p w14:paraId="6455BF19" w14:textId="77777777" w:rsidR="00880AE1" w:rsidRDefault="00880AE1" w:rsidP="00880AE1">
      <w:pPr>
        <w:rPr>
          <w:b/>
          <w:szCs w:val="24"/>
        </w:rPr>
      </w:pPr>
    </w:p>
    <w:p w14:paraId="48910F2D" w14:textId="77777777" w:rsidR="004B6E7D" w:rsidRDefault="004B6E7D" w:rsidP="00880AE1">
      <w:pPr>
        <w:rPr>
          <w:b/>
          <w:szCs w:val="24"/>
        </w:rPr>
      </w:pPr>
    </w:p>
    <w:p w14:paraId="00001D2C" w14:textId="77777777" w:rsidR="004B6E7D" w:rsidRDefault="004B6E7D" w:rsidP="00880AE1">
      <w:pPr>
        <w:rPr>
          <w:b/>
          <w:szCs w:val="24"/>
        </w:rPr>
      </w:pPr>
    </w:p>
    <w:p w14:paraId="1F6BE313" w14:textId="77777777" w:rsidR="004B6E7D" w:rsidRDefault="004B6E7D" w:rsidP="00880AE1">
      <w:pPr>
        <w:rPr>
          <w:b/>
          <w:szCs w:val="24"/>
        </w:rPr>
      </w:pPr>
    </w:p>
    <w:p w14:paraId="08F30B53" w14:textId="77777777" w:rsidR="004B6E7D" w:rsidRDefault="004B6E7D" w:rsidP="00880AE1">
      <w:pPr>
        <w:rPr>
          <w:b/>
          <w:szCs w:val="24"/>
        </w:rPr>
      </w:pPr>
    </w:p>
    <w:p w14:paraId="6F0631FC" w14:textId="77777777" w:rsidR="004B6E7D" w:rsidRDefault="004B6E7D" w:rsidP="00880AE1">
      <w:pPr>
        <w:rPr>
          <w:b/>
          <w:szCs w:val="24"/>
        </w:rPr>
      </w:pPr>
    </w:p>
    <w:p w14:paraId="5BB891A6" w14:textId="77777777" w:rsidR="004B6E7D" w:rsidRDefault="004B6E7D" w:rsidP="00880AE1">
      <w:pPr>
        <w:rPr>
          <w:b/>
          <w:szCs w:val="24"/>
        </w:rPr>
      </w:pPr>
    </w:p>
    <w:p w14:paraId="52B865F2" w14:textId="77777777" w:rsidR="004B6E7D" w:rsidRDefault="004B6E7D" w:rsidP="00880AE1">
      <w:pPr>
        <w:rPr>
          <w:b/>
          <w:szCs w:val="24"/>
        </w:rPr>
      </w:pPr>
    </w:p>
    <w:p w14:paraId="072BCA30" w14:textId="77777777" w:rsidR="004B6E7D" w:rsidRDefault="004B6E7D" w:rsidP="00880AE1">
      <w:pPr>
        <w:rPr>
          <w:b/>
          <w:szCs w:val="24"/>
        </w:rPr>
      </w:pPr>
    </w:p>
    <w:p w14:paraId="35F83BAD" w14:textId="77777777" w:rsidR="00880AE1" w:rsidRDefault="00880AE1" w:rsidP="00880AE1">
      <w:pPr>
        <w:rPr>
          <w:b/>
          <w:szCs w:val="24"/>
        </w:rPr>
      </w:pPr>
      <w:r>
        <w:rPr>
          <w:b/>
          <w:szCs w:val="24"/>
        </w:rPr>
        <w:t>Sonya Chowdhury</w:t>
      </w:r>
    </w:p>
    <w:p w14:paraId="0F162415" w14:textId="77777777" w:rsidR="00880AE1" w:rsidRDefault="00880AE1" w:rsidP="00880AE1">
      <w:pPr>
        <w:rPr>
          <w:b/>
          <w:szCs w:val="24"/>
        </w:rPr>
      </w:pPr>
      <w:r>
        <w:rPr>
          <w:b/>
          <w:szCs w:val="24"/>
        </w:rPr>
        <w:t>Chief Executive</w:t>
      </w:r>
    </w:p>
    <w:p w14:paraId="5F72F100" w14:textId="77777777" w:rsidR="0063616E" w:rsidRPr="00B23415" w:rsidRDefault="0063616E" w:rsidP="00B803D1">
      <w:pPr>
        <w:rPr>
          <w:rFonts w:cs="AvenirLTPro-Heavy"/>
          <w:b/>
          <w:color w:val="F26522"/>
          <w:sz w:val="32"/>
          <w:szCs w:val="48"/>
        </w:rPr>
      </w:pPr>
      <w:r w:rsidRPr="00B23415">
        <w:rPr>
          <w:rFonts w:cs="AvenirLTPro-Heavy"/>
          <w:b/>
          <w:color w:val="F26522"/>
          <w:sz w:val="32"/>
          <w:szCs w:val="48"/>
        </w:rPr>
        <w:t>Our values</w:t>
      </w:r>
    </w:p>
    <w:p w14:paraId="57946FC1" w14:textId="77777777" w:rsidR="0063616E" w:rsidRDefault="0063616E" w:rsidP="0063616E">
      <w:pPr>
        <w:autoSpaceDE w:val="0"/>
        <w:autoSpaceDN w:val="0"/>
        <w:adjustRightInd w:val="0"/>
        <w:rPr>
          <w:rFonts w:cs="AvenirLTPro-Heavy"/>
          <w:b/>
          <w:color w:val="F36622"/>
          <w:szCs w:val="48"/>
        </w:rPr>
      </w:pPr>
    </w:p>
    <w:p w14:paraId="74902862" w14:textId="77777777" w:rsidR="00B55588" w:rsidRDefault="0063616E" w:rsidP="0063616E">
      <w:pPr>
        <w:autoSpaceDE w:val="0"/>
        <w:autoSpaceDN w:val="0"/>
        <w:adjustRightInd w:val="0"/>
        <w:rPr>
          <w:rFonts w:cs="AvenirLTPro-Light"/>
          <w:szCs w:val="24"/>
        </w:rPr>
      </w:pPr>
      <w:r w:rsidRPr="009F6E59">
        <w:rPr>
          <w:rFonts w:cs="AvenirLTPro-Light"/>
          <w:szCs w:val="24"/>
        </w:rPr>
        <w:t>Shared values are held with high regard in our</w:t>
      </w:r>
      <w:r>
        <w:rPr>
          <w:rFonts w:cs="AvenirLTPro-Light"/>
          <w:szCs w:val="24"/>
        </w:rPr>
        <w:t xml:space="preserve"> </w:t>
      </w:r>
      <w:r w:rsidRPr="009F6E59">
        <w:rPr>
          <w:rFonts w:cs="AvenirLTPro-Light"/>
          <w:szCs w:val="24"/>
        </w:rPr>
        <w:t>organisation and reflect how we seek to work</w:t>
      </w:r>
      <w:r>
        <w:rPr>
          <w:rFonts w:cs="AvenirLTPro-Light"/>
          <w:szCs w:val="24"/>
        </w:rPr>
        <w:t xml:space="preserve"> </w:t>
      </w:r>
      <w:r w:rsidRPr="009F6E59">
        <w:rPr>
          <w:rFonts w:cs="AvenirLTPro-Light"/>
          <w:szCs w:val="24"/>
        </w:rPr>
        <w:t>with our supporters, partners and other key</w:t>
      </w:r>
      <w:r>
        <w:rPr>
          <w:rFonts w:cs="AvenirLTPro-Light"/>
          <w:szCs w:val="24"/>
        </w:rPr>
        <w:t xml:space="preserve"> </w:t>
      </w:r>
    </w:p>
    <w:p w14:paraId="596A3FAC" w14:textId="77777777" w:rsidR="0063616E" w:rsidRDefault="0063616E" w:rsidP="0063616E">
      <w:pPr>
        <w:autoSpaceDE w:val="0"/>
        <w:autoSpaceDN w:val="0"/>
        <w:adjustRightInd w:val="0"/>
        <w:rPr>
          <w:rFonts w:cs="AvenirLTPro-Light"/>
          <w:szCs w:val="24"/>
        </w:rPr>
      </w:pPr>
      <w:r w:rsidRPr="009F6E59">
        <w:rPr>
          <w:rFonts w:cs="AvenirLTPro-Light"/>
          <w:szCs w:val="24"/>
        </w:rPr>
        <w:t>stakeholders. They reflect the attitudes, beliefs</w:t>
      </w:r>
      <w:r>
        <w:rPr>
          <w:rFonts w:cs="AvenirLTPro-Light"/>
          <w:szCs w:val="24"/>
        </w:rPr>
        <w:t xml:space="preserve"> </w:t>
      </w:r>
      <w:r w:rsidRPr="009F6E59">
        <w:rPr>
          <w:rFonts w:cs="AvenirLTPro-Light"/>
          <w:szCs w:val="24"/>
        </w:rPr>
        <w:t>and behaviour that we value in each other and</w:t>
      </w:r>
      <w:r>
        <w:rPr>
          <w:rFonts w:cs="AvenirLTPro-Light"/>
          <w:szCs w:val="24"/>
        </w:rPr>
        <w:t xml:space="preserve"> </w:t>
      </w:r>
      <w:r w:rsidRPr="009F6E59">
        <w:rPr>
          <w:rFonts w:cs="AvenirLTPro-Light"/>
          <w:szCs w:val="24"/>
        </w:rPr>
        <w:t>underpin our whole approach and culture.</w:t>
      </w:r>
    </w:p>
    <w:p w14:paraId="5C197DED" w14:textId="77777777" w:rsidR="00712976" w:rsidRDefault="00712976" w:rsidP="0063616E">
      <w:pPr>
        <w:autoSpaceDE w:val="0"/>
        <w:autoSpaceDN w:val="0"/>
        <w:adjustRightInd w:val="0"/>
        <w:rPr>
          <w:rFonts w:cs="AvenirLTPro-Light"/>
          <w:szCs w:val="24"/>
        </w:rPr>
      </w:pPr>
    </w:p>
    <w:p w14:paraId="5900E222" w14:textId="77777777" w:rsidR="0063616E" w:rsidRDefault="0063616E" w:rsidP="0063616E">
      <w:pPr>
        <w:autoSpaceDE w:val="0"/>
        <w:autoSpaceDN w:val="0"/>
        <w:adjustRightInd w:val="0"/>
        <w:rPr>
          <w:rFonts w:cs="AvenirLTPro-Light"/>
          <w:szCs w:val="24"/>
        </w:rPr>
      </w:pPr>
    </w:p>
    <w:p w14:paraId="11F027EB" w14:textId="77777777" w:rsidR="0063616E" w:rsidRDefault="00225549" w:rsidP="0063616E">
      <w:pPr>
        <w:autoSpaceDE w:val="0"/>
        <w:autoSpaceDN w:val="0"/>
        <w:adjustRightInd w:val="0"/>
        <w:rPr>
          <w:rFonts w:cs="AvenirLTPro-Light"/>
          <w:szCs w:val="24"/>
        </w:rPr>
      </w:pPr>
      <w:r w:rsidRPr="00E607D3">
        <w:rPr>
          <w:noProof/>
          <w:lang w:eastAsia="en-GB"/>
        </w:rPr>
        <w:drawing>
          <wp:inline distT="0" distB="0" distL="0" distR="0" wp14:anchorId="1CCB1BDF" wp14:editId="36F8FB46">
            <wp:extent cx="1905000" cy="566737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667375"/>
                    </a:xfrm>
                    <a:prstGeom prst="rect">
                      <a:avLst/>
                    </a:prstGeom>
                    <a:noFill/>
                    <a:ln>
                      <a:noFill/>
                    </a:ln>
                  </pic:spPr>
                </pic:pic>
              </a:graphicData>
            </a:graphic>
          </wp:inline>
        </w:drawing>
      </w:r>
    </w:p>
    <w:p w14:paraId="4538159F" w14:textId="77777777" w:rsidR="0063616E" w:rsidRDefault="0063616E" w:rsidP="0063616E">
      <w:pPr>
        <w:autoSpaceDE w:val="0"/>
        <w:autoSpaceDN w:val="0"/>
        <w:adjustRightInd w:val="0"/>
        <w:rPr>
          <w:rFonts w:cs="AvenirLTPro-Light"/>
          <w:szCs w:val="24"/>
        </w:rPr>
      </w:pPr>
    </w:p>
    <w:p w14:paraId="13A257E5" w14:textId="77777777" w:rsidR="00B23415" w:rsidRDefault="00B23415" w:rsidP="0063616E">
      <w:pPr>
        <w:rPr>
          <w:rFonts w:cs="AvenirLTPro-Heavy"/>
          <w:b/>
          <w:color w:val="F26522"/>
          <w:sz w:val="32"/>
          <w:szCs w:val="48"/>
        </w:rPr>
      </w:pPr>
    </w:p>
    <w:p w14:paraId="5612AB94" w14:textId="77777777" w:rsidR="004B6E7D" w:rsidRDefault="004B6E7D" w:rsidP="0063616E">
      <w:pPr>
        <w:rPr>
          <w:rFonts w:cs="AvenirLTPro-Heavy"/>
          <w:b/>
          <w:color w:val="F26522"/>
          <w:sz w:val="32"/>
          <w:szCs w:val="48"/>
        </w:rPr>
      </w:pPr>
    </w:p>
    <w:p w14:paraId="254D403B" w14:textId="77777777" w:rsidR="004B6E7D" w:rsidRDefault="004B6E7D" w:rsidP="0063616E">
      <w:pPr>
        <w:rPr>
          <w:rFonts w:cs="AvenirLTPro-Heavy"/>
          <w:b/>
          <w:color w:val="F26522"/>
          <w:sz w:val="32"/>
          <w:szCs w:val="48"/>
        </w:rPr>
      </w:pPr>
    </w:p>
    <w:p w14:paraId="1FA5EDC1" w14:textId="77777777" w:rsidR="004B6E7D" w:rsidRDefault="004B6E7D" w:rsidP="0063616E">
      <w:pPr>
        <w:rPr>
          <w:rFonts w:cs="AvenirLTPro-Heavy"/>
          <w:b/>
          <w:color w:val="F26522"/>
          <w:sz w:val="32"/>
          <w:szCs w:val="48"/>
        </w:rPr>
      </w:pPr>
    </w:p>
    <w:p w14:paraId="3B9EC22E" w14:textId="77777777" w:rsidR="0063616E" w:rsidRPr="00B23415" w:rsidRDefault="00B803D1" w:rsidP="0063616E">
      <w:pPr>
        <w:rPr>
          <w:rFonts w:cs="AvenirLTPro-Heavy"/>
          <w:b/>
          <w:color w:val="F26522"/>
          <w:sz w:val="32"/>
          <w:szCs w:val="48"/>
        </w:rPr>
      </w:pPr>
      <w:r w:rsidRPr="00B23415">
        <w:rPr>
          <w:rFonts w:cs="AvenirLTPro-Heavy"/>
          <w:b/>
          <w:color w:val="F26522"/>
          <w:sz w:val="32"/>
          <w:szCs w:val="48"/>
        </w:rPr>
        <w:lastRenderedPageBreak/>
        <w:t>About u</w:t>
      </w:r>
      <w:r w:rsidR="0063616E" w:rsidRPr="00B23415">
        <w:rPr>
          <w:rFonts w:cs="AvenirLTPro-Heavy"/>
          <w:b/>
          <w:color w:val="F26522"/>
          <w:sz w:val="32"/>
          <w:szCs w:val="48"/>
        </w:rPr>
        <w:t>s</w:t>
      </w:r>
    </w:p>
    <w:p w14:paraId="548C39F9" w14:textId="77777777" w:rsidR="0063616E" w:rsidRPr="00460612" w:rsidRDefault="0063616E" w:rsidP="0063616E">
      <w:pPr>
        <w:rPr>
          <w:rFonts w:cs="AvenirLTPro-Heavy"/>
          <w:color w:val="F36622"/>
          <w:szCs w:val="24"/>
        </w:rPr>
      </w:pPr>
    </w:p>
    <w:p w14:paraId="2298E870" w14:textId="77777777" w:rsidR="0063616E" w:rsidRPr="00480355" w:rsidRDefault="00480355" w:rsidP="00480355">
      <w:pPr>
        <w:rPr>
          <w:szCs w:val="24"/>
        </w:rPr>
      </w:pPr>
      <w:r>
        <w:rPr>
          <w:rFonts w:cs="Helvetica"/>
          <w:szCs w:val="28"/>
        </w:rPr>
        <w:t xml:space="preserve">Action for M.E. takes action to </w:t>
      </w:r>
      <w:r>
        <w:rPr>
          <w:szCs w:val="24"/>
        </w:rPr>
        <w:t xml:space="preserve">end the ignorance, injustice and neglect that people with M.E. face day-in, day-out. </w:t>
      </w:r>
    </w:p>
    <w:p w14:paraId="5F19E880" w14:textId="77777777" w:rsidR="00480355" w:rsidRPr="0063616E" w:rsidRDefault="00480355" w:rsidP="0063616E">
      <w:pPr>
        <w:autoSpaceDE w:val="0"/>
        <w:autoSpaceDN w:val="0"/>
        <w:adjustRightInd w:val="0"/>
        <w:rPr>
          <w:rFonts w:cs="Helvetica"/>
          <w:szCs w:val="28"/>
        </w:rPr>
      </w:pPr>
    </w:p>
    <w:p w14:paraId="7FF97234" w14:textId="77777777" w:rsidR="00B23415" w:rsidRPr="0063616E" w:rsidRDefault="00B23415" w:rsidP="00B23415">
      <w:pPr>
        <w:autoSpaceDE w:val="0"/>
        <w:autoSpaceDN w:val="0"/>
        <w:adjustRightInd w:val="0"/>
        <w:rPr>
          <w:rFonts w:cs="Helvetica"/>
          <w:szCs w:val="28"/>
        </w:rPr>
      </w:pPr>
      <w:r>
        <w:rPr>
          <w:rFonts w:cs="Helvetica"/>
          <w:szCs w:val="28"/>
        </w:rPr>
        <w:t>The charity</w:t>
      </w:r>
      <w:r w:rsidRPr="0063616E">
        <w:rPr>
          <w:rFonts w:cs="Helvetica"/>
          <w:szCs w:val="28"/>
        </w:rPr>
        <w:t xml:space="preserve"> was founded by Sue Finlay </w:t>
      </w:r>
      <w:r>
        <w:rPr>
          <w:rFonts w:cs="Helvetica"/>
          <w:szCs w:val="28"/>
        </w:rPr>
        <w:t>in 1987</w:t>
      </w:r>
      <w:r w:rsidRPr="0063616E">
        <w:rPr>
          <w:rFonts w:cs="Helvetica"/>
          <w:szCs w:val="28"/>
        </w:rPr>
        <w:t xml:space="preserve"> and since then has been working tirelessly </w:t>
      </w:r>
      <w:r>
        <w:rPr>
          <w:rFonts w:cs="Helvetica"/>
          <w:szCs w:val="28"/>
        </w:rPr>
        <w:t>to tackle the inequality experienced by people with M.E.</w:t>
      </w:r>
    </w:p>
    <w:p w14:paraId="1F9F30D3" w14:textId="77777777" w:rsidR="00B23415" w:rsidRDefault="00B23415" w:rsidP="0063616E">
      <w:pPr>
        <w:autoSpaceDE w:val="0"/>
        <w:autoSpaceDN w:val="0"/>
        <w:adjustRightInd w:val="0"/>
        <w:rPr>
          <w:rFonts w:cs="Helvetica"/>
          <w:szCs w:val="28"/>
        </w:rPr>
      </w:pPr>
    </w:p>
    <w:p w14:paraId="3920D2EA" w14:textId="77777777" w:rsidR="00740C09" w:rsidRDefault="00740C09" w:rsidP="0063616E">
      <w:pPr>
        <w:autoSpaceDE w:val="0"/>
        <w:autoSpaceDN w:val="0"/>
        <w:adjustRightInd w:val="0"/>
        <w:rPr>
          <w:rFonts w:cs="Helvetica"/>
          <w:szCs w:val="28"/>
        </w:rPr>
      </w:pPr>
      <w:r>
        <w:rPr>
          <w:rFonts w:cs="Helvetica"/>
          <w:szCs w:val="28"/>
        </w:rPr>
        <w:t>M.E.</w:t>
      </w:r>
      <w:r w:rsidR="00B23415">
        <w:rPr>
          <w:rFonts w:cs="Helvetica"/>
          <w:szCs w:val="28"/>
        </w:rPr>
        <w:t xml:space="preserve"> (</w:t>
      </w:r>
      <w:r w:rsidR="00B23415" w:rsidRPr="00B23415">
        <w:rPr>
          <w:rFonts w:cs="Helvetica"/>
          <w:szCs w:val="28"/>
        </w:rPr>
        <w:t>Myalgic Encephalomyelitis</w:t>
      </w:r>
      <w:r w:rsidR="00B23415">
        <w:rPr>
          <w:rFonts w:cs="Helvetica"/>
          <w:szCs w:val="28"/>
        </w:rPr>
        <w:t>)</w:t>
      </w:r>
      <w:r>
        <w:rPr>
          <w:rFonts w:cs="Helvetica"/>
          <w:szCs w:val="28"/>
        </w:rPr>
        <w:t xml:space="preserve"> is a chronic, neurological</w:t>
      </w:r>
      <w:r w:rsidR="0063616E" w:rsidRPr="0063616E">
        <w:rPr>
          <w:rFonts w:cs="Helvetica"/>
          <w:szCs w:val="28"/>
        </w:rPr>
        <w:t xml:space="preserve"> illness affecting an estimated 250,000 </w:t>
      </w:r>
      <w:r>
        <w:rPr>
          <w:rFonts w:cs="Helvetica"/>
          <w:szCs w:val="28"/>
        </w:rPr>
        <w:t xml:space="preserve">adults and children </w:t>
      </w:r>
      <w:r w:rsidR="0063616E" w:rsidRPr="0063616E">
        <w:rPr>
          <w:rFonts w:cs="Helvetica"/>
          <w:szCs w:val="28"/>
        </w:rPr>
        <w:t>in the UK. It may be diagnosed as Chronic Fatigue Syndrome (CFS</w:t>
      </w:r>
      <w:r w:rsidR="00B23415">
        <w:rPr>
          <w:rFonts w:cs="Helvetica"/>
          <w:szCs w:val="28"/>
        </w:rPr>
        <w:t>, or M.E./CFS</w:t>
      </w:r>
      <w:r w:rsidR="00F237CA">
        <w:rPr>
          <w:rFonts w:cs="Helvetica"/>
          <w:szCs w:val="28"/>
        </w:rPr>
        <w:t>).</w:t>
      </w:r>
    </w:p>
    <w:p w14:paraId="3B4820B1" w14:textId="77777777" w:rsidR="00740C09" w:rsidRDefault="00740C09" w:rsidP="0063616E">
      <w:pPr>
        <w:autoSpaceDE w:val="0"/>
        <w:autoSpaceDN w:val="0"/>
        <w:adjustRightInd w:val="0"/>
        <w:rPr>
          <w:rFonts w:cs="Helvetica"/>
          <w:szCs w:val="28"/>
        </w:rPr>
      </w:pPr>
    </w:p>
    <w:p w14:paraId="591AFD4B" w14:textId="77777777" w:rsidR="0063616E" w:rsidRDefault="00B23415" w:rsidP="0063616E">
      <w:pPr>
        <w:autoSpaceDE w:val="0"/>
        <w:autoSpaceDN w:val="0"/>
        <w:adjustRightInd w:val="0"/>
        <w:rPr>
          <w:rFonts w:cs="Helvetica"/>
          <w:szCs w:val="28"/>
        </w:rPr>
      </w:pPr>
      <w:r>
        <w:rPr>
          <w:rFonts w:cs="Helvetica"/>
          <w:szCs w:val="28"/>
        </w:rPr>
        <w:t>P</w:t>
      </w:r>
      <w:r w:rsidRPr="00B23415">
        <w:rPr>
          <w:rFonts w:cs="Helvetica"/>
          <w:szCs w:val="28"/>
        </w:rPr>
        <w:t>eople with M.E. experience severe, persistent fatigue associated with post-exertional malaise, the body’s inability to recover after expending even small amounts of energy, leading to a flare-up in symptoms.</w:t>
      </w:r>
    </w:p>
    <w:p w14:paraId="7B73FBA9" w14:textId="77777777" w:rsidR="00F237CA" w:rsidRDefault="00F237CA" w:rsidP="0063616E">
      <w:pPr>
        <w:autoSpaceDE w:val="0"/>
        <w:autoSpaceDN w:val="0"/>
        <w:adjustRightInd w:val="0"/>
        <w:rPr>
          <w:rFonts w:cs="Helvetica"/>
          <w:szCs w:val="28"/>
        </w:rPr>
      </w:pPr>
    </w:p>
    <w:p w14:paraId="2B8A854C" w14:textId="77777777" w:rsidR="00F237CA" w:rsidRDefault="00F237CA" w:rsidP="0063616E">
      <w:pPr>
        <w:autoSpaceDE w:val="0"/>
        <w:autoSpaceDN w:val="0"/>
        <w:adjustRightInd w:val="0"/>
        <w:rPr>
          <w:rFonts w:cs="Helvetica"/>
          <w:szCs w:val="28"/>
        </w:rPr>
      </w:pPr>
      <w:r w:rsidRPr="00F237CA">
        <w:rPr>
          <w:rFonts w:cs="Helvetica"/>
          <w:szCs w:val="28"/>
        </w:rPr>
        <w:t>Even in its so-called mildest form, M.E. can have a significant impact on an individual’s life, and not just on their health. A lack of understanding and awareness about M.E. means patients can experience disbelief, and even discrimination, from friends, family, healt</w:t>
      </w:r>
      <w:r w:rsidR="004830C9">
        <w:rPr>
          <w:rFonts w:cs="Helvetica"/>
          <w:szCs w:val="28"/>
        </w:rPr>
        <w:t>h and social care professionals, employers and teachers.</w:t>
      </w:r>
    </w:p>
    <w:p w14:paraId="7C2874AB" w14:textId="77777777" w:rsidR="0063616E" w:rsidRDefault="0063616E" w:rsidP="0063616E">
      <w:pPr>
        <w:autoSpaceDE w:val="0"/>
        <w:autoSpaceDN w:val="0"/>
        <w:adjustRightInd w:val="0"/>
        <w:rPr>
          <w:rFonts w:cs="Helvetica"/>
        </w:rPr>
      </w:pPr>
    </w:p>
    <w:p w14:paraId="3710CFF0" w14:textId="77777777" w:rsidR="0063616E" w:rsidRPr="00B23415" w:rsidRDefault="0063616E" w:rsidP="0063616E">
      <w:pPr>
        <w:rPr>
          <w:rFonts w:cs="AvenirLTPro-Heavy"/>
          <w:b/>
          <w:color w:val="F26522"/>
          <w:sz w:val="32"/>
          <w:szCs w:val="48"/>
        </w:rPr>
      </w:pPr>
      <w:r w:rsidRPr="00B23415">
        <w:rPr>
          <w:rFonts w:cs="AvenirLTPro-Heavy"/>
          <w:b/>
          <w:color w:val="F26522"/>
          <w:sz w:val="32"/>
          <w:szCs w:val="48"/>
        </w:rPr>
        <w:t>Our vision</w:t>
      </w:r>
    </w:p>
    <w:p w14:paraId="1B0601EE" w14:textId="77777777" w:rsidR="0063616E" w:rsidRPr="0063616E" w:rsidRDefault="0063616E" w:rsidP="0063616E">
      <w:pPr>
        <w:rPr>
          <w:rFonts w:cs="AvenirLTPro-Heavy"/>
          <w:b/>
          <w:color w:val="F36622"/>
          <w:szCs w:val="48"/>
        </w:rPr>
      </w:pPr>
    </w:p>
    <w:p w14:paraId="5084D5D6" w14:textId="77777777" w:rsidR="0063616E" w:rsidRPr="0063616E" w:rsidRDefault="0063616E" w:rsidP="0063616E">
      <w:pPr>
        <w:rPr>
          <w:rFonts w:cs="AvenirLTPro-Heavy"/>
          <w:szCs w:val="28"/>
        </w:rPr>
      </w:pPr>
      <w:r w:rsidRPr="0063616E">
        <w:rPr>
          <w:rFonts w:cs="AvenirLTPro-Heavy"/>
          <w:szCs w:val="28"/>
        </w:rPr>
        <w:t>A world without M.E.</w:t>
      </w:r>
    </w:p>
    <w:p w14:paraId="130C4C6F" w14:textId="77777777" w:rsidR="0063616E" w:rsidRPr="00C3486E" w:rsidRDefault="0063616E" w:rsidP="0063616E">
      <w:pPr>
        <w:rPr>
          <w:rFonts w:cs="AvenirLTPro-Heavy"/>
          <w:color w:val="1F497D"/>
          <w:szCs w:val="24"/>
        </w:rPr>
      </w:pPr>
    </w:p>
    <w:p w14:paraId="59DD020F" w14:textId="77777777" w:rsidR="0063616E" w:rsidRPr="00B23415" w:rsidRDefault="0063616E" w:rsidP="0063616E">
      <w:pPr>
        <w:rPr>
          <w:rFonts w:cs="AvenirLTPro-Heavy"/>
          <w:b/>
          <w:color w:val="F26522"/>
          <w:sz w:val="32"/>
          <w:szCs w:val="28"/>
        </w:rPr>
      </w:pPr>
      <w:r w:rsidRPr="00B23415">
        <w:rPr>
          <w:rFonts w:cs="AvenirLTPro-Heavy"/>
          <w:b/>
          <w:color w:val="F26522"/>
          <w:sz w:val="32"/>
          <w:szCs w:val="28"/>
        </w:rPr>
        <w:t>Our mission</w:t>
      </w:r>
    </w:p>
    <w:p w14:paraId="0EA4DB16" w14:textId="77777777" w:rsidR="0063616E" w:rsidRPr="00B803D1" w:rsidRDefault="0063616E" w:rsidP="0063616E">
      <w:pPr>
        <w:rPr>
          <w:rFonts w:cs="AvenirLTPro-Heavy"/>
          <w:color w:val="F36622"/>
          <w:sz w:val="28"/>
          <w:szCs w:val="24"/>
        </w:rPr>
      </w:pPr>
    </w:p>
    <w:p w14:paraId="6575821A" w14:textId="77777777" w:rsidR="007B62CA" w:rsidRPr="00740C09" w:rsidRDefault="0063616E" w:rsidP="0063616E">
      <w:pPr>
        <w:rPr>
          <w:rFonts w:cs="AvenirLTPro-Heavy"/>
          <w:szCs w:val="24"/>
        </w:rPr>
      </w:pPr>
      <w:r w:rsidRPr="0063616E">
        <w:rPr>
          <w:rFonts w:cs="AvenirLTPro-Heavy"/>
          <w:szCs w:val="24"/>
        </w:rPr>
        <w:t>Empowering people with M.E. to fulfil their potential and secure the care and support they need, while working towards a greater understanding of the illness and ultimately a cure</w:t>
      </w:r>
      <w:r w:rsidR="00987465">
        <w:rPr>
          <w:rFonts w:cs="AvenirLTPro-Heavy"/>
          <w:szCs w:val="24"/>
        </w:rPr>
        <w:t>.</w:t>
      </w:r>
    </w:p>
    <w:p w14:paraId="680D189A" w14:textId="77777777" w:rsidR="007B62CA" w:rsidRDefault="007B62CA" w:rsidP="0063616E">
      <w:pPr>
        <w:rPr>
          <w:rFonts w:cs="AvenirLTPro-Heavy"/>
          <w:b/>
          <w:color w:val="F36622"/>
          <w:sz w:val="28"/>
          <w:szCs w:val="48"/>
        </w:rPr>
      </w:pPr>
    </w:p>
    <w:p w14:paraId="5975C122" w14:textId="77777777" w:rsidR="007B62CA" w:rsidRDefault="007B62CA" w:rsidP="0063616E">
      <w:pPr>
        <w:rPr>
          <w:rFonts w:cs="AvenirLTPro-Heavy"/>
          <w:b/>
          <w:color w:val="F26522"/>
          <w:sz w:val="32"/>
          <w:szCs w:val="28"/>
        </w:rPr>
      </w:pPr>
    </w:p>
    <w:p w14:paraId="157F127E" w14:textId="77777777" w:rsidR="0063616E" w:rsidRPr="00B23415" w:rsidRDefault="0063616E" w:rsidP="0063616E">
      <w:pPr>
        <w:rPr>
          <w:rFonts w:cs="AvenirLTPro-Heavy"/>
          <w:b/>
          <w:color w:val="F26522"/>
          <w:sz w:val="32"/>
          <w:szCs w:val="28"/>
        </w:rPr>
      </w:pPr>
      <w:r w:rsidRPr="00B23415">
        <w:rPr>
          <w:rFonts w:cs="AvenirLTPro-Heavy"/>
          <w:b/>
          <w:color w:val="F26522"/>
          <w:sz w:val="32"/>
          <w:szCs w:val="28"/>
        </w:rPr>
        <w:t xml:space="preserve">Our </w:t>
      </w:r>
      <w:r w:rsidR="00B803D1" w:rsidRPr="00B23415">
        <w:rPr>
          <w:rFonts w:cs="AvenirLTPro-Heavy"/>
          <w:b/>
          <w:color w:val="F26522"/>
          <w:sz w:val="32"/>
          <w:szCs w:val="28"/>
        </w:rPr>
        <w:t>p</w:t>
      </w:r>
      <w:r w:rsidRPr="00B23415">
        <w:rPr>
          <w:rFonts w:cs="AvenirLTPro-Heavy"/>
          <w:b/>
          <w:color w:val="F26522"/>
          <w:sz w:val="32"/>
          <w:szCs w:val="28"/>
        </w:rPr>
        <w:t>eople</w:t>
      </w:r>
    </w:p>
    <w:p w14:paraId="46F516C8" w14:textId="77777777" w:rsidR="007B62CA" w:rsidRDefault="007B62CA" w:rsidP="0063616E">
      <w:pPr>
        <w:rPr>
          <w:rFonts w:cs="AvenirLTPro-Heavy"/>
          <w:b/>
          <w:szCs w:val="28"/>
        </w:rPr>
      </w:pPr>
    </w:p>
    <w:p w14:paraId="4377DA89" w14:textId="77777777" w:rsidR="0063616E" w:rsidRDefault="0063616E" w:rsidP="0063616E">
      <w:pPr>
        <w:rPr>
          <w:rFonts w:cs="AvenirLTPro-Heavy"/>
          <w:b/>
          <w:szCs w:val="28"/>
        </w:rPr>
      </w:pPr>
      <w:r>
        <w:rPr>
          <w:rFonts w:cs="AvenirLTPro-Heavy"/>
          <w:b/>
          <w:szCs w:val="28"/>
        </w:rPr>
        <w:t>President</w:t>
      </w:r>
    </w:p>
    <w:p w14:paraId="6807987A" w14:textId="77777777" w:rsidR="0063616E" w:rsidRPr="0063616E" w:rsidRDefault="0063616E" w:rsidP="0063616E">
      <w:pPr>
        <w:rPr>
          <w:rFonts w:cs="AvenirLTPro-Heavy"/>
          <w:szCs w:val="28"/>
        </w:rPr>
      </w:pPr>
      <w:r w:rsidRPr="0063616E">
        <w:rPr>
          <w:rFonts w:cs="AvenirLTPro-Heavy"/>
          <w:szCs w:val="28"/>
        </w:rPr>
        <w:t>Clare Francis MBE</w:t>
      </w:r>
    </w:p>
    <w:p w14:paraId="067170F1" w14:textId="77777777" w:rsidR="0063616E" w:rsidRPr="0063616E" w:rsidRDefault="0063616E" w:rsidP="0063616E">
      <w:pPr>
        <w:rPr>
          <w:rFonts w:cs="AvenirLTPro-Heavy"/>
          <w:szCs w:val="28"/>
        </w:rPr>
      </w:pPr>
    </w:p>
    <w:p w14:paraId="49068140" w14:textId="77777777" w:rsidR="003B19B7" w:rsidRPr="00A95B92" w:rsidRDefault="003B19B7" w:rsidP="003B19B7">
      <w:pPr>
        <w:rPr>
          <w:rFonts w:cs="AvenirLTPro-Heavy"/>
          <w:b/>
          <w:szCs w:val="28"/>
        </w:rPr>
      </w:pPr>
      <w:r w:rsidRPr="00A95B92">
        <w:rPr>
          <w:rFonts w:cs="AvenirLTPro-Heavy"/>
          <w:b/>
          <w:szCs w:val="28"/>
        </w:rPr>
        <w:t>Vice President</w:t>
      </w:r>
    </w:p>
    <w:p w14:paraId="19995AD4" w14:textId="77777777" w:rsidR="003B19B7" w:rsidRPr="00A95B92" w:rsidRDefault="003B19B7" w:rsidP="003B19B7">
      <w:pPr>
        <w:rPr>
          <w:rFonts w:cs="AvenirLTPro-Heavy"/>
          <w:szCs w:val="28"/>
        </w:rPr>
      </w:pPr>
      <w:r w:rsidRPr="00A95B92">
        <w:rPr>
          <w:rFonts w:cs="AvenirLTPro-Heavy"/>
          <w:szCs w:val="28"/>
        </w:rPr>
        <w:t>Martin Arber</w:t>
      </w:r>
    </w:p>
    <w:p w14:paraId="2B3E440B" w14:textId="77777777" w:rsidR="003B19B7" w:rsidRPr="00A95B92" w:rsidRDefault="003B19B7" w:rsidP="003B19B7">
      <w:pPr>
        <w:rPr>
          <w:rFonts w:cs="AvenirLTPro-Heavy"/>
          <w:szCs w:val="28"/>
        </w:rPr>
      </w:pPr>
    </w:p>
    <w:p w14:paraId="0EC52959" w14:textId="77777777" w:rsidR="003B19B7" w:rsidRPr="00A95B92" w:rsidRDefault="003B19B7" w:rsidP="003B19B7">
      <w:pPr>
        <w:rPr>
          <w:rFonts w:cs="AvenirLTPro-Heavy"/>
          <w:b/>
          <w:szCs w:val="28"/>
        </w:rPr>
      </w:pPr>
      <w:r w:rsidRPr="00A95B92">
        <w:rPr>
          <w:rFonts w:cs="AvenirLTPro-Heavy"/>
          <w:b/>
          <w:szCs w:val="28"/>
        </w:rPr>
        <w:t>Patrons</w:t>
      </w:r>
    </w:p>
    <w:p w14:paraId="3CCFFC85" w14:textId="77777777" w:rsidR="003B19B7" w:rsidRPr="00A95B92" w:rsidRDefault="003B19B7" w:rsidP="003B19B7">
      <w:pPr>
        <w:rPr>
          <w:rFonts w:cs="AvenirLTPro-Heavy"/>
          <w:szCs w:val="28"/>
        </w:rPr>
      </w:pPr>
      <w:r w:rsidRPr="00A95B92">
        <w:rPr>
          <w:rFonts w:cs="AvenirLTPro-Heavy"/>
          <w:szCs w:val="28"/>
        </w:rPr>
        <w:t xml:space="preserve">Lord David </w:t>
      </w:r>
      <w:proofErr w:type="spellStart"/>
      <w:r w:rsidRPr="00A95B92">
        <w:rPr>
          <w:rFonts w:cs="AvenirLTPro-Heavy"/>
          <w:szCs w:val="28"/>
        </w:rPr>
        <w:t>Puttnam</w:t>
      </w:r>
      <w:proofErr w:type="spellEnd"/>
      <w:r w:rsidRPr="00A95B92">
        <w:rPr>
          <w:rFonts w:cs="AvenirLTPro-Heavy"/>
          <w:szCs w:val="28"/>
        </w:rPr>
        <w:t xml:space="preserve"> CBE</w:t>
      </w:r>
    </w:p>
    <w:p w14:paraId="12175535" w14:textId="77777777" w:rsidR="003B19B7" w:rsidRPr="00A95B92" w:rsidRDefault="003B19B7" w:rsidP="003B19B7">
      <w:pPr>
        <w:rPr>
          <w:rFonts w:cs="AvenirLTPro-Heavy"/>
          <w:szCs w:val="28"/>
        </w:rPr>
      </w:pPr>
      <w:r w:rsidRPr="00A95B92">
        <w:rPr>
          <w:rFonts w:cs="AvenirLTPro-Heavy"/>
          <w:szCs w:val="28"/>
        </w:rPr>
        <w:t>Lord Melvyn Bragg</w:t>
      </w:r>
    </w:p>
    <w:p w14:paraId="242C9265" w14:textId="77777777" w:rsidR="003B19B7" w:rsidRPr="00A95B92" w:rsidRDefault="003B19B7" w:rsidP="003B19B7">
      <w:pPr>
        <w:rPr>
          <w:rFonts w:cs="AvenirLTPro-Heavy"/>
          <w:szCs w:val="28"/>
        </w:rPr>
      </w:pPr>
      <w:r w:rsidRPr="00A95B92">
        <w:rPr>
          <w:rFonts w:cs="AvenirLTPro-Heavy"/>
          <w:szCs w:val="28"/>
        </w:rPr>
        <w:t>Julie Christie</w:t>
      </w:r>
    </w:p>
    <w:p w14:paraId="5CF8F2BF" w14:textId="77777777" w:rsidR="003B19B7" w:rsidRPr="0063616E" w:rsidRDefault="003B19B7" w:rsidP="003B19B7">
      <w:pPr>
        <w:rPr>
          <w:rFonts w:cs="AvenirLTPro-Heavy"/>
          <w:szCs w:val="28"/>
        </w:rPr>
      </w:pPr>
      <w:r w:rsidRPr="00A95B92">
        <w:rPr>
          <w:rFonts w:cs="AvenirLTPro-Heavy"/>
          <w:szCs w:val="28"/>
        </w:rPr>
        <w:t>Alan Cook CBE</w:t>
      </w:r>
    </w:p>
    <w:p w14:paraId="55858338" w14:textId="77777777" w:rsidR="0063616E" w:rsidRPr="0063616E" w:rsidRDefault="0063616E" w:rsidP="0063616E">
      <w:pPr>
        <w:rPr>
          <w:rFonts w:cs="AvenirLTPro-Heavy"/>
          <w:color w:val="F36622"/>
          <w:szCs w:val="28"/>
        </w:rPr>
      </w:pPr>
    </w:p>
    <w:p w14:paraId="7E07E284" w14:textId="77777777" w:rsidR="0063616E" w:rsidRDefault="00DC380C" w:rsidP="0063616E">
      <w:pPr>
        <w:rPr>
          <w:rFonts w:cs="AvenirLTPro-Heavy"/>
          <w:b/>
          <w:szCs w:val="28"/>
        </w:rPr>
      </w:pPr>
      <w:r>
        <w:rPr>
          <w:rFonts w:cs="AvenirLTPro-Heavy"/>
          <w:b/>
          <w:szCs w:val="28"/>
        </w:rPr>
        <w:t>Chair of Board of Trustees</w:t>
      </w:r>
    </w:p>
    <w:p w14:paraId="0F89E6BB" w14:textId="77777777" w:rsidR="0063616E" w:rsidRPr="0063616E" w:rsidRDefault="00B04025" w:rsidP="0063616E">
      <w:pPr>
        <w:rPr>
          <w:rFonts w:cs="AvenirLTPro-Heavy"/>
          <w:szCs w:val="28"/>
        </w:rPr>
      </w:pPr>
      <w:r>
        <w:rPr>
          <w:rFonts w:cs="AvenirLTPro-Heavy"/>
          <w:szCs w:val="28"/>
        </w:rPr>
        <w:t>Matt Symonds</w:t>
      </w:r>
    </w:p>
    <w:p w14:paraId="38654251" w14:textId="77777777" w:rsidR="0063616E" w:rsidRPr="0063616E" w:rsidRDefault="0063616E" w:rsidP="0063616E">
      <w:pPr>
        <w:rPr>
          <w:rFonts w:cs="AvenirLTPro-Heavy"/>
          <w:szCs w:val="28"/>
        </w:rPr>
      </w:pPr>
    </w:p>
    <w:p w14:paraId="1FADE19D" w14:textId="77777777" w:rsidR="0063616E" w:rsidRDefault="00DC380C" w:rsidP="0063616E">
      <w:pPr>
        <w:rPr>
          <w:rFonts w:cs="AvenirLTPro-Heavy"/>
          <w:b/>
          <w:szCs w:val="28"/>
        </w:rPr>
      </w:pPr>
      <w:r>
        <w:rPr>
          <w:rFonts w:cs="AvenirLTPro-Heavy"/>
          <w:b/>
          <w:szCs w:val="28"/>
        </w:rPr>
        <w:t>Vice Chair</w:t>
      </w:r>
    </w:p>
    <w:p w14:paraId="6CB502BF" w14:textId="77777777" w:rsidR="0063616E" w:rsidRPr="0063616E" w:rsidRDefault="00B04025" w:rsidP="0063616E">
      <w:pPr>
        <w:rPr>
          <w:rFonts w:cs="AvenirLTPro-Heavy"/>
          <w:szCs w:val="28"/>
        </w:rPr>
      </w:pPr>
      <w:r>
        <w:rPr>
          <w:rFonts w:cs="AvenirLTPro-Heavy"/>
          <w:szCs w:val="28"/>
        </w:rPr>
        <w:t>Alison Deeth</w:t>
      </w:r>
    </w:p>
    <w:p w14:paraId="77375ADC" w14:textId="77777777" w:rsidR="0063616E" w:rsidRDefault="0063616E" w:rsidP="0063616E">
      <w:pPr>
        <w:rPr>
          <w:rFonts w:cs="AvenirLTPro-Heavy"/>
          <w:sz w:val="28"/>
          <w:szCs w:val="28"/>
        </w:rPr>
      </w:pPr>
    </w:p>
    <w:p w14:paraId="21A5A555" w14:textId="77777777" w:rsidR="0063616E" w:rsidRPr="0063616E" w:rsidRDefault="00DC380C" w:rsidP="0063616E">
      <w:pPr>
        <w:rPr>
          <w:rFonts w:cs="AvenirLTPro-Heavy"/>
          <w:b/>
          <w:szCs w:val="28"/>
        </w:rPr>
      </w:pPr>
      <w:r>
        <w:rPr>
          <w:rFonts w:cs="AvenirLTPro-Heavy"/>
          <w:b/>
          <w:szCs w:val="28"/>
        </w:rPr>
        <w:t xml:space="preserve">Board of </w:t>
      </w:r>
      <w:r w:rsidR="0063616E" w:rsidRPr="0063616E">
        <w:rPr>
          <w:rFonts w:cs="AvenirLTPro-Heavy"/>
          <w:b/>
          <w:szCs w:val="28"/>
        </w:rPr>
        <w:t>Trustees</w:t>
      </w:r>
    </w:p>
    <w:p w14:paraId="6AC467A5" w14:textId="77777777" w:rsidR="0063616E" w:rsidRPr="0063616E" w:rsidRDefault="0063616E" w:rsidP="0063616E">
      <w:pPr>
        <w:rPr>
          <w:rFonts w:cs="AvenirLTPro-Heavy"/>
          <w:szCs w:val="28"/>
        </w:rPr>
      </w:pPr>
      <w:r w:rsidRPr="0063616E">
        <w:rPr>
          <w:rFonts w:cs="AvenirLTPro-Heavy"/>
          <w:szCs w:val="28"/>
        </w:rPr>
        <w:t>We are an organisation led by people affected by M.E. for people aff</w:t>
      </w:r>
      <w:r w:rsidR="003745DE">
        <w:rPr>
          <w:rFonts w:cs="AvenirLTPro-Heavy"/>
          <w:szCs w:val="28"/>
        </w:rPr>
        <w:t xml:space="preserve">ected by M.E. We aim to have </w:t>
      </w:r>
      <w:r w:rsidRPr="0063616E">
        <w:rPr>
          <w:rFonts w:cs="AvenirLTPro-Heavy"/>
          <w:szCs w:val="28"/>
        </w:rPr>
        <w:t xml:space="preserve">a minimum of 51% of our Trustees </w:t>
      </w:r>
      <w:r w:rsidR="003745DE">
        <w:rPr>
          <w:rFonts w:cs="AvenirLTPro-Heavy"/>
          <w:szCs w:val="28"/>
        </w:rPr>
        <w:t>who have,</w:t>
      </w:r>
      <w:r w:rsidRPr="0063616E">
        <w:rPr>
          <w:rFonts w:cs="AvenirLTPro-Heavy"/>
          <w:szCs w:val="28"/>
        </w:rPr>
        <w:t xml:space="preserve"> or have had</w:t>
      </w:r>
      <w:r w:rsidR="00987465">
        <w:rPr>
          <w:rFonts w:cs="AvenirLTPro-Heavy"/>
          <w:szCs w:val="28"/>
        </w:rPr>
        <w:t>,</w:t>
      </w:r>
      <w:r w:rsidRPr="0063616E">
        <w:rPr>
          <w:rFonts w:cs="AvenirLTPro-Heavy"/>
          <w:szCs w:val="28"/>
        </w:rPr>
        <w:t xml:space="preserve"> M.E. themselves.</w:t>
      </w:r>
    </w:p>
    <w:p w14:paraId="0BC926DF" w14:textId="77777777" w:rsidR="0063616E" w:rsidRPr="0063616E" w:rsidRDefault="0063616E" w:rsidP="0063616E">
      <w:pPr>
        <w:rPr>
          <w:rFonts w:cs="AvenirLTPro-Heavy"/>
          <w:szCs w:val="28"/>
        </w:rPr>
      </w:pPr>
    </w:p>
    <w:p w14:paraId="3EE4EB24" w14:textId="77777777" w:rsidR="0063616E" w:rsidRPr="0063616E" w:rsidRDefault="0063616E" w:rsidP="0063616E">
      <w:pPr>
        <w:rPr>
          <w:rFonts w:cs="AvenirLTPro-Heavy"/>
          <w:szCs w:val="28"/>
        </w:rPr>
      </w:pPr>
      <w:r w:rsidRPr="0063616E">
        <w:rPr>
          <w:rFonts w:cs="AvenirLTPro-Heavy"/>
          <w:szCs w:val="28"/>
        </w:rPr>
        <w:t xml:space="preserve">Our Trustees </w:t>
      </w:r>
      <w:r w:rsidR="002B3A14">
        <w:rPr>
          <w:rFonts w:cs="AvenirLTPro-Heavy"/>
          <w:szCs w:val="28"/>
        </w:rPr>
        <w:t>are</w:t>
      </w:r>
      <w:r w:rsidRPr="0063616E">
        <w:rPr>
          <w:rFonts w:cs="AvenirLTPro-Heavy"/>
          <w:szCs w:val="28"/>
        </w:rPr>
        <w:t xml:space="preserve"> unpaid and </w:t>
      </w:r>
      <w:r w:rsidR="003745DE">
        <w:rPr>
          <w:rFonts w:cs="AvenirLTPro-Heavy"/>
          <w:szCs w:val="28"/>
        </w:rPr>
        <w:t>meet at least four times a year and many sit on one of our four sub-committees.</w:t>
      </w:r>
      <w:r w:rsidR="002138EB">
        <w:rPr>
          <w:rFonts w:cs="AvenirLTPro-Heavy"/>
          <w:szCs w:val="28"/>
        </w:rPr>
        <w:t xml:space="preserve"> Board meeting location alternates between London and Keynsham.</w:t>
      </w:r>
    </w:p>
    <w:p w14:paraId="6F1D8B68" w14:textId="77777777" w:rsidR="0063616E" w:rsidRPr="0063616E" w:rsidRDefault="0063616E" w:rsidP="0063616E">
      <w:pPr>
        <w:rPr>
          <w:rFonts w:cs="AvenirLTPro-Heavy"/>
          <w:szCs w:val="28"/>
        </w:rPr>
      </w:pPr>
    </w:p>
    <w:p w14:paraId="5B7A11FC" w14:textId="77777777" w:rsidR="0063616E" w:rsidRDefault="00880AE1" w:rsidP="0063616E">
      <w:pPr>
        <w:rPr>
          <w:rFonts w:cs="AvenirLTPro-Heavy"/>
          <w:szCs w:val="28"/>
        </w:rPr>
      </w:pPr>
      <w:r>
        <w:rPr>
          <w:rFonts w:cs="AvenirLTPro-Heavy"/>
          <w:szCs w:val="28"/>
        </w:rPr>
        <w:t>We have a staff team of 2</w:t>
      </w:r>
      <w:r w:rsidR="00B04025">
        <w:rPr>
          <w:rFonts w:cs="AvenirLTPro-Heavy"/>
          <w:szCs w:val="28"/>
        </w:rPr>
        <w:t>2</w:t>
      </w:r>
      <w:r>
        <w:rPr>
          <w:rFonts w:cs="AvenirLTPro-Heavy"/>
          <w:szCs w:val="28"/>
        </w:rPr>
        <w:t xml:space="preserve"> (1</w:t>
      </w:r>
      <w:r w:rsidR="00B04025">
        <w:rPr>
          <w:rFonts w:cs="AvenirLTPro-Heavy"/>
          <w:szCs w:val="28"/>
        </w:rPr>
        <w:t>9</w:t>
      </w:r>
      <w:r>
        <w:rPr>
          <w:rFonts w:cs="AvenirLTPro-Heavy"/>
          <w:szCs w:val="28"/>
        </w:rPr>
        <w:t>.</w:t>
      </w:r>
      <w:r w:rsidR="00B04025">
        <w:rPr>
          <w:rFonts w:cs="AvenirLTPro-Heavy"/>
          <w:szCs w:val="28"/>
        </w:rPr>
        <w:t>6</w:t>
      </w:r>
      <w:r>
        <w:rPr>
          <w:rFonts w:cs="AvenirLTPro-Heavy"/>
          <w:szCs w:val="28"/>
        </w:rPr>
        <w:t xml:space="preserve"> FTE), four sessional staff and approximately 70 volunteers who support our work in a number of different ways.</w:t>
      </w:r>
    </w:p>
    <w:p w14:paraId="7510DE77" w14:textId="77777777" w:rsidR="00880AE1" w:rsidRPr="0063616E" w:rsidRDefault="00880AE1" w:rsidP="0063616E">
      <w:pPr>
        <w:rPr>
          <w:rFonts w:cs="AvenirLTPro-Heavy"/>
          <w:szCs w:val="28"/>
        </w:rPr>
      </w:pPr>
    </w:p>
    <w:p w14:paraId="233366FB" w14:textId="77777777" w:rsidR="007B62CA" w:rsidRDefault="0063616E" w:rsidP="0063616E">
      <w:pPr>
        <w:rPr>
          <w:rFonts w:cs="AvenirLTPro-Heavy"/>
          <w:szCs w:val="28"/>
        </w:rPr>
      </w:pPr>
      <w:r w:rsidRPr="0063616E">
        <w:rPr>
          <w:rFonts w:cs="AvenirLTPro-Heavy"/>
          <w:szCs w:val="28"/>
        </w:rPr>
        <w:t xml:space="preserve">Our head office is in </w:t>
      </w:r>
      <w:r w:rsidR="007E0E90">
        <w:rPr>
          <w:rFonts w:cs="AvenirLTPro-Heavy"/>
          <w:szCs w:val="28"/>
        </w:rPr>
        <w:t>Keynsham</w:t>
      </w:r>
      <w:r w:rsidRPr="0063616E">
        <w:rPr>
          <w:rFonts w:cs="AvenirLTPro-Heavy"/>
          <w:szCs w:val="28"/>
        </w:rPr>
        <w:t xml:space="preserve"> </w:t>
      </w:r>
      <w:r w:rsidR="007E0E90">
        <w:rPr>
          <w:rFonts w:cs="AvenirLTPro-Heavy"/>
          <w:szCs w:val="28"/>
        </w:rPr>
        <w:t xml:space="preserve">(between Bath and Bristol) </w:t>
      </w:r>
      <w:r w:rsidRPr="0063616E">
        <w:rPr>
          <w:rFonts w:cs="AvenirLTPro-Heavy"/>
          <w:szCs w:val="28"/>
        </w:rPr>
        <w:t>and we</w:t>
      </w:r>
      <w:r w:rsidR="00987465">
        <w:rPr>
          <w:rFonts w:cs="AvenirLTPro-Heavy"/>
          <w:szCs w:val="28"/>
        </w:rPr>
        <w:t xml:space="preserve"> also</w:t>
      </w:r>
      <w:r w:rsidRPr="0063616E">
        <w:rPr>
          <w:rFonts w:cs="AvenirLTPro-Heavy"/>
          <w:szCs w:val="28"/>
        </w:rPr>
        <w:t xml:space="preserve"> have </w:t>
      </w:r>
      <w:r w:rsidR="00B01D03">
        <w:rPr>
          <w:rFonts w:cs="AvenirLTPro-Heavy"/>
          <w:szCs w:val="28"/>
        </w:rPr>
        <w:t xml:space="preserve">a small number of staff and volunteers in </w:t>
      </w:r>
      <w:r w:rsidR="00CA2628">
        <w:rPr>
          <w:rFonts w:cs="AvenirLTPro-Heavy"/>
          <w:szCs w:val="28"/>
        </w:rPr>
        <w:t>Scotland</w:t>
      </w:r>
      <w:r w:rsidR="006A6989">
        <w:rPr>
          <w:rFonts w:cs="AvenirLTPro-Heavy"/>
          <w:szCs w:val="28"/>
        </w:rPr>
        <w:t>, a staff member in London. We also commission international advocacy work which is led by a colleague based in Geneva.</w:t>
      </w:r>
    </w:p>
    <w:p w14:paraId="06026675" w14:textId="77777777" w:rsidR="007B62CA" w:rsidRDefault="007B62CA" w:rsidP="0063616E">
      <w:pPr>
        <w:rPr>
          <w:rFonts w:cs="AvenirLTPro-Heavy"/>
          <w:szCs w:val="28"/>
        </w:rPr>
      </w:pPr>
    </w:p>
    <w:p w14:paraId="25213D9E" w14:textId="77777777" w:rsidR="007B62CA" w:rsidRDefault="007B62CA" w:rsidP="0063616E">
      <w:pPr>
        <w:rPr>
          <w:rFonts w:cs="AvenirLTPro-Heavy"/>
          <w:szCs w:val="28"/>
        </w:rPr>
      </w:pPr>
    </w:p>
    <w:p w14:paraId="0745A933" w14:textId="77777777" w:rsidR="007B62CA" w:rsidRDefault="007B62CA" w:rsidP="0063616E">
      <w:pPr>
        <w:rPr>
          <w:rFonts w:cs="AvenirLTPro-Heavy"/>
          <w:szCs w:val="28"/>
        </w:rPr>
      </w:pPr>
    </w:p>
    <w:p w14:paraId="1678B1FE" w14:textId="77777777" w:rsidR="007B62CA" w:rsidRDefault="007B62CA" w:rsidP="0063616E">
      <w:pPr>
        <w:rPr>
          <w:rFonts w:cs="AvenirLTPro-Heavy"/>
          <w:szCs w:val="28"/>
        </w:rPr>
      </w:pPr>
    </w:p>
    <w:p w14:paraId="2F51140C" w14:textId="77777777" w:rsidR="007B62CA" w:rsidRDefault="007B62CA" w:rsidP="0063616E">
      <w:pPr>
        <w:rPr>
          <w:rFonts w:cs="AvenirLTPro-Heavy"/>
          <w:szCs w:val="28"/>
        </w:rPr>
      </w:pPr>
    </w:p>
    <w:p w14:paraId="547AE1BB" w14:textId="77777777" w:rsidR="007B62CA" w:rsidRDefault="007B62CA" w:rsidP="0063616E">
      <w:pPr>
        <w:rPr>
          <w:rFonts w:cs="AvenirLTPro-Heavy"/>
          <w:szCs w:val="28"/>
        </w:rPr>
      </w:pPr>
    </w:p>
    <w:p w14:paraId="0932A6D1" w14:textId="77777777" w:rsidR="0063616E" w:rsidRDefault="0063616E" w:rsidP="0063616E">
      <w:pPr>
        <w:rPr>
          <w:rFonts w:cs="AvenirLTPro-Heavy"/>
          <w:b/>
          <w:color w:val="F36622"/>
          <w:sz w:val="20"/>
          <w:szCs w:val="48"/>
        </w:rPr>
      </w:pPr>
    </w:p>
    <w:p w14:paraId="77365845" w14:textId="77777777" w:rsidR="007B62CA" w:rsidRPr="00CD65CA" w:rsidRDefault="007B62CA" w:rsidP="0063616E">
      <w:pPr>
        <w:rPr>
          <w:rFonts w:cs="AvenirLTPro-Heavy"/>
          <w:b/>
          <w:color w:val="F36622"/>
          <w:sz w:val="20"/>
          <w:szCs w:val="48"/>
        </w:rPr>
        <w:sectPr w:rsidR="007B62CA" w:rsidRPr="00CD65CA" w:rsidSect="0063616E">
          <w:footerReference w:type="default" r:id="rId14"/>
          <w:type w:val="continuous"/>
          <w:pgSz w:w="11906" w:h="16838"/>
          <w:pgMar w:top="1134" w:right="1440" w:bottom="1440" w:left="1440" w:header="708" w:footer="708" w:gutter="0"/>
          <w:cols w:num="2" w:space="708"/>
          <w:docGrid w:linePitch="360"/>
        </w:sectPr>
      </w:pPr>
    </w:p>
    <w:p w14:paraId="7AE53FAE" w14:textId="77777777" w:rsidR="002F657E" w:rsidRPr="00B23415" w:rsidRDefault="00394B6D" w:rsidP="00BD3E29">
      <w:pPr>
        <w:rPr>
          <w:rFonts w:cs="AvenirLTPro-Heavy"/>
          <w:b/>
          <w:color w:val="F26522"/>
          <w:sz w:val="32"/>
          <w:szCs w:val="48"/>
        </w:rPr>
      </w:pPr>
      <w:r w:rsidRPr="00B23415">
        <w:rPr>
          <w:rFonts w:cs="AvenirLTPro-Heavy"/>
          <w:b/>
          <w:bCs/>
          <w:color w:val="F26522"/>
          <w:sz w:val="32"/>
          <w:szCs w:val="48"/>
        </w:rPr>
        <w:t xml:space="preserve">Over the next five years, our purpose is to end the ignorance, injustice and neglect experienced by people with M.E. </w:t>
      </w:r>
    </w:p>
    <w:p w14:paraId="47C8F6B6" w14:textId="77777777" w:rsidR="00FA248D" w:rsidRPr="00621BA6" w:rsidRDefault="00FA248D" w:rsidP="00621BA6">
      <w:pPr>
        <w:rPr>
          <w:rFonts w:cs="Arial"/>
          <w:color w:val="F36622"/>
          <w:szCs w:val="24"/>
        </w:rPr>
      </w:pPr>
    </w:p>
    <w:p w14:paraId="03AD91BE" w14:textId="77777777" w:rsidR="002634D1" w:rsidRDefault="002634D1" w:rsidP="00621BA6">
      <w:pPr>
        <w:pStyle w:val="Pa0"/>
        <w:spacing w:after="100" w:line="240" w:lineRule="auto"/>
        <w:rPr>
          <w:rFonts w:ascii="Arial" w:hAnsi="Arial" w:cs="Arial"/>
          <w:color w:val="000000"/>
        </w:rPr>
        <w:sectPr w:rsidR="002634D1" w:rsidSect="002634D1">
          <w:type w:val="continuous"/>
          <w:pgSz w:w="11906" w:h="16838"/>
          <w:pgMar w:top="0" w:right="1440" w:bottom="0" w:left="1440" w:header="708" w:footer="708" w:gutter="0"/>
          <w:cols w:space="708"/>
          <w:docGrid w:linePitch="360"/>
        </w:sectPr>
      </w:pPr>
    </w:p>
    <w:p w14:paraId="34BCCF89" w14:textId="77777777" w:rsidR="002634D1" w:rsidRDefault="004830C9" w:rsidP="002634D1">
      <w:pPr>
        <w:pStyle w:val="Pa0"/>
        <w:spacing w:line="240" w:lineRule="auto"/>
        <w:rPr>
          <w:rFonts w:ascii="Arial" w:hAnsi="Arial" w:cs="Arial"/>
          <w:color w:val="000000"/>
        </w:rPr>
      </w:pPr>
      <w:r>
        <w:rPr>
          <w:rFonts w:ascii="Arial" w:hAnsi="Arial" w:cs="Arial"/>
          <w:color w:val="000000"/>
        </w:rPr>
        <w:t>Children, young people and adults</w:t>
      </w:r>
      <w:r>
        <w:rPr>
          <w:rFonts w:cs="Arial"/>
          <w:color w:val="000000"/>
        </w:rPr>
        <w:t xml:space="preserve"> with </w:t>
      </w:r>
      <w:r w:rsidR="00621BA6" w:rsidRPr="00621BA6">
        <w:rPr>
          <w:rFonts w:ascii="Arial" w:hAnsi="Arial" w:cs="Arial"/>
          <w:color w:val="000000"/>
        </w:rPr>
        <w:t xml:space="preserve">M.E. are at the heart of everything we do. We asked and we listened, and have identified a number of challenges that continue to exist for people affected by M.E. </w:t>
      </w:r>
    </w:p>
    <w:p w14:paraId="4A72865F" w14:textId="77777777" w:rsidR="002634D1" w:rsidRDefault="002634D1" w:rsidP="002634D1">
      <w:pPr>
        <w:pStyle w:val="Pa0"/>
        <w:spacing w:line="240" w:lineRule="auto"/>
        <w:rPr>
          <w:rFonts w:ascii="Arial" w:hAnsi="Arial" w:cs="Arial"/>
          <w:color w:val="000000"/>
        </w:rPr>
      </w:pPr>
    </w:p>
    <w:p w14:paraId="2699CEEB" w14:textId="77777777" w:rsidR="00621BA6" w:rsidRDefault="00621BA6" w:rsidP="002634D1">
      <w:pPr>
        <w:pStyle w:val="Pa0"/>
        <w:spacing w:line="240" w:lineRule="auto"/>
        <w:rPr>
          <w:rStyle w:val="A16"/>
          <w:rFonts w:ascii="Arial" w:hAnsi="Arial" w:cs="Arial"/>
          <w:b w:val="0"/>
          <w:sz w:val="24"/>
          <w:szCs w:val="24"/>
        </w:rPr>
      </w:pPr>
      <w:r w:rsidRPr="00621BA6">
        <w:rPr>
          <w:rFonts w:ascii="Arial" w:hAnsi="Arial" w:cs="Arial"/>
          <w:color w:val="000000"/>
        </w:rPr>
        <w:t>Everything we do over the next five years will be in service of achieving three goals, which we</w:t>
      </w:r>
      <w:r w:rsidR="00394B6D">
        <w:rPr>
          <w:rFonts w:ascii="Arial" w:hAnsi="Arial" w:cs="Arial"/>
          <w:color w:val="000000"/>
        </w:rPr>
        <w:t xml:space="preserve"> call our strategic touchstones</w:t>
      </w:r>
      <w:r w:rsidRPr="00621BA6">
        <w:rPr>
          <w:rStyle w:val="A16"/>
          <w:rFonts w:ascii="Arial" w:hAnsi="Arial" w:cs="Arial"/>
          <w:b w:val="0"/>
          <w:sz w:val="24"/>
          <w:szCs w:val="24"/>
        </w:rPr>
        <w:t xml:space="preserve">. </w:t>
      </w:r>
    </w:p>
    <w:p w14:paraId="75A3D021" w14:textId="77777777" w:rsidR="002634D1" w:rsidRDefault="002634D1" w:rsidP="002634D1">
      <w:pPr>
        <w:rPr>
          <w:lang w:eastAsia="en-GB"/>
        </w:rPr>
      </w:pPr>
    </w:p>
    <w:p w14:paraId="28747C20" w14:textId="77777777" w:rsidR="00621BA6" w:rsidRPr="00822056" w:rsidRDefault="00621BA6" w:rsidP="002634D1">
      <w:pPr>
        <w:pStyle w:val="Pa0"/>
        <w:spacing w:line="240" w:lineRule="auto"/>
        <w:rPr>
          <w:rFonts w:ascii="Arial" w:hAnsi="Arial" w:cs="Arial"/>
          <w:color w:val="000000"/>
        </w:rPr>
      </w:pPr>
      <w:r w:rsidRPr="00822056">
        <w:rPr>
          <w:rFonts w:ascii="Arial" w:hAnsi="Arial" w:cs="Arial"/>
          <w:szCs w:val="28"/>
        </w:rPr>
        <w:t>By collaborating with those who share our vision and purpose, we make the most of the resources available to us</w:t>
      </w:r>
      <w:r w:rsidRPr="00822056">
        <w:rPr>
          <w:rFonts w:ascii="Arial" w:hAnsi="Arial" w:cs="Arial"/>
          <w:color w:val="000000"/>
        </w:rPr>
        <w:t xml:space="preserve">. </w:t>
      </w:r>
    </w:p>
    <w:p w14:paraId="17CA8E1A" w14:textId="77777777" w:rsidR="002634D1" w:rsidRDefault="00621BA6" w:rsidP="002634D1">
      <w:pPr>
        <w:rPr>
          <w:rFonts w:cs="Arial"/>
          <w:color w:val="000000"/>
        </w:rPr>
      </w:pPr>
      <w:r w:rsidRPr="00822056">
        <w:rPr>
          <w:rFonts w:cs="Arial"/>
          <w:szCs w:val="28"/>
        </w:rPr>
        <w:t>Around 50% of our activities will directly focus on targeting</w:t>
      </w:r>
      <w:r w:rsidRPr="00621BA6">
        <w:rPr>
          <w:rFonts w:cs="Helvetica"/>
          <w:szCs w:val="28"/>
        </w:rPr>
        <w:t xml:space="preserve"> information,</w:t>
      </w:r>
      <w:r>
        <w:rPr>
          <w:rFonts w:cs="Helvetica"/>
          <w:szCs w:val="28"/>
        </w:rPr>
        <w:t xml:space="preserve"> improving support and reducing </w:t>
      </w:r>
      <w:r w:rsidRPr="00621BA6">
        <w:rPr>
          <w:rFonts w:cs="Helvetica"/>
          <w:szCs w:val="28"/>
        </w:rPr>
        <w:t xml:space="preserve">isolation to </w:t>
      </w:r>
      <w:r w:rsidRPr="00B23415">
        <w:rPr>
          <w:rFonts w:cs="Helvetica"/>
          <w:b/>
          <w:color w:val="6BBF71"/>
          <w:szCs w:val="28"/>
        </w:rPr>
        <w:t>IMPROVE</w:t>
      </w:r>
      <w:r w:rsidRPr="00621BA6">
        <w:rPr>
          <w:rFonts w:cs="Helvetica"/>
          <w:szCs w:val="28"/>
        </w:rPr>
        <w:t xml:space="preserve"> t</w:t>
      </w:r>
      <w:r>
        <w:rPr>
          <w:rFonts w:cs="Helvetica"/>
          <w:szCs w:val="28"/>
        </w:rPr>
        <w:t xml:space="preserve">he lives of </w:t>
      </w:r>
      <w:r w:rsidR="004830C9">
        <w:rPr>
          <w:rFonts w:cs="Arial"/>
          <w:color w:val="000000"/>
        </w:rPr>
        <w:t>children, young people and adults</w:t>
      </w:r>
      <w:r w:rsidR="004830C9" w:rsidRPr="00621BA6">
        <w:rPr>
          <w:rFonts w:cs="Arial"/>
          <w:color w:val="000000"/>
        </w:rPr>
        <w:t xml:space="preserve"> with M.E. </w:t>
      </w:r>
    </w:p>
    <w:p w14:paraId="50BA30F2" w14:textId="77777777" w:rsidR="002634D1" w:rsidRDefault="002634D1" w:rsidP="002634D1">
      <w:pPr>
        <w:rPr>
          <w:rFonts w:cs="Arial"/>
          <w:color w:val="000000"/>
        </w:rPr>
      </w:pPr>
    </w:p>
    <w:p w14:paraId="11F481EB" w14:textId="77777777" w:rsidR="002634D1" w:rsidRPr="002634D1" w:rsidRDefault="00621BA6" w:rsidP="002634D1">
      <w:pPr>
        <w:rPr>
          <w:rFonts w:cs="Arial"/>
          <w:color w:val="000000"/>
        </w:rPr>
      </w:pPr>
      <w:r>
        <w:rPr>
          <w:rFonts w:cs="Helvetica"/>
          <w:szCs w:val="28"/>
        </w:rPr>
        <w:t xml:space="preserve">To </w:t>
      </w:r>
      <w:r w:rsidRPr="00621BA6">
        <w:rPr>
          <w:rFonts w:cs="Helvetica"/>
          <w:szCs w:val="28"/>
        </w:rPr>
        <w:t>be as effective as possi</w:t>
      </w:r>
      <w:r>
        <w:rPr>
          <w:rFonts w:cs="Helvetica"/>
          <w:szCs w:val="28"/>
        </w:rPr>
        <w:t xml:space="preserve">ble, 30% of our activities will </w:t>
      </w:r>
      <w:r w:rsidRPr="00621BA6">
        <w:rPr>
          <w:rFonts w:cs="Helvetica"/>
          <w:szCs w:val="28"/>
        </w:rPr>
        <w:t xml:space="preserve">focus on facilitating </w:t>
      </w:r>
      <w:r>
        <w:rPr>
          <w:rFonts w:cs="Helvetica"/>
          <w:szCs w:val="28"/>
        </w:rPr>
        <w:t xml:space="preserve">more action, more influence and </w:t>
      </w:r>
      <w:r w:rsidRPr="00621BA6">
        <w:rPr>
          <w:rFonts w:cs="Helvetica"/>
          <w:szCs w:val="28"/>
        </w:rPr>
        <w:t>better understanding o</w:t>
      </w:r>
      <w:r>
        <w:rPr>
          <w:rFonts w:cs="Helvetica"/>
          <w:szCs w:val="28"/>
        </w:rPr>
        <w:t xml:space="preserve">f M.E. to </w:t>
      </w:r>
      <w:r w:rsidRPr="00B23415">
        <w:rPr>
          <w:rFonts w:cs="Helvetica"/>
          <w:b/>
          <w:color w:val="00ADEF"/>
          <w:szCs w:val="28"/>
        </w:rPr>
        <w:t>INSPIRE</w:t>
      </w:r>
      <w:r>
        <w:rPr>
          <w:rFonts w:cs="Helvetica"/>
          <w:szCs w:val="28"/>
        </w:rPr>
        <w:t xml:space="preserve"> action at all </w:t>
      </w:r>
      <w:r w:rsidRPr="00621BA6">
        <w:rPr>
          <w:rFonts w:cs="Helvetica"/>
          <w:szCs w:val="28"/>
        </w:rPr>
        <w:t>levels; and 20% of ou</w:t>
      </w:r>
      <w:r>
        <w:rPr>
          <w:rFonts w:cs="Helvetica"/>
          <w:szCs w:val="28"/>
        </w:rPr>
        <w:t xml:space="preserve">r activities will be focused on </w:t>
      </w:r>
      <w:r w:rsidRPr="00621BA6">
        <w:rPr>
          <w:rFonts w:cs="Helvetica"/>
          <w:szCs w:val="28"/>
        </w:rPr>
        <w:t>bringing mor</w:t>
      </w:r>
      <w:r>
        <w:rPr>
          <w:rFonts w:cs="Helvetica"/>
          <w:szCs w:val="28"/>
        </w:rPr>
        <w:t xml:space="preserve">e research, more money and more </w:t>
      </w:r>
      <w:r w:rsidRPr="00621BA6">
        <w:rPr>
          <w:rFonts w:cs="Helvetica"/>
          <w:szCs w:val="28"/>
        </w:rPr>
        <w:t xml:space="preserve">people into the field to </w:t>
      </w:r>
      <w:r w:rsidRPr="00B23415">
        <w:rPr>
          <w:rFonts w:cs="Helvetica"/>
          <w:b/>
          <w:color w:val="FFC20E"/>
          <w:szCs w:val="28"/>
        </w:rPr>
        <w:t>INVEST</w:t>
      </w:r>
      <w:r w:rsidRPr="00621BA6">
        <w:rPr>
          <w:rFonts w:cs="Helvetica"/>
          <w:szCs w:val="28"/>
        </w:rPr>
        <w:t xml:space="preserve"> in change.</w:t>
      </w:r>
    </w:p>
    <w:p w14:paraId="6C28CB37" w14:textId="77777777" w:rsidR="002634D1" w:rsidRDefault="002634D1" w:rsidP="00621BA6">
      <w:pPr>
        <w:rPr>
          <w:rFonts w:cs="Helvetica"/>
          <w:szCs w:val="28"/>
        </w:rPr>
        <w:sectPr w:rsidR="002634D1" w:rsidSect="002634D1">
          <w:type w:val="continuous"/>
          <w:pgSz w:w="11906" w:h="16838"/>
          <w:pgMar w:top="0" w:right="1274" w:bottom="0" w:left="1440" w:header="708" w:footer="708" w:gutter="0"/>
          <w:cols w:num="2" w:space="566"/>
          <w:docGrid w:linePitch="360"/>
        </w:sectPr>
      </w:pPr>
    </w:p>
    <w:p w14:paraId="7408FBAE" w14:textId="77777777" w:rsidR="002634D1" w:rsidRDefault="002634D1" w:rsidP="00621BA6">
      <w:pPr>
        <w:rPr>
          <w:rFonts w:cs="Helvetica"/>
          <w:szCs w:val="28"/>
        </w:rPr>
      </w:pPr>
    </w:p>
    <w:p w14:paraId="17AC4869" w14:textId="77777777" w:rsidR="00621BA6" w:rsidRDefault="00225549" w:rsidP="00621BA6">
      <w:pPr>
        <w:rPr>
          <w:rFonts w:cs="Helvetica"/>
          <w:szCs w:val="28"/>
        </w:rPr>
      </w:pPr>
      <w:r>
        <w:rPr>
          <w:noProof/>
          <w:lang w:eastAsia="en-GB"/>
        </w:rPr>
        <w:drawing>
          <wp:anchor distT="0" distB="0" distL="114300" distR="114300" simplePos="0" relativeHeight="251659776" behindDoc="0" locked="0" layoutInCell="1" allowOverlap="1" wp14:anchorId="08CC8E4A" wp14:editId="2A7B68E7">
            <wp:simplePos x="0" y="0"/>
            <wp:positionH relativeFrom="margin">
              <wp:posOffset>305435</wp:posOffset>
            </wp:positionH>
            <wp:positionV relativeFrom="margin">
              <wp:posOffset>4066540</wp:posOffset>
            </wp:positionV>
            <wp:extent cx="4975860" cy="4898390"/>
            <wp:effectExtent l="0" t="0" r="0" b="0"/>
            <wp:wrapSquare wrapText="bothSides"/>
            <wp:docPr id="19" name="Picture 19" descr="Strategy whee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rategy wheel 2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5860" cy="489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2A3E9" w14:textId="77777777" w:rsidR="002634D1" w:rsidRDefault="002634D1" w:rsidP="00621BA6">
      <w:pPr>
        <w:rPr>
          <w:rFonts w:cs="Helvetica"/>
          <w:szCs w:val="28"/>
        </w:rPr>
      </w:pPr>
    </w:p>
    <w:p w14:paraId="2E36EB3A" w14:textId="77777777" w:rsidR="00621BA6" w:rsidRDefault="00621BA6" w:rsidP="00621BA6">
      <w:pPr>
        <w:rPr>
          <w:rFonts w:cs="Helvetica"/>
          <w:szCs w:val="28"/>
        </w:rPr>
      </w:pPr>
    </w:p>
    <w:p w14:paraId="0BEAD1C9" w14:textId="77777777" w:rsidR="00621BA6" w:rsidRDefault="00621BA6" w:rsidP="00621BA6">
      <w:pPr>
        <w:rPr>
          <w:rFonts w:cs="Helvetica"/>
          <w:szCs w:val="28"/>
        </w:rPr>
      </w:pPr>
    </w:p>
    <w:p w14:paraId="4A7ECAF6" w14:textId="77777777" w:rsidR="00621BA6" w:rsidRDefault="00621BA6" w:rsidP="00621BA6">
      <w:pPr>
        <w:rPr>
          <w:rFonts w:cs="Helvetica"/>
          <w:szCs w:val="28"/>
        </w:rPr>
      </w:pPr>
    </w:p>
    <w:p w14:paraId="7D3D0905" w14:textId="77777777" w:rsidR="00621BA6" w:rsidRDefault="00621BA6" w:rsidP="00621BA6">
      <w:pPr>
        <w:rPr>
          <w:rFonts w:cs="Helvetica"/>
          <w:szCs w:val="28"/>
        </w:rPr>
      </w:pPr>
    </w:p>
    <w:p w14:paraId="298FF3DD" w14:textId="77777777" w:rsidR="00621BA6" w:rsidRDefault="00621BA6" w:rsidP="00621BA6">
      <w:pPr>
        <w:rPr>
          <w:rFonts w:cs="Helvetica"/>
          <w:szCs w:val="28"/>
        </w:rPr>
      </w:pPr>
    </w:p>
    <w:p w14:paraId="128B2042" w14:textId="77777777" w:rsidR="00621BA6" w:rsidRDefault="00621BA6" w:rsidP="00621BA6">
      <w:pPr>
        <w:rPr>
          <w:rFonts w:cs="Helvetica"/>
          <w:szCs w:val="28"/>
        </w:rPr>
      </w:pPr>
    </w:p>
    <w:p w14:paraId="7E613593" w14:textId="77777777" w:rsidR="00FA248D" w:rsidRDefault="00FA248D" w:rsidP="00FA248D">
      <w:pPr>
        <w:rPr>
          <w:rFonts w:cs="AvenirLTPro-Heavy"/>
          <w:b/>
          <w:szCs w:val="48"/>
        </w:rPr>
      </w:pPr>
    </w:p>
    <w:p w14:paraId="7251520B" w14:textId="77777777" w:rsidR="00FA248D" w:rsidRDefault="00FA248D" w:rsidP="00FA248D">
      <w:pPr>
        <w:rPr>
          <w:rFonts w:cs="AvenirLTPro-Heavy"/>
          <w:b/>
          <w:szCs w:val="48"/>
        </w:rPr>
      </w:pPr>
    </w:p>
    <w:p w14:paraId="34C563C3" w14:textId="77777777" w:rsidR="00FA248D" w:rsidRDefault="00FA248D" w:rsidP="00FA248D">
      <w:pPr>
        <w:rPr>
          <w:rFonts w:cs="AvenirLTPro-Heavy"/>
          <w:b/>
          <w:szCs w:val="48"/>
        </w:rPr>
      </w:pPr>
    </w:p>
    <w:p w14:paraId="1390FBBF" w14:textId="77777777" w:rsidR="00FA248D" w:rsidRDefault="00FA248D" w:rsidP="00FA248D">
      <w:pPr>
        <w:rPr>
          <w:rFonts w:cs="AvenirLTPro-Heavy"/>
          <w:b/>
          <w:szCs w:val="48"/>
        </w:rPr>
      </w:pPr>
    </w:p>
    <w:p w14:paraId="3C1681F0" w14:textId="77777777" w:rsidR="00FA248D" w:rsidRDefault="00FA248D" w:rsidP="00FA248D">
      <w:pPr>
        <w:rPr>
          <w:rFonts w:cs="AvenirLTPro-Heavy"/>
          <w:b/>
          <w:szCs w:val="48"/>
        </w:rPr>
      </w:pPr>
    </w:p>
    <w:p w14:paraId="4683ACD4" w14:textId="77777777" w:rsidR="00FA248D" w:rsidRDefault="00FA248D" w:rsidP="00FA248D">
      <w:pPr>
        <w:rPr>
          <w:rFonts w:cs="AvenirLTPro-Heavy"/>
          <w:b/>
          <w:szCs w:val="48"/>
        </w:rPr>
      </w:pPr>
    </w:p>
    <w:p w14:paraId="448A1649" w14:textId="77777777" w:rsidR="00FA248D" w:rsidRDefault="00FA248D" w:rsidP="00FA248D">
      <w:pPr>
        <w:rPr>
          <w:rFonts w:cs="AvenirLTPro-Heavy"/>
          <w:b/>
          <w:szCs w:val="48"/>
        </w:rPr>
      </w:pPr>
    </w:p>
    <w:p w14:paraId="0085BD20" w14:textId="77777777" w:rsidR="00FA248D" w:rsidRDefault="00FA248D" w:rsidP="00FA248D">
      <w:pPr>
        <w:rPr>
          <w:rFonts w:cs="AvenirLTPro-Heavy"/>
          <w:b/>
          <w:color w:val="F36622"/>
          <w:sz w:val="28"/>
          <w:szCs w:val="48"/>
        </w:rPr>
        <w:sectPr w:rsidR="00FA248D" w:rsidSect="002634D1">
          <w:type w:val="continuous"/>
          <w:pgSz w:w="11906" w:h="16838"/>
          <w:pgMar w:top="0" w:right="1440" w:bottom="0" w:left="1440" w:header="708" w:footer="708" w:gutter="0"/>
          <w:cols w:space="708"/>
          <w:docGrid w:linePitch="360"/>
        </w:sectPr>
      </w:pPr>
    </w:p>
    <w:p w14:paraId="25B5167F" w14:textId="77777777" w:rsidR="00B8639C" w:rsidRDefault="00472758" w:rsidP="00B8639C">
      <w:pPr>
        <w:rPr>
          <w:rFonts w:cs="Arial"/>
          <w:b/>
          <w:color w:val="F36622"/>
          <w:sz w:val="32"/>
          <w:szCs w:val="24"/>
        </w:rPr>
      </w:pPr>
      <w:r>
        <w:rPr>
          <w:rFonts w:cs="Arial"/>
          <w:b/>
          <w:color w:val="F36622"/>
          <w:sz w:val="32"/>
          <w:szCs w:val="24"/>
        </w:rPr>
        <w:lastRenderedPageBreak/>
        <w:t>Job summary</w:t>
      </w:r>
    </w:p>
    <w:p w14:paraId="2F2CBD83" w14:textId="77777777" w:rsidR="00B8639C" w:rsidRDefault="00B8639C" w:rsidP="00B8639C">
      <w:pPr>
        <w:pStyle w:val="Normal1"/>
        <w:spacing w:after="0" w:line="240" w:lineRule="auto"/>
        <w:rPr>
          <w:rFonts w:ascii="Arial" w:hAnsi="Arial" w:cs="Arial"/>
          <w:b/>
          <w:color w:val="F36622"/>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13"/>
        <w:gridCol w:w="6803"/>
      </w:tblGrid>
      <w:tr w:rsidR="00B8639C" w14:paraId="6F95491E" w14:textId="77777777" w:rsidTr="008A3ECD">
        <w:tc>
          <w:tcPr>
            <w:tcW w:w="2235" w:type="dxa"/>
            <w:tcBorders>
              <w:top w:val="single" w:sz="4" w:space="0" w:color="D9D9D9"/>
              <w:left w:val="single" w:sz="4" w:space="0" w:color="D9D9D9"/>
              <w:bottom w:val="single" w:sz="4" w:space="0" w:color="D9D9D9"/>
              <w:right w:val="single" w:sz="4" w:space="0" w:color="D9D9D9"/>
            </w:tcBorders>
            <w:hideMark/>
          </w:tcPr>
          <w:p w14:paraId="626F127B" w14:textId="77777777" w:rsidR="00B8639C" w:rsidRDefault="00B8639C" w:rsidP="008A3ECD">
            <w:pPr>
              <w:autoSpaceDE w:val="0"/>
              <w:autoSpaceDN w:val="0"/>
              <w:adjustRightInd w:val="0"/>
              <w:rPr>
                <w:rFonts w:cs="Arial"/>
                <w:b/>
                <w:bCs/>
                <w:szCs w:val="24"/>
              </w:rPr>
            </w:pPr>
            <w:r>
              <w:rPr>
                <w:rFonts w:cs="Arial"/>
                <w:b/>
                <w:bCs/>
                <w:szCs w:val="24"/>
              </w:rPr>
              <w:t>Job title</w:t>
            </w:r>
          </w:p>
        </w:tc>
        <w:tc>
          <w:tcPr>
            <w:tcW w:w="7006" w:type="dxa"/>
            <w:tcBorders>
              <w:top w:val="single" w:sz="4" w:space="0" w:color="D9D9D9"/>
              <w:left w:val="single" w:sz="4" w:space="0" w:color="D9D9D9"/>
              <w:bottom w:val="single" w:sz="4" w:space="0" w:color="D9D9D9"/>
              <w:right w:val="single" w:sz="4" w:space="0" w:color="D9D9D9"/>
            </w:tcBorders>
          </w:tcPr>
          <w:p w14:paraId="5A24F09B" w14:textId="77777777" w:rsidR="00B8639C" w:rsidRDefault="00B8639C" w:rsidP="008A3ECD">
            <w:pPr>
              <w:autoSpaceDE w:val="0"/>
              <w:autoSpaceDN w:val="0"/>
              <w:adjustRightInd w:val="0"/>
              <w:rPr>
                <w:rFonts w:cs="Arial"/>
                <w:szCs w:val="24"/>
              </w:rPr>
            </w:pPr>
            <w:r>
              <w:rPr>
                <w:rFonts w:cs="Arial"/>
                <w:szCs w:val="24"/>
              </w:rPr>
              <w:t xml:space="preserve">Fundraising Administrator </w:t>
            </w:r>
          </w:p>
          <w:p w14:paraId="562F4C77" w14:textId="77777777" w:rsidR="00B8639C" w:rsidRDefault="00B8639C" w:rsidP="008A3ECD">
            <w:pPr>
              <w:autoSpaceDE w:val="0"/>
              <w:autoSpaceDN w:val="0"/>
              <w:adjustRightInd w:val="0"/>
              <w:rPr>
                <w:rFonts w:cs="Arial"/>
                <w:b/>
                <w:bCs/>
                <w:szCs w:val="24"/>
              </w:rPr>
            </w:pPr>
          </w:p>
        </w:tc>
      </w:tr>
      <w:tr w:rsidR="00B8639C" w14:paraId="3954F6CD" w14:textId="77777777" w:rsidTr="008A3ECD">
        <w:tc>
          <w:tcPr>
            <w:tcW w:w="2235" w:type="dxa"/>
            <w:tcBorders>
              <w:top w:val="single" w:sz="4" w:space="0" w:color="D9D9D9"/>
              <w:left w:val="single" w:sz="4" w:space="0" w:color="D9D9D9"/>
              <w:bottom w:val="single" w:sz="4" w:space="0" w:color="D9D9D9"/>
              <w:right w:val="single" w:sz="4" w:space="0" w:color="D9D9D9"/>
            </w:tcBorders>
            <w:hideMark/>
          </w:tcPr>
          <w:p w14:paraId="4D230693" w14:textId="77777777" w:rsidR="00B8639C" w:rsidRDefault="00B8639C" w:rsidP="008A3ECD">
            <w:pPr>
              <w:autoSpaceDE w:val="0"/>
              <w:autoSpaceDN w:val="0"/>
              <w:adjustRightInd w:val="0"/>
              <w:rPr>
                <w:rFonts w:cs="Arial"/>
                <w:b/>
                <w:bCs/>
                <w:szCs w:val="24"/>
              </w:rPr>
            </w:pPr>
            <w:r>
              <w:rPr>
                <w:rFonts w:cs="Arial"/>
                <w:b/>
                <w:bCs/>
                <w:szCs w:val="24"/>
              </w:rPr>
              <w:t>Responsible to</w:t>
            </w:r>
          </w:p>
        </w:tc>
        <w:tc>
          <w:tcPr>
            <w:tcW w:w="7006" w:type="dxa"/>
            <w:tcBorders>
              <w:top w:val="single" w:sz="4" w:space="0" w:color="D9D9D9"/>
              <w:left w:val="single" w:sz="4" w:space="0" w:color="D9D9D9"/>
              <w:bottom w:val="single" w:sz="4" w:space="0" w:color="D9D9D9"/>
              <w:right w:val="single" w:sz="4" w:space="0" w:color="D9D9D9"/>
            </w:tcBorders>
          </w:tcPr>
          <w:p w14:paraId="53C006D9" w14:textId="77777777" w:rsidR="00B8639C" w:rsidRDefault="00B8639C" w:rsidP="008A3ECD">
            <w:pPr>
              <w:autoSpaceDE w:val="0"/>
              <w:autoSpaceDN w:val="0"/>
              <w:adjustRightInd w:val="0"/>
              <w:rPr>
                <w:rFonts w:cs="Arial"/>
                <w:bCs/>
                <w:szCs w:val="24"/>
              </w:rPr>
            </w:pPr>
            <w:r>
              <w:rPr>
                <w:rFonts w:cs="Arial"/>
                <w:bCs/>
                <w:szCs w:val="24"/>
              </w:rPr>
              <w:t>Fundraising Manager</w:t>
            </w:r>
          </w:p>
          <w:p w14:paraId="08D39DAF" w14:textId="77777777" w:rsidR="00B8639C" w:rsidRDefault="00B8639C" w:rsidP="008A3ECD">
            <w:pPr>
              <w:autoSpaceDE w:val="0"/>
              <w:autoSpaceDN w:val="0"/>
              <w:adjustRightInd w:val="0"/>
              <w:rPr>
                <w:rFonts w:cs="Arial"/>
                <w:b/>
                <w:bCs/>
                <w:szCs w:val="24"/>
              </w:rPr>
            </w:pPr>
          </w:p>
        </w:tc>
      </w:tr>
      <w:tr w:rsidR="00B8639C" w14:paraId="3389E81B" w14:textId="77777777" w:rsidTr="008A3ECD">
        <w:tc>
          <w:tcPr>
            <w:tcW w:w="2235" w:type="dxa"/>
            <w:tcBorders>
              <w:top w:val="single" w:sz="4" w:space="0" w:color="D9D9D9"/>
              <w:left w:val="single" w:sz="4" w:space="0" w:color="D9D9D9"/>
              <w:bottom w:val="single" w:sz="4" w:space="0" w:color="D9D9D9"/>
              <w:right w:val="single" w:sz="4" w:space="0" w:color="D9D9D9"/>
            </w:tcBorders>
          </w:tcPr>
          <w:p w14:paraId="0B8CE11B" w14:textId="77777777" w:rsidR="00B8639C" w:rsidRDefault="00B8639C" w:rsidP="008A3ECD">
            <w:pPr>
              <w:autoSpaceDE w:val="0"/>
              <w:autoSpaceDN w:val="0"/>
              <w:adjustRightInd w:val="0"/>
              <w:rPr>
                <w:rFonts w:cs="Arial"/>
                <w:b/>
                <w:bCs/>
                <w:szCs w:val="24"/>
              </w:rPr>
            </w:pPr>
            <w:r>
              <w:rPr>
                <w:rFonts w:cs="Arial"/>
                <w:b/>
                <w:bCs/>
                <w:szCs w:val="24"/>
              </w:rPr>
              <w:t>Responsible for</w:t>
            </w:r>
          </w:p>
          <w:p w14:paraId="36A478FD" w14:textId="77777777" w:rsidR="00B8639C" w:rsidRDefault="00B8639C" w:rsidP="008A3ECD">
            <w:pPr>
              <w:autoSpaceDE w:val="0"/>
              <w:autoSpaceDN w:val="0"/>
              <w:adjustRightInd w:val="0"/>
              <w:rPr>
                <w:rFonts w:cs="Arial"/>
                <w:b/>
                <w:bCs/>
                <w:szCs w:val="24"/>
              </w:rPr>
            </w:pPr>
          </w:p>
        </w:tc>
        <w:tc>
          <w:tcPr>
            <w:tcW w:w="7006" w:type="dxa"/>
            <w:tcBorders>
              <w:top w:val="single" w:sz="4" w:space="0" w:color="D9D9D9"/>
              <w:left w:val="single" w:sz="4" w:space="0" w:color="D9D9D9"/>
              <w:bottom w:val="single" w:sz="4" w:space="0" w:color="D9D9D9"/>
              <w:right w:val="single" w:sz="4" w:space="0" w:color="D9D9D9"/>
            </w:tcBorders>
          </w:tcPr>
          <w:p w14:paraId="5EC253E1" w14:textId="77777777" w:rsidR="00B8639C" w:rsidRDefault="00B8639C" w:rsidP="008A3ECD">
            <w:pPr>
              <w:autoSpaceDE w:val="0"/>
              <w:autoSpaceDN w:val="0"/>
              <w:adjustRightInd w:val="0"/>
              <w:rPr>
                <w:rFonts w:cs="Arial"/>
                <w:bCs/>
                <w:szCs w:val="24"/>
              </w:rPr>
            </w:pPr>
            <w:r>
              <w:rPr>
                <w:rFonts w:cs="Arial"/>
                <w:bCs/>
                <w:szCs w:val="24"/>
              </w:rPr>
              <w:t>Line management of volunteers</w:t>
            </w:r>
          </w:p>
          <w:p w14:paraId="6018D400" w14:textId="77777777" w:rsidR="00B8639C" w:rsidRDefault="00B8639C" w:rsidP="008A3ECD">
            <w:pPr>
              <w:autoSpaceDE w:val="0"/>
              <w:autoSpaceDN w:val="0"/>
              <w:adjustRightInd w:val="0"/>
              <w:rPr>
                <w:rFonts w:cs="Arial"/>
                <w:bCs/>
                <w:szCs w:val="24"/>
              </w:rPr>
            </w:pPr>
          </w:p>
        </w:tc>
      </w:tr>
      <w:tr w:rsidR="00B8639C" w14:paraId="06972DC8" w14:textId="77777777" w:rsidTr="008A3ECD">
        <w:tc>
          <w:tcPr>
            <w:tcW w:w="2235" w:type="dxa"/>
            <w:tcBorders>
              <w:top w:val="single" w:sz="4" w:space="0" w:color="D9D9D9"/>
              <w:left w:val="single" w:sz="4" w:space="0" w:color="D9D9D9"/>
              <w:bottom w:val="single" w:sz="4" w:space="0" w:color="D9D9D9"/>
              <w:right w:val="single" w:sz="4" w:space="0" w:color="D9D9D9"/>
            </w:tcBorders>
            <w:hideMark/>
          </w:tcPr>
          <w:p w14:paraId="4C9A210F" w14:textId="77777777" w:rsidR="00B8639C" w:rsidRDefault="00B8639C" w:rsidP="008A3ECD">
            <w:pPr>
              <w:autoSpaceDE w:val="0"/>
              <w:autoSpaceDN w:val="0"/>
              <w:adjustRightInd w:val="0"/>
              <w:rPr>
                <w:rFonts w:cs="Arial"/>
                <w:b/>
                <w:bCs/>
                <w:szCs w:val="24"/>
              </w:rPr>
            </w:pPr>
            <w:r>
              <w:rPr>
                <w:rFonts w:cs="Arial"/>
                <w:b/>
                <w:bCs/>
                <w:szCs w:val="24"/>
              </w:rPr>
              <w:t>Salary</w:t>
            </w:r>
          </w:p>
        </w:tc>
        <w:tc>
          <w:tcPr>
            <w:tcW w:w="7006" w:type="dxa"/>
            <w:tcBorders>
              <w:top w:val="single" w:sz="4" w:space="0" w:color="D9D9D9"/>
              <w:left w:val="single" w:sz="4" w:space="0" w:color="D9D9D9"/>
              <w:bottom w:val="single" w:sz="4" w:space="0" w:color="D9D9D9"/>
              <w:right w:val="single" w:sz="4" w:space="0" w:color="D9D9D9"/>
            </w:tcBorders>
          </w:tcPr>
          <w:p w14:paraId="4FF320B4" w14:textId="77777777" w:rsidR="00B8639C" w:rsidRDefault="005C141E" w:rsidP="008A3ECD">
            <w:pPr>
              <w:autoSpaceDE w:val="0"/>
              <w:autoSpaceDN w:val="0"/>
              <w:adjustRightInd w:val="0"/>
              <w:rPr>
                <w:rFonts w:cs="Arial"/>
                <w:bCs/>
                <w:szCs w:val="24"/>
              </w:rPr>
            </w:pPr>
            <w:r>
              <w:rPr>
                <w:rFonts w:cs="Arial"/>
                <w:bCs/>
                <w:szCs w:val="24"/>
              </w:rPr>
              <w:t>£</w:t>
            </w:r>
            <w:r w:rsidR="00B8639C">
              <w:rPr>
                <w:rFonts w:cs="Arial"/>
                <w:bCs/>
                <w:szCs w:val="24"/>
              </w:rPr>
              <w:t>17,500 per annum (pro rata)</w:t>
            </w:r>
          </w:p>
          <w:p w14:paraId="3D3A7494" w14:textId="77777777" w:rsidR="00B8639C" w:rsidRDefault="00B8639C" w:rsidP="008A3ECD">
            <w:pPr>
              <w:autoSpaceDE w:val="0"/>
              <w:autoSpaceDN w:val="0"/>
              <w:adjustRightInd w:val="0"/>
              <w:rPr>
                <w:rFonts w:cs="Arial"/>
                <w:bCs/>
                <w:szCs w:val="24"/>
              </w:rPr>
            </w:pPr>
          </w:p>
        </w:tc>
      </w:tr>
      <w:tr w:rsidR="00B8639C" w14:paraId="5D686AAE" w14:textId="77777777" w:rsidTr="008A3ECD">
        <w:tc>
          <w:tcPr>
            <w:tcW w:w="2235" w:type="dxa"/>
            <w:tcBorders>
              <w:top w:val="single" w:sz="4" w:space="0" w:color="D9D9D9"/>
              <w:left w:val="single" w:sz="4" w:space="0" w:color="D9D9D9"/>
              <w:bottom w:val="single" w:sz="4" w:space="0" w:color="D9D9D9"/>
              <w:right w:val="single" w:sz="4" w:space="0" w:color="D9D9D9"/>
            </w:tcBorders>
            <w:hideMark/>
          </w:tcPr>
          <w:p w14:paraId="70C4073A" w14:textId="77777777" w:rsidR="00B8639C" w:rsidRDefault="00B8639C" w:rsidP="008A3ECD">
            <w:pPr>
              <w:autoSpaceDE w:val="0"/>
              <w:autoSpaceDN w:val="0"/>
              <w:adjustRightInd w:val="0"/>
              <w:rPr>
                <w:rFonts w:cs="Arial"/>
                <w:b/>
                <w:bCs/>
                <w:szCs w:val="24"/>
              </w:rPr>
            </w:pPr>
            <w:r>
              <w:rPr>
                <w:rFonts w:cs="Arial"/>
                <w:b/>
                <w:bCs/>
                <w:szCs w:val="24"/>
              </w:rPr>
              <w:t>Hours of work</w:t>
            </w:r>
          </w:p>
        </w:tc>
        <w:tc>
          <w:tcPr>
            <w:tcW w:w="7006" w:type="dxa"/>
            <w:tcBorders>
              <w:top w:val="single" w:sz="4" w:space="0" w:color="D9D9D9"/>
              <w:left w:val="single" w:sz="4" w:space="0" w:color="D9D9D9"/>
              <w:bottom w:val="single" w:sz="4" w:space="0" w:color="D9D9D9"/>
              <w:right w:val="single" w:sz="4" w:space="0" w:color="D9D9D9"/>
            </w:tcBorders>
          </w:tcPr>
          <w:p w14:paraId="2B563767" w14:textId="77777777" w:rsidR="00B8639C" w:rsidRDefault="005C141E" w:rsidP="008A3ECD">
            <w:pPr>
              <w:autoSpaceDE w:val="0"/>
              <w:autoSpaceDN w:val="0"/>
              <w:adjustRightInd w:val="0"/>
              <w:rPr>
                <w:rFonts w:cs="Arial"/>
                <w:bCs/>
                <w:szCs w:val="24"/>
              </w:rPr>
            </w:pPr>
            <w:r>
              <w:rPr>
                <w:rFonts w:cs="Arial"/>
                <w:bCs/>
                <w:szCs w:val="24"/>
              </w:rPr>
              <w:t xml:space="preserve">Part-time, 21 hours per week </w:t>
            </w:r>
            <w:r w:rsidR="00B8639C">
              <w:rPr>
                <w:rFonts w:cs="Arial"/>
                <w:bCs/>
                <w:szCs w:val="24"/>
              </w:rPr>
              <w:t>(days/times to be agreed)</w:t>
            </w:r>
          </w:p>
          <w:p w14:paraId="259843A9" w14:textId="77777777" w:rsidR="00B8639C" w:rsidRDefault="00B8639C" w:rsidP="008A3ECD">
            <w:pPr>
              <w:autoSpaceDE w:val="0"/>
              <w:autoSpaceDN w:val="0"/>
              <w:adjustRightInd w:val="0"/>
              <w:rPr>
                <w:rFonts w:cs="Arial"/>
                <w:bCs/>
                <w:szCs w:val="24"/>
              </w:rPr>
            </w:pPr>
          </w:p>
        </w:tc>
      </w:tr>
      <w:tr w:rsidR="00B8639C" w14:paraId="611D86DA" w14:textId="77777777" w:rsidTr="008A3ECD">
        <w:tc>
          <w:tcPr>
            <w:tcW w:w="2235" w:type="dxa"/>
            <w:tcBorders>
              <w:top w:val="single" w:sz="4" w:space="0" w:color="D9D9D9"/>
              <w:left w:val="single" w:sz="4" w:space="0" w:color="D9D9D9"/>
              <w:bottom w:val="single" w:sz="4" w:space="0" w:color="D9D9D9"/>
              <w:right w:val="single" w:sz="4" w:space="0" w:color="D9D9D9"/>
            </w:tcBorders>
          </w:tcPr>
          <w:p w14:paraId="09D18F93" w14:textId="77777777" w:rsidR="00B8639C" w:rsidRDefault="00B8639C" w:rsidP="008A3ECD">
            <w:pPr>
              <w:autoSpaceDE w:val="0"/>
              <w:autoSpaceDN w:val="0"/>
              <w:adjustRightInd w:val="0"/>
              <w:rPr>
                <w:rFonts w:cs="Arial"/>
                <w:b/>
                <w:bCs/>
                <w:szCs w:val="24"/>
              </w:rPr>
            </w:pPr>
            <w:r>
              <w:rPr>
                <w:rFonts w:cs="Arial"/>
                <w:b/>
                <w:bCs/>
                <w:szCs w:val="24"/>
              </w:rPr>
              <w:t>Annual leave</w:t>
            </w:r>
          </w:p>
          <w:p w14:paraId="477D9F44" w14:textId="77777777" w:rsidR="00B8639C" w:rsidRDefault="00B8639C" w:rsidP="008A3ECD">
            <w:pPr>
              <w:autoSpaceDE w:val="0"/>
              <w:autoSpaceDN w:val="0"/>
              <w:adjustRightInd w:val="0"/>
              <w:rPr>
                <w:rFonts w:cs="Arial"/>
                <w:b/>
                <w:bCs/>
                <w:szCs w:val="24"/>
              </w:rPr>
            </w:pPr>
          </w:p>
        </w:tc>
        <w:tc>
          <w:tcPr>
            <w:tcW w:w="7006" w:type="dxa"/>
            <w:tcBorders>
              <w:top w:val="single" w:sz="4" w:space="0" w:color="D9D9D9"/>
              <w:left w:val="single" w:sz="4" w:space="0" w:color="D9D9D9"/>
              <w:bottom w:val="single" w:sz="4" w:space="0" w:color="D9D9D9"/>
              <w:right w:val="single" w:sz="4" w:space="0" w:color="D9D9D9"/>
            </w:tcBorders>
            <w:hideMark/>
          </w:tcPr>
          <w:p w14:paraId="3953DBA1" w14:textId="77777777" w:rsidR="00B8639C" w:rsidRDefault="00B8639C" w:rsidP="008A3ECD">
            <w:pPr>
              <w:autoSpaceDE w:val="0"/>
              <w:autoSpaceDN w:val="0"/>
              <w:adjustRightInd w:val="0"/>
              <w:rPr>
                <w:rFonts w:cs="Arial"/>
                <w:b/>
                <w:bCs/>
                <w:szCs w:val="24"/>
                <w:u w:val="single"/>
              </w:rPr>
            </w:pPr>
            <w:r>
              <w:rPr>
                <w:rFonts w:cs="Arial"/>
                <w:bCs/>
                <w:szCs w:val="24"/>
              </w:rPr>
              <w:t>30 days + 8 bank holidays per year (pro rata)</w:t>
            </w:r>
          </w:p>
        </w:tc>
      </w:tr>
      <w:tr w:rsidR="00B8639C" w14:paraId="2576751A" w14:textId="77777777" w:rsidTr="008A3ECD">
        <w:tc>
          <w:tcPr>
            <w:tcW w:w="2235" w:type="dxa"/>
            <w:tcBorders>
              <w:top w:val="single" w:sz="4" w:space="0" w:color="D9D9D9"/>
              <w:left w:val="single" w:sz="4" w:space="0" w:color="D9D9D9"/>
              <w:bottom w:val="single" w:sz="4" w:space="0" w:color="D9D9D9"/>
              <w:right w:val="single" w:sz="4" w:space="0" w:color="D9D9D9"/>
            </w:tcBorders>
            <w:hideMark/>
          </w:tcPr>
          <w:p w14:paraId="44CB5175" w14:textId="77777777" w:rsidR="00B8639C" w:rsidRDefault="00B8639C" w:rsidP="008A3ECD">
            <w:pPr>
              <w:autoSpaceDE w:val="0"/>
              <w:autoSpaceDN w:val="0"/>
              <w:adjustRightInd w:val="0"/>
              <w:rPr>
                <w:rFonts w:cs="Arial"/>
                <w:b/>
                <w:bCs/>
                <w:szCs w:val="24"/>
              </w:rPr>
            </w:pPr>
            <w:r>
              <w:rPr>
                <w:rFonts w:cs="Arial"/>
                <w:b/>
                <w:bCs/>
                <w:szCs w:val="24"/>
              </w:rPr>
              <w:t>Location</w:t>
            </w:r>
          </w:p>
        </w:tc>
        <w:tc>
          <w:tcPr>
            <w:tcW w:w="7006" w:type="dxa"/>
            <w:tcBorders>
              <w:top w:val="single" w:sz="4" w:space="0" w:color="D9D9D9"/>
              <w:left w:val="single" w:sz="4" w:space="0" w:color="D9D9D9"/>
              <w:bottom w:val="single" w:sz="4" w:space="0" w:color="D9D9D9"/>
              <w:right w:val="single" w:sz="4" w:space="0" w:color="D9D9D9"/>
            </w:tcBorders>
          </w:tcPr>
          <w:p w14:paraId="4700BD6F" w14:textId="77777777" w:rsidR="00B8639C" w:rsidRDefault="00B8639C" w:rsidP="008A3ECD">
            <w:pPr>
              <w:autoSpaceDE w:val="0"/>
              <w:autoSpaceDN w:val="0"/>
              <w:adjustRightInd w:val="0"/>
              <w:rPr>
                <w:rFonts w:cs="Arial"/>
                <w:bCs/>
                <w:szCs w:val="24"/>
              </w:rPr>
            </w:pPr>
            <w:r>
              <w:rPr>
                <w:rFonts w:cs="Arial"/>
                <w:bCs/>
                <w:szCs w:val="24"/>
              </w:rPr>
              <w:t>Keynsham office</w:t>
            </w:r>
          </w:p>
          <w:p w14:paraId="0270338E" w14:textId="77777777" w:rsidR="00B8639C" w:rsidRDefault="00B8639C" w:rsidP="008A3ECD">
            <w:pPr>
              <w:autoSpaceDE w:val="0"/>
              <w:autoSpaceDN w:val="0"/>
              <w:adjustRightInd w:val="0"/>
              <w:rPr>
                <w:rFonts w:cs="Arial"/>
                <w:bCs/>
                <w:szCs w:val="24"/>
              </w:rPr>
            </w:pPr>
          </w:p>
        </w:tc>
      </w:tr>
    </w:tbl>
    <w:p w14:paraId="4C7727DC" w14:textId="77777777" w:rsidR="00B8639C" w:rsidRDefault="00B8639C" w:rsidP="00B8639C">
      <w:pPr>
        <w:rPr>
          <w:rFonts w:cs="Arial"/>
        </w:rPr>
      </w:pPr>
    </w:p>
    <w:p w14:paraId="1241035C" w14:textId="77777777" w:rsidR="00B8639C" w:rsidRPr="006D4B08" w:rsidRDefault="00B8639C" w:rsidP="00B8639C">
      <w:pPr>
        <w:pStyle w:val="ListParagraph"/>
        <w:numPr>
          <w:ilvl w:val="0"/>
          <w:numId w:val="44"/>
        </w:numPr>
        <w:rPr>
          <w:rFonts w:cs="Arial"/>
          <w:b/>
          <w:color w:val="F36622"/>
          <w:szCs w:val="24"/>
        </w:rPr>
      </w:pPr>
      <w:r w:rsidRPr="006D4B08">
        <w:rPr>
          <w:rFonts w:cs="Arial"/>
          <w:b/>
          <w:color w:val="F36622"/>
          <w:szCs w:val="24"/>
        </w:rPr>
        <w:t>Job purpose</w:t>
      </w:r>
    </w:p>
    <w:p w14:paraId="632A8B21" w14:textId="77777777" w:rsidR="00B8639C" w:rsidRDefault="00B8639C" w:rsidP="00B8639C">
      <w:pPr>
        <w:rPr>
          <w:rFonts w:cs="Arial"/>
          <w:b/>
          <w:color w:val="F36622"/>
          <w:szCs w:val="24"/>
        </w:rPr>
      </w:pPr>
    </w:p>
    <w:p w14:paraId="72285F5B" w14:textId="77777777" w:rsidR="00B8639C" w:rsidRPr="005B596A" w:rsidRDefault="00B8639C" w:rsidP="00B8639C">
      <w:pPr>
        <w:autoSpaceDE w:val="0"/>
        <w:autoSpaceDN w:val="0"/>
        <w:adjustRightInd w:val="0"/>
        <w:rPr>
          <w:rFonts w:cs="Arial"/>
          <w:szCs w:val="24"/>
        </w:rPr>
      </w:pPr>
      <w:r>
        <w:rPr>
          <w:rFonts w:cs="Arial"/>
          <w:szCs w:val="24"/>
        </w:rPr>
        <w:t xml:space="preserve">Our aim is to help end the ignorance, injustice and neglect experienced by people with M.E. The Fundraising Administrator will provide administrative support to the fundraising team to </w:t>
      </w:r>
      <w:r w:rsidRPr="0044650E">
        <w:rPr>
          <w:rFonts w:cs="Arial"/>
          <w:szCs w:val="24"/>
        </w:rPr>
        <w:t xml:space="preserve">maximise Action for M.E.’s income </w:t>
      </w:r>
      <w:r>
        <w:rPr>
          <w:rFonts w:cs="Arial"/>
          <w:szCs w:val="24"/>
        </w:rPr>
        <w:t xml:space="preserve">through a range of different activities including community events, trust fundraising, individual donors and membership.  </w:t>
      </w:r>
    </w:p>
    <w:p w14:paraId="11DF1541" w14:textId="77777777" w:rsidR="00B8639C" w:rsidRDefault="00B8639C" w:rsidP="00B8639C"/>
    <w:p w14:paraId="363F275F" w14:textId="77777777" w:rsidR="00B8639C" w:rsidRPr="00B8639C" w:rsidRDefault="00B8639C" w:rsidP="00B8639C">
      <w:pPr>
        <w:pStyle w:val="ListParagraph"/>
        <w:numPr>
          <w:ilvl w:val="0"/>
          <w:numId w:val="44"/>
        </w:numPr>
        <w:rPr>
          <w:rFonts w:cs="Arial"/>
          <w:b/>
          <w:bCs/>
          <w:color w:val="ED7D31"/>
          <w:szCs w:val="24"/>
        </w:rPr>
      </w:pPr>
      <w:r w:rsidRPr="00B8639C">
        <w:rPr>
          <w:rFonts w:cs="Arial"/>
          <w:b/>
          <w:bCs/>
          <w:color w:val="ED7D31"/>
          <w:szCs w:val="24"/>
        </w:rPr>
        <w:t xml:space="preserve">Key </w:t>
      </w:r>
      <w:r w:rsidR="00472758">
        <w:rPr>
          <w:rFonts w:cs="Arial"/>
          <w:b/>
          <w:bCs/>
          <w:color w:val="ED7D31"/>
          <w:szCs w:val="24"/>
        </w:rPr>
        <w:t>d</w:t>
      </w:r>
      <w:r w:rsidRPr="00B8639C">
        <w:rPr>
          <w:rFonts w:cs="Arial"/>
          <w:b/>
          <w:bCs/>
          <w:color w:val="ED7D31"/>
          <w:szCs w:val="24"/>
        </w:rPr>
        <w:t>uties</w:t>
      </w:r>
    </w:p>
    <w:p w14:paraId="2FD6294D" w14:textId="77777777" w:rsidR="00B8639C" w:rsidRPr="00B8639C" w:rsidRDefault="00B8639C" w:rsidP="00B8639C">
      <w:pPr>
        <w:rPr>
          <w:rFonts w:cs="Arial"/>
          <w:b/>
          <w:bCs/>
          <w:color w:val="ED7D31"/>
          <w:szCs w:val="24"/>
        </w:rPr>
      </w:pPr>
    </w:p>
    <w:p w14:paraId="45FB34E1" w14:textId="77777777" w:rsidR="00B8639C" w:rsidRDefault="00B8639C" w:rsidP="00B8639C">
      <w:pPr>
        <w:pStyle w:val="ListParagraph"/>
        <w:numPr>
          <w:ilvl w:val="1"/>
          <w:numId w:val="44"/>
        </w:numPr>
        <w:rPr>
          <w:rFonts w:cs="Arial"/>
          <w:b/>
          <w:bCs/>
          <w:color w:val="000000"/>
          <w:szCs w:val="24"/>
        </w:rPr>
      </w:pPr>
      <w:r w:rsidRPr="00B8639C">
        <w:rPr>
          <w:rFonts w:cs="Arial"/>
          <w:b/>
          <w:bCs/>
          <w:color w:val="000000"/>
          <w:szCs w:val="24"/>
        </w:rPr>
        <w:t>Supporting our members and supporters</w:t>
      </w:r>
    </w:p>
    <w:p w14:paraId="512887A2" w14:textId="77777777" w:rsidR="00472758" w:rsidRPr="00B8639C" w:rsidRDefault="00472758" w:rsidP="00472758">
      <w:pPr>
        <w:pStyle w:val="ListParagraph"/>
        <w:ind w:left="360"/>
        <w:rPr>
          <w:rFonts w:cs="Arial"/>
          <w:b/>
          <w:bCs/>
          <w:color w:val="000000"/>
          <w:szCs w:val="24"/>
        </w:rPr>
      </w:pPr>
    </w:p>
    <w:p w14:paraId="1AE84146" w14:textId="77777777" w:rsidR="00B8639C" w:rsidRPr="00B8639C" w:rsidRDefault="00B8639C" w:rsidP="00B8639C">
      <w:pPr>
        <w:pStyle w:val="ListParagraph"/>
        <w:numPr>
          <w:ilvl w:val="0"/>
          <w:numId w:val="30"/>
        </w:numPr>
        <w:rPr>
          <w:rFonts w:cs="Arial"/>
          <w:bCs/>
          <w:color w:val="000000"/>
          <w:szCs w:val="24"/>
        </w:rPr>
      </w:pPr>
      <w:r w:rsidRPr="00B8639C">
        <w:rPr>
          <w:rFonts w:cs="Arial"/>
          <w:bCs/>
          <w:color w:val="000000"/>
          <w:szCs w:val="24"/>
        </w:rPr>
        <w:t>Undertake administrative tasks and deal with enquiries relating to Membership</w:t>
      </w:r>
    </w:p>
    <w:p w14:paraId="5B1CD1BA" w14:textId="77777777" w:rsidR="00B8639C" w:rsidRDefault="00B8639C" w:rsidP="00B8639C">
      <w:pPr>
        <w:numPr>
          <w:ilvl w:val="0"/>
          <w:numId w:val="30"/>
        </w:numPr>
        <w:rPr>
          <w:rFonts w:cs="Arial"/>
          <w:szCs w:val="24"/>
        </w:rPr>
      </w:pPr>
      <w:r>
        <w:rPr>
          <w:rFonts w:cs="Arial"/>
          <w:szCs w:val="24"/>
        </w:rPr>
        <w:t>Take donations and mem</w:t>
      </w:r>
      <w:r w:rsidR="00472758">
        <w:rPr>
          <w:rFonts w:cs="Arial"/>
          <w:szCs w:val="24"/>
        </w:rPr>
        <w:t>bership payments over the phone</w:t>
      </w:r>
    </w:p>
    <w:p w14:paraId="7BA6A85B" w14:textId="77777777" w:rsidR="00B8639C" w:rsidRDefault="00B8639C" w:rsidP="00B8639C">
      <w:pPr>
        <w:numPr>
          <w:ilvl w:val="0"/>
          <w:numId w:val="30"/>
        </w:numPr>
        <w:rPr>
          <w:rFonts w:cs="Arial"/>
          <w:szCs w:val="24"/>
        </w:rPr>
      </w:pPr>
      <w:r>
        <w:rPr>
          <w:rFonts w:cs="Arial"/>
          <w:szCs w:val="24"/>
        </w:rPr>
        <w:t xml:space="preserve">Be responsible for sending acknowledgements, renewal reminders, new member packs and other communications to subscribing members of Action for M.E. </w:t>
      </w:r>
    </w:p>
    <w:p w14:paraId="43959874" w14:textId="77777777" w:rsidR="00B8639C" w:rsidRPr="002948F2" w:rsidRDefault="00B8639C" w:rsidP="00B8639C">
      <w:pPr>
        <w:numPr>
          <w:ilvl w:val="0"/>
          <w:numId w:val="30"/>
        </w:numPr>
        <w:rPr>
          <w:rFonts w:cs="Arial"/>
          <w:szCs w:val="24"/>
        </w:rPr>
      </w:pPr>
      <w:r>
        <w:rPr>
          <w:rFonts w:cs="Arial"/>
          <w:szCs w:val="24"/>
        </w:rPr>
        <w:t>Draft and send fundraising commu</w:t>
      </w:r>
      <w:r w:rsidR="00472758">
        <w:rPr>
          <w:rFonts w:cs="Arial"/>
          <w:szCs w:val="24"/>
        </w:rPr>
        <w:t>nications to our supporter base</w:t>
      </w:r>
    </w:p>
    <w:p w14:paraId="5D067B79" w14:textId="77777777" w:rsidR="00B8639C" w:rsidRDefault="00CB7E1D" w:rsidP="00B8639C">
      <w:pPr>
        <w:numPr>
          <w:ilvl w:val="0"/>
          <w:numId w:val="30"/>
        </w:numPr>
        <w:rPr>
          <w:rFonts w:cs="Arial"/>
          <w:szCs w:val="24"/>
        </w:rPr>
      </w:pPr>
      <w:r>
        <w:rPr>
          <w:rFonts w:cs="Arial"/>
          <w:szCs w:val="24"/>
        </w:rPr>
        <w:t>Provide administrative support to</w:t>
      </w:r>
      <w:r w:rsidR="00B8639C">
        <w:rPr>
          <w:rFonts w:cs="Arial"/>
          <w:szCs w:val="24"/>
        </w:rPr>
        <w:t xml:space="preserve"> all fundraising campaigns and appeals</w:t>
      </w:r>
      <w:r>
        <w:rPr>
          <w:rFonts w:cs="Arial"/>
          <w:szCs w:val="24"/>
        </w:rPr>
        <w:t>,</w:t>
      </w:r>
      <w:r w:rsidR="00B8639C">
        <w:rPr>
          <w:rFonts w:cs="Arial"/>
          <w:szCs w:val="24"/>
        </w:rPr>
        <w:t xml:space="preserve"> including Walk with M.E. and Big Give Christmas Challen</w:t>
      </w:r>
      <w:r w:rsidR="00472758">
        <w:rPr>
          <w:rFonts w:cs="Arial"/>
          <w:szCs w:val="24"/>
        </w:rPr>
        <w:t>ge</w:t>
      </w:r>
    </w:p>
    <w:p w14:paraId="5CBBA8EC" w14:textId="77777777" w:rsidR="00B8639C" w:rsidRDefault="00B8639C" w:rsidP="00B8639C">
      <w:pPr>
        <w:numPr>
          <w:ilvl w:val="0"/>
          <w:numId w:val="30"/>
        </w:numPr>
        <w:rPr>
          <w:rFonts w:cs="Arial"/>
          <w:szCs w:val="24"/>
        </w:rPr>
      </w:pPr>
      <w:r>
        <w:rPr>
          <w:rFonts w:cs="Arial"/>
          <w:szCs w:val="24"/>
        </w:rPr>
        <w:t>Assist with logging and keeping records on our CRM database accurate and up to date, including per</w:t>
      </w:r>
      <w:r w:rsidR="00472758">
        <w:rPr>
          <w:rFonts w:cs="Arial"/>
          <w:szCs w:val="24"/>
        </w:rPr>
        <w:t>sonal and financial information</w:t>
      </w:r>
    </w:p>
    <w:p w14:paraId="264C4904" w14:textId="77777777" w:rsidR="00B8639C" w:rsidRDefault="00B8639C" w:rsidP="00B8639C">
      <w:pPr>
        <w:rPr>
          <w:rFonts w:cs="Arial"/>
          <w:szCs w:val="24"/>
        </w:rPr>
      </w:pPr>
    </w:p>
    <w:p w14:paraId="5799EBC7" w14:textId="77777777" w:rsidR="00B8639C" w:rsidRPr="002948F2" w:rsidRDefault="00B8639C" w:rsidP="00B8639C">
      <w:pPr>
        <w:ind w:firstLine="360"/>
        <w:rPr>
          <w:rFonts w:cs="Arial"/>
          <w:b/>
          <w:szCs w:val="24"/>
        </w:rPr>
      </w:pPr>
      <w:r>
        <w:rPr>
          <w:rFonts w:cs="Arial"/>
          <w:b/>
          <w:szCs w:val="24"/>
        </w:rPr>
        <w:t>2.2 Fundraising administration</w:t>
      </w:r>
    </w:p>
    <w:p w14:paraId="46F71C84" w14:textId="77777777" w:rsidR="00B8639C" w:rsidRPr="00CD63A8" w:rsidRDefault="00B8639C" w:rsidP="00B8639C">
      <w:pPr>
        <w:rPr>
          <w:rFonts w:cs="Arial"/>
          <w:szCs w:val="24"/>
        </w:rPr>
      </w:pPr>
    </w:p>
    <w:p w14:paraId="110DCB06" w14:textId="77777777" w:rsidR="00B8639C" w:rsidRDefault="00B8639C" w:rsidP="00B8639C">
      <w:pPr>
        <w:numPr>
          <w:ilvl w:val="0"/>
          <w:numId w:val="30"/>
        </w:numPr>
        <w:rPr>
          <w:rFonts w:cs="Arial"/>
          <w:szCs w:val="24"/>
        </w:rPr>
      </w:pPr>
      <w:r>
        <w:rPr>
          <w:rFonts w:cs="Arial"/>
          <w:szCs w:val="24"/>
        </w:rPr>
        <w:t>Provide administrative support to events and activities, as required</w:t>
      </w:r>
    </w:p>
    <w:p w14:paraId="59325B34" w14:textId="77777777" w:rsidR="00B8639C" w:rsidRDefault="00B8639C" w:rsidP="00B8639C">
      <w:pPr>
        <w:numPr>
          <w:ilvl w:val="0"/>
          <w:numId w:val="30"/>
        </w:numPr>
        <w:rPr>
          <w:rFonts w:cs="Arial"/>
          <w:szCs w:val="24"/>
        </w:rPr>
      </w:pPr>
      <w:r>
        <w:rPr>
          <w:rFonts w:cs="Arial"/>
          <w:szCs w:val="24"/>
        </w:rPr>
        <w:t>Input into our website and fundraising pages ensuring they are up-to-date; source new i</w:t>
      </w:r>
      <w:r w:rsidR="00472758">
        <w:rPr>
          <w:rFonts w:cs="Arial"/>
          <w:szCs w:val="24"/>
        </w:rPr>
        <w:t>mages, stories and case studies</w:t>
      </w:r>
    </w:p>
    <w:p w14:paraId="7BE1B24D" w14:textId="77777777" w:rsidR="00B8639C" w:rsidRPr="007E085D" w:rsidRDefault="00B8639C" w:rsidP="00B8639C">
      <w:pPr>
        <w:numPr>
          <w:ilvl w:val="0"/>
          <w:numId w:val="30"/>
        </w:numPr>
        <w:rPr>
          <w:rFonts w:cs="Arial"/>
          <w:szCs w:val="24"/>
        </w:rPr>
      </w:pPr>
      <w:r>
        <w:rPr>
          <w:rFonts w:cs="Arial"/>
          <w:szCs w:val="24"/>
        </w:rPr>
        <w:t>Support our rolling trust pipeline work, including sending small trust applications and undertaking trust research</w:t>
      </w:r>
    </w:p>
    <w:p w14:paraId="1C824111" w14:textId="77777777" w:rsidR="00B8639C" w:rsidRDefault="00B8639C" w:rsidP="00472758">
      <w:pPr>
        <w:numPr>
          <w:ilvl w:val="0"/>
          <w:numId w:val="30"/>
        </w:numPr>
        <w:rPr>
          <w:rFonts w:cs="Arial"/>
          <w:szCs w:val="24"/>
        </w:rPr>
      </w:pPr>
      <w:r>
        <w:rPr>
          <w:rFonts w:cs="Arial"/>
          <w:szCs w:val="24"/>
        </w:rPr>
        <w:lastRenderedPageBreak/>
        <w:t xml:space="preserve">Research new fundraising opportunities and follow best practise as recommended </w:t>
      </w:r>
      <w:r w:rsidR="00472758">
        <w:rPr>
          <w:rFonts w:cs="Arial"/>
          <w:szCs w:val="24"/>
        </w:rPr>
        <w:t>by the Institute of Fundraising</w:t>
      </w:r>
    </w:p>
    <w:p w14:paraId="4C06DDDA" w14:textId="77777777" w:rsidR="00B8639C" w:rsidRDefault="00B8639C" w:rsidP="00472758">
      <w:pPr>
        <w:numPr>
          <w:ilvl w:val="0"/>
          <w:numId w:val="30"/>
        </w:numPr>
        <w:rPr>
          <w:rFonts w:cs="Arial"/>
          <w:szCs w:val="24"/>
        </w:rPr>
      </w:pPr>
      <w:r>
        <w:rPr>
          <w:rFonts w:cs="Arial"/>
          <w:szCs w:val="24"/>
        </w:rPr>
        <w:t>Support the collection of stories and case studies related to fundraising</w:t>
      </w:r>
      <w:r w:rsidR="00472758">
        <w:rPr>
          <w:rFonts w:cs="Arial"/>
          <w:szCs w:val="24"/>
        </w:rPr>
        <w:t>.</w:t>
      </w:r>
    </w:p>
    <w:p w14:paraId="3E79C245" w14:textId="77777777" w:rsidR="00B8639C" w:rsidRDefault="00B8639C" w:rsidP="00472758">
      <w:pPr>
        <w:numPr>
          <w:ilvl w:val="0"/>
          <w:numId w:val="30"/>
        </w:numPr>
        <w:rPr>
          <w:rFonts w:cs="Arial"/>
          <w:szCs w:val="24"/>
        </w:rPr>
      </w:pPr>
      <w:r>
        <w:rPr>
          <w:rFonts w:cs="Arial"/>
          <w:szCs w:val="24"/>
        </w:rPr>
        <w:t>Support with coordinating fundraising team meetings</w:t>
      </w:r>
    </w:p>
    <w:p w14:paraId="601EB53E" w14:textId="77777777" w:rsidR="00B8639C" w:rsidRPr="00B77FC4" w:rsidRDefault="00B8639C" w:rsidP="00472758">
      <w:pPr>
        <w:rPr>
          <w:rFonts w:cs="Arial"/>
          <w:color w:val="000000"/>
          <w:szCs w:val="24"/>
          <w:u w:val="single"/>
        </w:rPr>
      </w:pPr>
    </w:p>
    <w:p w14:paraId="151C061C" w14:textId="77777777" w:rsidR="00B8639C" w:rsidRDefault="00B8639C" w:rsidP="00472758">
      <w:pPr>
        <w:pStyle w:val="ListParagraph"/>
        <w:numPr>
          <w:ilvl w:val="0"/>
          <w:numId w:val="44"/>
        </w:numPr>
        <w:rPr>
          <w:rFonts w:cs="Arial"/>
          <w:b/>
          <w:color w:val="ED7D31"/>
          <w:szCs w:val="24"/>
        </w:rPr>
      </w:pPr>
      <w:r w:rsidRPr="00B8639C">
        <w:rPr>
          <w:rFonts w:cs="Arial"/>
          <w:b/>
          <w:color w:val="ED7D31"/>
          <w:szCs w:val="24"/>
        </w:rPr>
        <w:t xml:space="preserve">Other </w:t>
      </w:r>
      <w:r w:rsidR="00472758">
        <w:rPr>
          <w:rFonts w:cs="Arial"/>
          <w:b/>
          <w:color w:val="ED7D31"/>
          <w:szCs w:val="24"/>
        </w:rPr>
        <w:t>d</w:t>
      </w:r>
      <w:r w:rsidRPr="00B8639C">
        <w:rPr>
          <w:rFonts w:cs="Arial"/>
          <w:b/>
          <w:color w:val="ED7D31"/>
          <w:szCs w:val="24"/>
        </w:rPr>
        <w:t>uties</w:t>
      </w:r>
    </w:p>
    <w:p w14:paraId="6F2319F0" w14:textId="77777777" w:rsidR="00472758" w:rsidRPr="00B8639C" w:rsidRDefault="00472758" w:rsidP="00472758">
      <w:pPr>
        <w:pStyle w:val="ListParagraph"/>
        <w:rPr>
          <w:rFonts w:cs="Arial"/>
          <w:b/>
          <w:color w:val="ED7D31"/>
          <w:szCs w:val="24"/>
        </w:rPr>
      </w:pPr>
    </w:p>
    <w:p w14:paraId="30A70E1D" w14:textId="77777777" w:rsidR="00B8639C" w:rsidRPr="00B77FC4" w:rsidRDefault="00B8639C" w:rsidP="00472758">
      <w:pPr>
        <w:numPr>
          <w:ilvl w:val="0"/>
          <w:numId w:val="31"/>
        </w:numPr>
        <w:rPr>
          <w:rFonts w:cs="Arial"/>
          <w:szCs w:val="24"/>
        </w:rPr>
      </w:pPr>
      <w:r w:rsidRPr="00B77FC4">
        <w:rPr>
          <w:rFonts w:cs="Arial"/>
          <w:szCs w:val="24"/>
        </w:rPr>
        <w:t>To attend and contribute constructively to team meetings and other meetings as required</w:t>
      </w:r>
    </w:p>
    <w:p w14:paraId="13D5472E" w14:textId="77777777" w:rsidR="00B8639C" w:rsidRPr="00B77FC4" w:rsidRDefault="00B8639C" w:rsidP="00472758">
      <w:pPr>
        <w:numPr>
          <w:ilvl w:val="0"/>
          <w:numId w:val="31"/>
        </w:numPr>
        <w:rPr>
          <w:rFonts w:cs="Arial"/>
          <w:szCs w:val="24"/>
        </w:rPr>
      </w:pPr>
      <w:r w:rsidRPr="00B77FC4">
        <w:rPr>
          <w:rFonts w:cs="Arial"/>
          <w:szCs w:val="24"/>
        </w:rPr>
        <w:t xml:space="preserve">To positively promote the work and activities </w:t>
      </w:r>
      <w:r w:rsidR="00472758">
        <w:rPr>
          <w:rFonts w:cs="Arial"/>
          <w:szCs w:val="24"/>
        </w:rPr>
        <w:t>of Action for M.E. at all times</w:t>
      </w:r>
    </w:p>
    <w:p w14:paraId="78185E9D" w14:textId="77777777" w:rsidR="00B8639C" w:rsidRPr="00B77FC4" w:rsidRDefault="00B8639C" w:rsidP="00472758">
      <w:pPr>
        <w:numPr>
          <w:ilvl w:val="0"/>
          <w:numId w:val="31"/>
        </w:numPr>
        <w:rPr>
          <w:rFonts w:cs="Arial"/>
          <w:szCs w:val="24"/>
        </w:rPr>
      </w:pPr>
      <w:r w:rsidRPr="00B77FC4">
        <w:rPr>
          <w:rFonts w:cs="Arial"/>
          <w:szCs w:val="24"/>
        </w:rPr>
        <w:t>To ensure</w:t>
      </w:r>
      <w:r w:rsidR="00472758">
        <w:rPr>
          <w:rFonts w:cs="Arial"/>
          <w:szCs w:val="24"/>
        </w:rPr>
        <w:t xml:space="preserve"> that all supporters are valued</w:t>
      </w:r>
    </w:p>
    <w:p w14:paraId="59F2A1FF" w14:textId="77777777" w:rsidR="00B8639C" w:rsidRPr="00597825" w:rsidRDefault="00B8639C" w:rsidP="00472758">
      <w:pPr>
        <w:numPr>
          <w:ilvl w:val="0"/>
          <w:numId w:val="31"/>
        </w:numPr>
        <w:rPr>
          <w:rFonts w:cs="Arial"/>
          <w:szCs w:val="24"/>
        </w:rPr>
      </w:pPr>
      <w:r w:rsidRPr="00B77FC4">
        <w:rPr>
          <w:rFonts w:cs="Arial"/>
          <w:szCs w:val="24"/>
        </w:rPr>
        <w:t>To contribute to the team’s overall, ongoing and annual planning an</w:t>
      </w:r>
      <w:r w:rsidR="00472758">
        <w:rPr>
          <w:rFonts w:cs="Arial"/>
          <w:szCs w:val="24"/>
        </w:rPr>
        <w:t>d budgeting</w:t>
      </w:r>
    </w:p>
    <w:p w14:paraId="4C3DA24E" w14:textId="77777777" w:rsidR="00B8639C" w:rsidRPr="00597825" w:rsidRDefault="00B8639C" w:rsidP="00472758">
      <w:pPr>
        <w:pStyle w:val="a"/>
        <w:widowControl/>
        <w:numPr>
          <w:ilvl w:val="0"/>
          <w:numId w:val="31"/>
        </w:numPr>
        <w:rPr>
          <w:rFonts w:ascii="Arial" w:hAnsi="Arial" w:cs="Arial"/>
          <w:szCs w:val="24"/>
          <w:lang w:val="en-GB"/>
        </w:rPr>
      </w:pPr>
      <w:r w:rsidRPr="00B77FC4">
        <w:rPr>
          <w:rFonts w:ascii="Arial" w:hAnsi="Arial" w:cs="Arial"/>
          <w:szCs w:val="24"/>
          <w:lang w:val="en-GB"/>
        </w:rPr>
        <w:t xml:space="preserve">To ensure that all internal and external communications are consistent with the </w:t>
      </w:r>
      <w:r>
        <w:rPr>
          <w:rFonts w:ascii="Arial" w:hAnsi="Arial" w:cs="Arial"/>
          <w:szCs w:val="24"/>
          <w:lang w:val="en-GB"/>
        </w:rPr>
        <w:t>A</w:t>
      </w:r>
      <w:r w:rsidR="00472758">
        <w:rPr>
          <w:rFonts w:ascii="Arial" w:hAnsi="Arial" w:cs="Arial"/>
          <w:szCs w:val="24"/>
          <w:lang w:val="en-GB"/>
        </w:rPr>
        <w:t>ction for M.E. brand</w:t>
      </w:r>
    </w:p>
    <w:p w14:paraId="73886F09" w14:textId="77777777" w:rsidR="00B8639C" w:rsidRPr="00597825" w:rsidRDefault="00B8639C" w:rsidP="00472758">
      <w:pPr>
        <w:pStyle w:val="a"/>
        <w:widowControl/>
        <w:numPr>
          <w:ilvl w:val="0"/>
          <w:numId w:val="31"/>
        </w:numPr>
        <w:rPr>
          <w:rFonts w:ascii="Arial" w:hAnsi="Arial" w:cs="Arial"/>
          <w:szCs w:val="24"/>
          <w:lang w:val="en-GB"/>
        </w:rPr>
      </w:pPr>
      <w:r w:rsidRPr="00B77FC4">
        <w:rPr>
          <w:rFonts w:ascii="Arial" w:hAnsi="Arial" w:cs="Arial"/>
          <w:szCs w:val="24"/>
          <w:lang w:val="en-GB"/>
        </w:rPr>
        <w:t>Representing the chari</w:t>
      </w:r>
      <w:r w:rsidR="00472758">
        <w:rPr>
          <w:rFonts w:ascii="Arial" w:hAnsi="Arial" w:cs="Arial"/>
          <w:szCs w:val="24"/>
          <w:lang w:val="en-GB"/>
        </w:rPr>
        <w:t>ty at public events if required</w:t>
      </w:r>
    </w:p>
    <w:p w14:paraId="5418B144" w14:textId="77777777" w:rsidR="00B8639C" w:rsidRPr="00597825" w:rsidRDefault="00B8639C" w:rsidP="00472758">
      <w:pPr>
        <w:pStyle w:val="a"/>
        <w:widowControl/>
        <w:numPr>
          <w:ilvl w:val="0"/>
          <w:numId w:val="31"/>
        </w:numPr>
        <w:rPr>
          <w:rFonts w:ascii="Arial" w:hAnsi="Arial" w:cs="Arial"/>
          <w:szCs w:val="24"/>
          <w:lang w:val="en-GB"/>
        </w:rPr>
      </w:pPr>
      <w:r w:rsidRPr="00B77FC4">
        <w:rPr>
          <w:rFonts w:ascii="Arial" w:hAnsi="Arial" w:cs="Arial"/>
          <w:szCs w:val="24"/>
          <w:lang w:val="en-GB"/>
        </w:rPr>
        <w:t>Contributing to reports for trustees</w:t>
      </w:r>
      <w:r>
        <w:rPr>
          <w:rFonts w:ascii="Arial" w:hAnsi="Arial" w:cs="Arial"/>
          <w:szCs w:val="24"/>
          <w:lang w:val="en-GB"/>
        </w:rPr>
        <w:t xml:space="preserve"> and funders</w:t>
      </w:r>
    </w:p>
    <w:p w14:paraId="5255676D" w14:textId="77777777" w:rsidR="00B8639C" w:rsidRPr="00232A88" w:rsidRDefault="00B8639C" w:rsidP="00472758">
      <w:pPr>
        <w:pStyle w:val="a"/>
        <w:widowControl/>
        <w:numPr>
          <w:ilvl w:val="0"/>
          <w:numId w:val="31"/>
        </w:numPr>
        <w:rPr>
          <w:rFonts w:ascii="Arial" w:hAnsi="Arial" w:cs="Arial"/>
          <w:szCs w:val="24"/>
          <w:lang w:val="en-GB"/>
        </w:rPr>
      </w:pPr>
      <w:r w:rsidRPr="00B77FC4">
        <w:rPr>
          <w:rFonts w:ascii="Arial" w:hAnsi="Arial" w:cs="Arial"/>
          <w:snapToGrid/>
          <w:szCs w:val="24"/>
        </w:rPr>
        <w:t>To keep up to date with best practice in fundraising and comply with relevant legislation and regulation and t</w:t>
      </w:r>
      <w:r w:rsidRPr="00B77FC4">
        <w:rPr>
          <w:rFonts w:ascii="Arial" w:hAnsi="Arial" w:cs="Arial"/>
          <w:szCs w:val="24"/>
          <w:lang w:val="en-GB"/>
        </w:rPr>
        <w:t>o work within the organisation’s policies a</w:t>
      </w:r>
      <w:r>
        <w:rPr>
          <w:rFonts w:ascii="Arial" w:hAnsi="Arial" w:cs="Arial"/>
          <w:szCs w:val="24"/>
          <w:lang w:val="en-GB"/>
        </w:rPr>
        <w:t xml:space="preserve">nd procedures, and ensure that </w:t>
      </w:r>
      <w:r w:rsidRPr="00B77FC4">
        <w:rPr>
          <w:rFonts w:ascii="Arial" w:hAnsi="Arial" w:cs="Arial"/>
          <w:szCs w:val="24"/>
          <w:lang w:val="en-GB"/>
        </w:rPr>
        <w:t>good practice is observed</w:t>
      </w:r>
    </w:p>
    <w:p w14:paraId="316DA5C1" w14:textId="77777777" w:rsidR="00B8639C" w:rsidRPr="00472758" w:rsidRDefault="00B8639C" w:rsidP="00472758">
      <w:pPr>
        <w:numPr>
          <w:ilvl w:val="0"/>
          <w:numId w:val="31"/>
        </w:numPr>
        <w:rPr>
          <w:rFonts w:cs="Arial"/>
          <w:szCs w:val="24"/>
        </w:rPr>
      </w:pPr>
      <w:r w:rsidRPr="00B77FC4">
        <w:rPr>
          <w:rFonts w:cs="Arial"/>
          <w:szCs w:val="24"/>
        </w:rPr>
        <w:t xml:space="preserve">To undertake any other reasonable activity in line with the responsibilities of the post as requested by the </w:t>
      </w:r>
      <w:r>
        <w:rPr>
          <w:rFonts w:cs="Arial"/>
          <w:szCs w:val="24"/>
        </w:rPr>
        <w:t>Fundraising Manager</w:t>
      </w:r>
      <w:r w:rsidRPr="00B77FC4">
        <w:rPr>
          <w:rFonts w:cs="Arial"/>
          <w:szCs w:val="24"/>
        </w:rPr>
        <w:t>,</w:t>
      </w:r>
      <w:r>
        <w:rPr>
          <w:rFonts w:cs="Arial"/>
          <w:szCs w:val="24"/>
        </w:rPr>
        <w:t xml:space="preserve"> Operations Director,</w:t>
      </w:r>
      <w:r w:rsidRPr="00B77FC4">
        <w:rPr>
          <w:rFonts w:cs="Arial"/>
          <w:szCs w:val="24"/>
        </w:rPr>
        <w:t xml:space="preserve"> Chief Executive or any other se</w:t>
      </w:r>
      <w:r w:rsidR="00472758">
        <w:rPr>
          <w:rFonts w:cs="Arial"/>
          <w:szCs w:val="24"/>
        </w:rPr>
        <w:t>nior Action for M.E. management</w:t>
      </w:r>
    </w:p>
    <w:p w14:paraId="567C98D5" w14:textId="77777777" w:rsidR="00B8639C" w:rsidRDefault="00B8639C" w:rsidP="00472758">
      <w:pPr>
        <w:ind w:left="720"/>
        <w:rPr>
          <w:rFonts w:eastAsia="Times New Roman" w:cs="Arial"/>
          <w:szCs w:val="24"/>
          <w:lang w:eastAsia="en-GB"/>
        </w:rPr>
      </w:pPr>
    </w:p>
    <w:p w14:paraId="04FFF44E" w14:textId="77777777" w:rsidR="00B8639C" w:rsidRPr="00B8639C" w:rsidRDefault="00B8639C" w:rsidP="00472758">
      <w:pPr>
        <w:pStyle w:val="ListParagraph"/>
        <w:numPr>
          <w:ilvl w:val="0"/>
          <w:numId w:val="44"/>
        </w:numPr>
        <w:autoSpaceDE w:val="0"/>
        <w:autoSpaceDN w:val="0"/>
        <w:adjustRightInd w:val="0"/>
        <w:rPr>
          <w:rFonts w:eastAsia="Times New Roman" w:cs="Arial"/>
          <w:b/>
          <w:color w:val="ED7D31"/>
          <w:szCs w:val="24"/>
          <w:lang w:eastAsia="en-GB"/>
        </w:rPr>
      </w:pPr>
      <w:r w:rsidRPr="00B8639C">
        <w:rPr>
          <w:rFonts w:eastAsia="Times New Roman" w:cs="Arial"/>
          <w:b/>
          <w:color w:val="ED7D31"/>
          <w:szCs w:val="24"/>
          <w:lang w:eastAsia="en-GB"/>
        </w:rPr>
        <w:t xml:space="preserve">Working with others </w:t>
      </w:r>
    </w:p>
    <w:p w14:paraId="6A4C0E67" w14:textId="77777777" w:rsidR="00B8639C" w:rsidRDefault="00B8639C" w:rsidP="00472758">
      <w:pPr>
        <w:autoSpaceDE w:val="0"/>
        <w:autoSpaceDN w:val="0"/>
        <w:adjustRightInd w:val="0"/>
        <w:rPr>
          <w:rFonts w:eastAsia="Times New Roman" w:cs="Arial"/>
          <w:b/>
          <w:color w:val="000000"/>
          <w:szCs w:val="24"/>
          <w:lang w:eastAsia="en-GB"/>
        </w:rPr>
      </w:pPr>
    </w:p>
    <w:p w14:paraId="02D17CDC" w14:textId="77777777" w:rsidR="00B8639C" w:rsidRDefault="00B8639C" w:rsidP="00472758">
      <w:pPr>
        <w:numPr>
          <w:ilvl w:val="0"/>
          <w:numId w:val="29"/>
        </w:numPr>
        <w:overflowPunct w:val="0"/>
        <w:autoSpaceDE w:val="0"/>
        <w:autoSpaceDN w:val="0"/>
        <w:adjustRightInd w:val="0"/>
        <w:textAlignment w:val="baseline"/>
        <w:rPr>
          <w:rFonts w:eastAsia="Times New Roman" w:cs="Arial"/>
          <w:szCs w:val="24"/>
          <w:lang w:eastAsia="en-GB"/>
        </w:rPr>
      </w:pPr>
      <w:r>
        <w:rPr>
          <w:rFonts w:eastAsia="Times New Roman" w:cs="Arial"/>
          <w:szCs w:val="24"/>
          <w:lang w:eastAsia="en-GB"/>
        </w:rPr>
        <w:t>Develop and maintain relationships with supporters, a wide range of staff and volunteers at all levels</w:t>
      </w:r>
    </w:p>
    <w:p w14:paraId="39AFA591" w14:textId="77777777" w:rsidR="00B8639C" w:rsidRDefault="00B8639C" w:rsidP="00472758">
      <w:pPr>
        <w:numPr>
          <w:ilvl w:val="0"/>
          <w:numId w:val="29"/>
        </w:numPr>
        <w:overflowPunct w:val="0"/>
        <w:autoSpaceDE w:val="0"/>
        <w:autoSpaceDN w:val="0"/>
        <w:adjustRightInd w:val="0"/>
        <w:textAlignment w:val="baseline"/>
        <w:rPr>
          <w:rFonts w:eastAsia="Times New Roman" w:cs="Arial"/>
          <w:szCs w:val="24"/>
          <w:lang w:eastAsia="en-GB"/>
        </w:rPr>
      </w:pPr>
      <w:r>
        <w:rPr>
          <w:rFonts w:eastAsia="Times New Roman" w:cs="Arial"/>
          <w:szCs w:val="24"/>
          <w:lang w:eastAsia="en-GB"/>
        </w:rPr>
        <w:t>Support colleagues and contribute to the overall income generatio</w:t>
      </w:r>
      <w:r w:rsidR="00472758">
        <w:rPr>
          <w:rFonts w:eastAsia="Times New Roman" w:cs="Arial"/>
          <w:szCs w:val="24"/>
          <w:lang w:eastAsia="en-GB"/>
        </w:rPr>
        <w:t>n strategy and planning process</w:t>
      </w:r>
    </w:p>
    <w:p w14:paraId="226F7483" w14:textId="77777777" w:rsidR="00B8639C" w:rsidRDefault="00B8639C" w:rsidP="00472758">
      <w:pPr>
        <w:rPr>
          <w:rFonts w:eastAsia="Times New Roman" w:cs="Arial"/>
          <w:b/>
          <w:color w:val="000000"/>
          <w:szCs w:val="24"/>
          <w:lang w:eastAsia="en-GB"/>
        </w:rPr>
      </w:pPr>
    </w:p>
    <w:p w14:paraId="28D57EFD" w14:textId="77777777" w:rsidR="00B8639C" w:rsidRDefault="00B8639C" w:rsidP="00B8639C">
      <w:pPr>
        <w:spacing w:after="160" w:line="256" w:lineRule="auto"/>
        <w:rPr>
          <w:rFonts w:eastAsia="Times New Roman" w:cs="Arial"/>
          <w:b/>
          <w:color w:val="000000"/>
          <w:szCs w:val="24"/>
          <w:lang w:eastAsia="en-GB"/>
        </w:rPr>
      </w:pPr>
    </w:p>
    <w:p w14:paraId="217568A2" w14:textId="77777777" w:rsidR="00B8639C" w:rsidRDefault="00B8639C" w:rsidP="00B8639C">
      <w:pPr>
        <w:spacing w:after="160" w:line="256" w:lineRule="auto"/>
        <w:rPr>
          <w:rFonts w:eastAsia="Times New Roman" w:cs="Arial"/>
          <w:b/>
          <w:color w:val="000000"/>
          <w:szCs w:val="24"/>
          <w:lang w:eastAsia="en-GB"/>
        </w:rPr>
      </w:pPr>
    </w:p>
    <w:p w14:paraId="303BD596" w14:textId="77777777" w:rsidR="00B8639C" w:rsidRDefault="00B8639C" w:rsidP="00B8639C">
      <w:pPr>
        <w:spacing w:after="160" w:line="256" w:lineRule="auto"/>
        <w:rPr>
          <w:rFonts w:eastAsia="Times New Roman" w:cs="Arial"/>
          <w:b/>
          <w:color w:val="000000"/>
          <w:szCs w:val="24"/>
          <w:lang w:eastAsia="en-GB"/>
        </w:rPr>
      </w:pPr>
    </w:p>
    <w:p w14:paraId="027DA0F4" w14:textId="77777777" w:rsidR="00B8639C" w:rsidRDefault="00B8639C" w:rsidP="00B8639C">
      <w:pPr>
        <w:spacing w:after="160" w:line="256" w:lineRule="auto"/>
        <w:rPr>
          <w:rFonts w:eastAsia="Times New Roman" w:cs="Arial"/>
          <w:b/>
          <w:color w:val="000000"/>
          <w:szCs w:val="24"/>
          <w:lang w:eastAsia="en-GB"/>
        </w:rPr>
      </w:pPr>
    </w:p>
    <w:p w14:paraId="289472BB" w14:textId="77777777" w:rsidR="00B8639C" w:rsidRDefault="00B8639C" w:rsidP="00B8639C">
      <w:pPr>
        <w:spacing w:after="160" w:line="256" w:lineRule="auto"/>
        <w:rPr>
          <w:rFonts w:eastAsia="Times New Roman" w:cs="Arial"/>
          <w:b/>
          <w:color w:val="000000"/>
          <w:szCs w:val="24"/>
          <w:lang w:eastAsia="en-GB"/>
        </w:rPr>
      </w:pPr>
    </w:p>
    <w:p w14:paraId="62022B5A" w14:textId="77777777" w:rsidR="00B8639C" w:rsidRDefault="00B8639C" w:rsidP="00B8639C">
      <w:pPr>
        <w:spacing w:after="160" w:line="256" w:lineRule="auto"/>
        <w:rPr>
          <w:rFonts w:eastAsia="Times New Roman" w:cs="Arial"/>
          <w:b/>
          <w:color w:val="000000"/>
          <w:szCs w:val="24"/>
          <w:lang w:eastAsia="en-GB"/>
        </w:rPr>
      </w:pPr>
    </w:p>
    <w:p w14:paraId="08460E1D" w14:textId="77777777" w:rsidR="00B8639C" w:rsidRDefault="00B8639C" w:rsidP="00B8639C">
      <w:pPr>
        <w:spacing w:after="160" w:line="256" w:lineRule="auto"/>
        <w:rPr>
          <w:rFonts w:eastAsia="Times New Roman" w:cs="Arial"/>
          <w:b/>
          <w:color w:val="000000"/>
          <w:szCs w:val="24"/>
          <w:lang w:eastAsia="en-GB"/>
        </w:rPr>
      </w:pPr>
    </w:p>
    <w:p w14:paraId="02983007" w14:textId="77777777" w:rsidR="00B8639C" w:rsidRDefault="00B8639C" w:rsidP="00B8639C">
      <w:pPr>
        <w:spacing w:after="160" w:line="256" w:lineRule="auto"/>
        <w:rPr>
          <w:rFonts w:eastAsia="Times New Roman" w:cs="Arial"/>
          <w:b/>
          <w:color w:val="000000"/>
          <w:szCs w:val="24"/>
          <w:lang w:eastAsia="en-GB"/>
        </w:rPr>
      </w:pPr>
    </w:p>
    <w:p w14:paraId="23772694" w14:textId="77777777" w:rsidR="00B8639C" w:rsidRDefault="00B8639C" w:rsidP="00B8639C">
      <w:pPr>
        <w:spacing w:after="160" w:line="256" w:lineRule="auto"/>
        <w:rPr>
          <w:rFonts w:eastAsia="Times New Roman" w:cs="Arial"/>
          <w:b/>
          <w:color w:val="000000"/>
          <w:szCs w:val="24"/>
          <w:lang w:eastAsia="en-GB"/>
        </w:rPr>
      </w:pPr>
    </w:p>
    <w:p w14:paraId="2D0FD1CA" w14:textId="77777777" w:rsidR="00472758" w:rsidRDefault="00472758" w:rsidP="00472758">
      <w:pPr>
        <w:rPr>
          <w:rFonts w:cs="Arial"/>
          <w:b/>
          <w:color w:val="F36622"/>
          <w:sz w:val="32"/>
          <w:szCs w:val="24"/>
        </w:rPr>
      </w:pPr>
      <w:r>
        <w:rPr>
          <w:rFonts w:cs="Arial"/>
          <w:b/>
          <w:color w:val="F36622"/>
          <w:sz w:val="32"/>
          <w:szCs w:val="24"/>
        </w:rPr>
        <w:br w:type="page"/>
      </w:r>
      <w:r w:rsidRPr="00472758">
        <w:rPr>
          <w:rFonts w:cs="Arial"/>
          <w:b/>
          <w:color w:val="F36622"/>
          <w:sz w:val="32"/>
          <w:szCs w:val="24"/>
        </w:rPr>
        <w:lastRenderedPageBreak/>
        <w:t>Person specification</w:t>
      </w:r>
    </w:p>
    <w:p w14:paraId="52EFEA94" w14:textId="77777777" w:rsidR="00B8639C" w:rsidRPr="007D26D7" w:rsidRDefault="00B8639C" w:rsidP="00B8639C">
      <w:pPr>
        <w:rPr>
          <w:rFonts w:cs="Arial"/>
          <w:b/>
          <w:bCs/>
          <w:szCs w:val="24"/>
        </w:rPr>
      </w:pPr>
    </w:p>
    <w:p w14:paraId="59071272" w14:textId="77777777" w:rsidR="00B8639C" w:rsidRDefault="00B8639C" w:rsidP="00B8639C">
      <w:pPr>
        <w:rPr>
          <w:rFonts w:cs="Arial"/>
          <w:b/>
          <w:szCs w:val="24"/>
        </w:rPr>
      </w:pPr>
      <w:r>
        <w:rPr>
          <w:rFonts w:cs="Arial"/>
          <w:b/>
          <w:szCs w:val="24"/>
        </w:rPr>
        <w:t>Education/Qualifications</w:t>
      </w:r>
    </w:p>
    <w:p w14:paraId="7F5B81B7" w14:textId="77777777" w:rsidR="00472758" w:rsidRDefault="00472758" w:rsidP="00B8639C">
      <w:pPr>
        <w:rPr>
          <w:rFonts w:cs="Arial"/>
          <w:b/>
          <w:szCs w:val="24"/>
        </w:rPr>
      </w:pPr>
    </w:p>
    <w:p w14:paraId="748C55AB" w14:textId="77777777" w:rsidR="00B8639C" w:rsidRPr="00CD3CC3" w:rsidRDefault="00B8639C" w:rsidP="00B8639C">
      <w:pPr>
        <w:numPr>
          <w:ilvl w:val="0"/>
          <w:numId w:val="34"/>
        </w:numPr>
        <w:contextualSpacing/>
        <w:rPr>
          <w:rFonts w:eastAsia="Times New Roman" w:cs="Calibri"/>
        </w:rPr>
      </w:pPr>
      <w:r>
        <w:rPr>
          <w:rFonts w:eastAsia="Times New Roman" w:cs="Calibri"/>
        </w:rPr>
        <w:t>Educated to A level standard or equivalent experience in a similar role is preferred, however n</w:t>
      </w:r>
      <w:r w:rsidRPr="00CD3CC3">
        <w:rPr>
          <w:rFonts w:eastAsia="Times New Roman" w:cs="Calibri"/>
          <w:color w:val="000000"/>
        </w:rPr>
        <w:t>o one specific qualification is required</w:t>
      </w:r>
    </w:p>
    <w:p w14:paraId="46BF7BA1" w14:textId="77777777" w:rsidR="00B8639C" w:rsidRDefault="00B8639C" w:rsidP="00B8639C">
      <w:pPr>
        <w:rPr>
          <w:rFonts w:cs="Arial"/>
          <w:b/>
          <w:szCs w:val="24"/>
        </w:rPr>
      </w:pPr>
    </w:p>
    <w:p w14:paraId="3AF6A8BA" w14:textId="77777777" w:rsidR="00B8639C" w:rsidRDefault="00B8639C" w:rsidP="00B8639C">
      <w:pPr>
        <w:rPr>
          <w:rFonts w:cs="Arial"/>
          <w:b/>
          <w:szCs w:val="24"/>
        </w:rPr>
      </w:pPr>
      <w:r>
        <w:rPr>
          <w:rFonts w:cs="Arial"/>
          <w:b/>
          <w:szCs w:val="24"/>
        </w:rPr>
        <w:t>Experience and knowledge</w:t>
      </w:r>
    </w:p>
    <w:p w14:paraId="23B3CE39" w14:textId="77777777" w:rsidR="00472758" w:rsidRDefault="00472758" w:rsidP="00B8639C">
      <w:pPr>
        <w:rPr>
          <w:rFonts w:cs="Arial"/>
          <w:b/>
          <w:szCs w:val="24"/>
        </w:rPr>
      </w:pPr>
    </w:p>
    <w:p w14:paraId="43FB34B4" w14:textId="77777777" w:rsidR="00B8639C" w:rsidRPr="00DD697F" w:rsidRDefault="00B8639C" w:rsidP="00B8639C">
      <w:pPr>
        <w:pStyle w:val="ListParagraph"/>
        <w:numPr>
          <w:ilvl w:val="0"/>
          <w:numId w:val="33"/>
        </w:numPr>
        <w:rPr>
          <w:rFonts w:cs="Arial"/>
          <w:b/>
          <w:bCs/>
          <w:szCs w:val="24"/>
        </w:rPr>
      </w:pPr>
      <w:r>
        <w:t xml:space="preserve">An understanding of M.E./CFS, and the </w:t>
      </w:r>
      <w:r w:rsidR="00472758">
        <w:t>impact on people affected by it.</w:t>
      </w:r>
    </w:p>
    <w:p w14:paraId="1721A89F" w14:textId="77777777" w:rsidR="00B8639C" w:rsidRPr="00DD697F" w:rsidRDefault="00B8639C" w:rsidP="00B8639C">
      <w:pPr>
        <w:pStyle w:val="ListParagraph"/>
        <w:numPr>
          <w:ilvl w:val="0"/>
          <w:numId w:val="33"/>
        </w:numPr>
        <w:rPr>
          <w:rFonts w:cs="Arial"/>
          <w:b/>
          <w:bCs/>
          <w:szCs w:val="24"/>
        </w:rPr>
      </w:pPr>
      <w:r>
        <w:t xml:space="preserve">Experience of working within </w:t>
      </w:r>
      <w:r w:rsidR="00472758">
        <w:t>a team to achieve shared goals</w:t>
      </w:r>
    </w:p>
    <w:p w14:paraId="014E9D54" w14:textId="77777777" w:rsidR="00B8639C" w:rsidRPr="00DD697F" w:rsidRDefault="00B8639C" w:rsidP="00B8639C">
      <w:pPr>
        <w:pStyle w:val="ListParagraph"/>
        <w:numPr>
          <w:ilvl w:val="0"/>
          <w:numId w:val="33"/>
        </w:numPr>
        <w:rPr>
          <w:rFonts w:ascii="Calibri" w:hAnsi="Calibri"/>
          <w:b/>
          <w:bCs/>
          <w:strike/>
          <w:sz w:val="22"/>
        </w:rPr>
      </w:pPr>
      <w:r>
        <w:t>Experience or interest in</w:t>
      </w:r>
      <w:r w:rsidRPr="00407D3E">
        <w:t xml:space="preserve"> generating income</w:t>
      </w:r>
      <w:r>
        <w:t xml:space="preserve"> for charity</w:t>
      </w:r>
    </w:p>
    <w:p w14:paraId="3FF65085" w14:textId="77777777" w:rsidR="00B8639C" w:rsidRPr="00DD697F" w:rsidRDefault="00B8639C" w:rsidP="00B8639C">
      <w:pPr>
        <w:pStyle w:val="ListParagraph"/>
        <w:numPr>
          <w:ilvl w:val="0"/>
          <w:numId w:val="33"/>
        </w:numPr>
        <w:rPr>
          <w:b/>
          <w:bCs/>
        </w:rPr>
      </w:pPr>
      <w:r>
        <w:t>Experience of working with sensitive data and an understanding of data protection</w:t>
      </w:r>
    </w:p>
    <w:p w14:paraId="677BD036" w14:textId="77777777" w:rsidR="00B8639C" w:rsidRPr="00472758" w:rsidRDefault="00B8639C" w:rsidP="00B8639C">
      <w:pPr>
        <w:pStyle w:val="ListParagraph"/>
        <w:numPr>
          <w:ilvl w:val="0"/>
          <w:numId w:val="33"/>
        </w:numPr>
        <w:rPr>
          <w:b/>
          <w:bCs/>
          <w:strike/>
        </w:rPr>
      </w:pPr>
      <w:r>
        <w:t>Ideally, the candidate will have d</w:t>
      </w:r>
      <w:r w:rsidRPr="00407D3E">
        <w:t>emonstrable experience of working in a supporter/donor-centred way when generating income</w:t>
      </w:r>
    </w:p>
    <w:p w14:paraId="13EFA161" w14:textId="77777777" w:rsidR="00B8639C" w:rsidRDefault="00B8639C" w:rsidP="00B8639C">
      <w:pPr>
        <w:rPr>
          <w:rFonts w:cs="Arial"/>
          <w:b/>
          <w:szCs w:val="24"/>
        </w:rPr>
      </w:pPr>
    </w:p>
    <w:p w14:paraId="6B0EC015" w14:textId="77777777" w:rsidR="00B8639C" w:rsidRDefault="00B8639C" w:rsidP="00B8639C">
      <w:pPr>
        <w:rPr>
          <w:rFonts w:cs="Arial"/>
          <w:b/>
          <w:szCs w:val="24"/>
        </w:rPr>
      </w:pPr>
      <w:r>
        <w:rPr>
          <w:rFonts w:cs="Arial"/>
          <w:b/>
          <w:szCs w:val="24"/>
        </w:rPr>
        <w:t>Skills and behaviours</w:t>
      </w:r>
    </w:p>
    <w:p w14:paraId="2FEBC829" w14:textId="77777777" w:rsidR="00B8639C" w:rsidRPr="007D26D7" w:rsidRDefault="00B8639C" w:rsidP="00B8639C">
      <w:pPr>
        <w:pStyle w:val="ListParagraph"/>
        <w:numPr>
          <w:ilvl w:val="0"/>
          <w:numId w:val="29"/>
        </w:numPr>
        <w:rPr>
          <w:rFonts w:cs="Arial"/>
          <w:b/>
          <w:szCs w:val="24"/>
        </w:rPr>
      </w:pPr>
      <w:r w:rsidRPr="007D26D7">
        <w:rPr>
          <w:rFonts w:cs="Arial"/>
          <w:szCs w:val="24"/>
        </w:rPr>
        <w:t>Excellent written and verbal communication and interpersonal</w:t>
      </w:r>
      <w:r>
        <w:rPr>
          <w:rFonts w:cs="Arial"/>
          <w:szCs w:val="24"/>
        </w:rPr>
        <w:t xml:space="preserve"> </w:t>
      </w:r>
      <w:r w:rsidRPr="007D26D7">
        <w:rPr>
          <w:rFonts w:cs="Arial"/>
          <w:szCs w:val="24"/>
        </w:rPr>
        <w:t>skills including a good telephone manner</w:t>
      </w:r>
    </w:p>
    <w:p w14:paraId="036AA158" w14:textId="77777777" w:rsidR="00B8639C" w:rsidRPr="007D26D7" w:rsidRDefault="00B8639C" w:rsidP="00B8639C">
      <w:pPr>
        <w:pStyle w:val="ListParagraph"/>
        <w:numPr>
          <w:ilvl w:val="0"/>
          <w:numId w:val="29"/>
        </w:numPr>
        <w:rPr>
          <w:rFonts w:cs="Arial"/>
          <w:b/>
          <w:szCs w:val="24"/>
        </w:rPr>
      </w:pPr>
      <w:r>
        <w:rPr>
          <w:rFonts w:cs="Arial"/>
          <w:szCs w:val="24"/>
        </w:rPr>
        <w:t>Ability</w:t>
      </w:r>
      <w:r w:rsidRPr="007D26D7">
        <w:rPr>
          <w:rFonts w:cs="Arial"/>
          <w:szCs w:val="24"/>
        </w:rPr>
        <w:t xml:space="preserve"> to work methodically, managing and prioritising a varied workload</w:t>
      </w:r>
      <w:r w:rsidR="00472758">
        <w:rPr>
          <w:rFonts w:cs="Arial"/>
          <w:szCs w:val="24"/>
        </w:rPr>
        <w:t>.</w:t>
      </w:r>
    </w:p>
    <w:p w14:paraId="2CBC5548" w14:textId="77777777" w:rsidR="00B8639C" w:rsidRPr="00DD697F" w:rsidRDefault="00B8639C" w:rsidP="00B8639C">
      <w:pPr>
        <w:pStyle w:val="ListParagraph"/>
        <w:numPr>
          <w:ilvl w:val="0"/>
          <w:numId w:val="29"/>
        </w:numPr>
        <w:rPr>
          <w:rFonts w:cs="Arial"/>
          <w:b/>
          <w:szCs w:val="24"/>
        </w:rPr>
      </w:pPr>
      <w:r w:rsidRPr="007D26D7">
        <w:rPr>
          <w:rFonts w:cs="Arial"/>
          <w:szCs w:val="24"/>
        </w:rPr>
        <w:t>Ability to use own initiative, work independently and to work well in a team</w:t>
      </w:r>
    </w:p>
    <w:p w14:paraId="50207A5B" w14:textId="77777777" w:rsidR="00B8639C" w:rsidRPr="00DD697F" w:rsidRDefault="00B8639C" w:rsidP="00B8639C">
      <w:pPr>
        <w:pStyle w:val="ListParagraph"/>
        <w:numPr>
          <w:ilvl w:val="0"/>
          <w:numId w:val="29"/>
        </w:numPr>
        <w:rPr>
          <w:rFonts w:cs="Arial"/>
          <w:b/>
          <w:szCs w:val="24"/>
        </w:rPr>
      </w:pPr>
      <w:r>
        <w:rPr>
          <w:rFonts w:cs="Arial"/>
          <w:szCs w:val="24"/>
        </w:rPr>
        <w:t xml:space="preserve">A great storyteller </w:t>
      </w:r>
    </w:p>
    <w:p w14:paraId="0902CEAD" w14:textId="77777777" w:rsidR="00B8639C" w:rsidRPr="007D26D7" w:rsidRDefault="00B8639C" w:rsidP="00B8639C">
      <w:pPr>
        <w:pStyle w:val="ListParagraph"/>
        <w:numPr>
          <w:ilvl w:val="0"/>
          <w:numId w:val="29"/>
        </w:numPr>
        <w:rPr>
          <w:rFonts w:cs="Arial"/>
          <w:b/>
          <w:szCs w:val="24"/>
        </w:rPr>
      </w:pPr>
      <w:r w:rsidRPr="007D26D7">
        <w:rPr>
          <w:rFonts w:cs="Arial"/>
          <w:szCs w:val="24"/>
        </w:rPr>
        <w:t>Proven ability to develop systems, maintaining records and meeting policy and procedure requirements</w:t>
      </w:r>
    </w:p>
    <w:p w14:paraId="4BBF7F9D" w14:textId="77777777" w:rsidR="00B8639C" w:rsidRPr="007D26D7" w:rsidRDefault="00B8639C" w:rsidP="00B8639C">
      <w:pPr>
        <w:pStyle w:val="ListParagraph"/>
        <w:numPr>
          <w:ilvl w:val="0"/>
          <w:numId w:val="29"/>
        </w:numPr>
        <w:rPr>
          <w:rFonts w:cs="Arial"/>
          <w:b/>
          <w:szCs w:val="24"/>
        </w:rPr>
      </w:pPr>
      <w:r w:rsidRPr="007D26D7">
        <w:rPr>
          <w:rFonts w:cs="Arial"/>
          <w:szCs w:val="24"/>
        </w:rPr>
        <w:t>Flexible and adaptable approach</w:t>
      </w:r>
    </w:p>
    <w:p w14:paraId="0C8F8FCB" w14:textId="77777777" w:rsidR="00B8639C" w:rsidRPr="00472758" w:rsidRDefault="00B8639C" w:rsidP="00B8639C">
      <w:pPr>
        <w:pStyle w:val="ListParagraph"/>
        <w:numPr>
          <w:ilvl w:val="0"/>
          <w:numId w:val="29"/>
        </w:numPr>
        <w:rPr>
          <w:rFonts w:cs="Arial"/>
          <w:b/>
          <w:szCs w:val="24"/>
        </w:rPr>
      </w:pPr>
      <w:r w:rsidRPr="007D26D7">
        <w:rPr>
          <w:rFonts w:cs="Arial"/>
          <w:szCs w:val="24"/>
        </w:rPr>
        <w:t>Strong MS Office skills including the ability to use Word, Excel, databases and web-related programmes and softwa</w:t>
      </w:r>
      <w:r w:rsidR="00472758">
        <w:rPr>
          <w:rFonts w:cs="Arial"/>
          <w:szCs w:val="24"/>
        </w:rPr>
        <w:t>re</w:t>
      </w:r>
    </w:p>
    <w:p w14:paraId="7A8C057B" w14:textId="77777777" w:rsidR="00B8639C" w:rsidRDefault="00B8639C" w:rsidP="00B8639C">
      <w:pPr>
        <w:rPr>
          <w:rFonts w:cs="Arial"/>
          <w:b/>
          <w:szCs w:val="24"/>
        </w:rPr>
      </w:pPr>
    </w:p>
    <w:p w14:paraId="68BB3C5D" w14:textId="77777777" w:rsidR="00B8639C" w:rsidRDefault="00B8639C" w:rsidP="00B8639C">
      <w:pPr>
        <w:rPr>
          <w:rFonts w:cs="Arial"/>
          <w:b/>
          <w:szCs w:val="24"/>
        </w:rPr>
      </w:pPr>
      <w:r>
        <w:rPr>
          <w:rFonts w:cs="Arial"/>
          <w:b/>
          <w:szCs w:val="24"/>
        </w:rPr>
        <w:t>Attitudes and values</w:t>
      </w:r>
    </w:p>
    <w:p w14:paraId="72079F36" w14:textId="77777777" w:rsidR="00472758" w:rsidRDefault="00472758" w:rsidP="00B8639C">
      <w:pPr>
        <w:rPr>
          <w:rFonts w:cs="Arial"/>
          <w:b/>
          <w:szCs w:val="24"/>
        </w:rPr>
      </w:pPr>
    </w:p>
    <w:p w14:paraId="2973DC3F" w14:textId="77777777" w:rsidR="00B8639C" w:rsidRPr="001C1344" w:rsidRDefault="00B8639C" w:rsidP="00B8639C">
      <w:pPr>
        <w:pStyle w:val="ListParagraph"/>
        <w:numPr>
          <w:ilvl w:val="0"/>
          <w:numId w:val="21"/>
        </w:numPr>
        <w:rPr>
          <w:b/>
        </w:rPr>
      </w:pPr>
      <w:r>
        <w:t>Perseverance</w:t>
      </w:r>
    </w:p>
    <w:p w14:paraId="5CD519A7" w14:textId="77777777" w:rsidR="00B8639C" w:rsidRPr="0069678E" w:rsidRDefault="00B8639C" w:rsidP="00B8639C">
      <w:pPr>
        <w:pStyle w:val="ListParagraph"/>
        <w:numPr>
          <w:ilvl w:val="0"/>
          <w:numId w:val="21"/>
        </w:numPr>
        <w:rPr>
          <w:b/>
        </w:rPr>
      </w:pPr>
      <w:r>
        <w:t xml:space="preserve">Enthusiasm </w:t>
      </w:r>
    </w:p>
    <w:p w14:paraId="7646016B" w14:textId="77777777" w:rsidR="00B8639C" w:rsidRPr="001C1344" w:rsidRDefault="00B8639C" w:rsidP="00B8639C">
      <w:pPr>
        <w:pStyle w:val="ListParagraph"/>
        <w:numPr>
          <w:ilvl w:val="0"/>
          <w:numId w:val="21"/>
        </w:numPr>
        <w:rPr>
          <w:b/>
        </w:rPr>
      </w:pPr>
      <w:r>
        <w:t>Integrity</w:t>
      </w:r>
    </w:p>
    <w:p w14:paraId="76B15955" w14:textId="77777777" w:rsidR="00B8639C" w:rsidRPr="001C1344" w:rsidRDefault="00B8639C" w:rsidP="00B8639C">
      <w:pPr>
        <w:pStyle w:val="ListParagraph"/>
        <w:numPr>
          <w:ilvl w:val="0"/>
          <w:numId w:val="21"/>
        </w:numPr>
        <w:rPr>
          <w:b/>
        </w:rPr>
      </w:pPr>
      <w:r>
        <w:t>Openness</w:t>
      </w:r>
    </w:p>
    <w:p w14:paraId="0CBD0EA3" w14:textId="77777777" w:rsidR="00B8639C" w:rsidRPr="00DD697F" w:rsidRDefault="00B8639C" w:rsidP="00B8639C">
      <w:pPr>
        <w:pStyle w:val="ListParagraph"/>
        <w:numPr>
          <w:ilvl w:val="0"/>
          <w:numId w:val="21"/>
        </w:numPr>
        <w:rPr>
          <w:b/>
        </w:rPr>
      </w:pPr>
      <w:r>
        <w:t>Compassionate</w:t>
      </w:r>
    </w:p>
    <w:p w14:paraId="4BE74753" w14:textId="77777777" w:rsidR="00B8639C" w:rsidRPr="00407D3E" w:rsidRDefault="00B8639C" w:rsidP="00B8639C">
      <w:pPr>
        <w:pStyle w:val="ListParagraph"/>
        <w:numPr>
          <w:ilvl w:val="0"/>
          <w:numId w:val="21"/>
        </w:numPr>
        <w:rPr>
          <w:b/>
        </w:rPr>
      </w:pPr>
      <w:r>
        <w:t>Resilient</w:t>
      </w:r>
    </w:p>
    <w:p w14:paraId="02A81944" w14:textId="77777777" w:rsidR="00B8639C" w:rsidRPr="00407D3E" w:rsidRDefault="00B8639C" w:rsidP="00B8639C">
      <w:pPr>
        <w:pStyle w:val="ListParagraph"/>
        <w:rPr>
          <w:b/>
        </w:rPr>
      </w:pPr>
    </w:p>
    <w:p w14:paraId="05DDFE94" w14:textId="77777777" w:rsidR="00B8639C" w:rsidRDefault="00B8639C" w:rsidP="00B8639C">
      <w:pPr>
        <w:rPr>
          <w:rFonts w:cs="Arial"/>
          <w:b/>
          <w:szCs w:val="24"/>
        </w:rPr>
      </w:pPr>
      <w:r>
        <w:rPr>
          <w:rFonts w:cs="Arial"/>
          <w:b/>
          <w:szCs w:val="24"/>
        </w:rPr>
        <w:t>Key c</w:t>
      </w:r>
      <w:r w:rsidRPr="00D76B9F">
        <w:rPr>
          <w:rFonts w:cs="Arial"/>
          <w:b/>
          <w:szCs w:val="24"/>
        </w:rPr>
        <w:t>ompetencies</w:t>
      </w:r>
    </w:p>
    <w:p w14:paraId="307C2213" w14:textId="77777777" w:rsidR="00472758" w:rsidRPr="00D76B9F" w:rsidRDefault="00472758" w:rsidP="00B8639C">
      <w:pPr>
        <w:rPr>
          <w:rFonts w:cs="Arial"/>
          <w:b/>
          <w:szCs w:val="24"/>
        </w:rPr>
      </w:pPr>
    </w:p>
    <w:p w14:paraId="2534071D" w14:textId="77777777" w:rsidR="00B8639C" w:rsidRDefault="00B8639C" w:rsidP="00B8639C">
      <w:pPr>
        <w:pStyle w:val="ListParagraph"/>
        <w:numPr>
          <w:ilvl w:val="0"/>
          <w:numId w:val="21"/>
        </w:numPr>
      </w:pPr>
      <w:r>
        <w:t>Effective communicator</w:t>
      </w:r>
    </w:p>
    <w:p w14:paraId="5801B46B" w14:textId="77777777" w:rsidR="00B8639C" w:rsidRDefault="00B8639C" w:rsidP="00B8639C">
      <w:pPr>
        <w:pStyle w:val="ListParagraph"/>
        <w:numPr>
          <w:ilvl w:val="0"/>
          <w:numId w:val="21"/>
        </w:numPr>
      </w:pPr>
      <w:r>
        <w:t xml:space="preserve">Attention to detail </w:t>
      </w:r>
    </w:p>
    <w:p w14:paraId="54735D00" w14:textId="77777777" w:rsidR="00B8639C" w:rsidRDefault="00B8639C" w:rsidP="00B8639C">
      <w:pPr>
        <w:pStyle w:val="ListParagraph"/>
        <w:numPr>
          <w:ilvl w:val="0"/>
          <w:numId w:val="21"/>
        </w:numPr>
      </w:pPr>
      <w:r>
        <w:t xml:space="preserve">Methodical </w:t>
      </w:r>
    </w:p>
    <w:p w14:paraId="68C3AF5A" w14:textId="77777777" w:rsidR="00B8639C" w:rsidRDefault="00B8639C" w:rsidP="00B8639C">
      <w:pPr>
        <w:pStyle w:val="ListParagraph"/>
        <w:numPr>
          <w:ilvl w:val="0"/>
          <w:numId w:val="21"/>
        </w:numPr>
      </w:pPr>
      <w:r>
        <w:t xml:space="preserve">Team player </w:t>
      </w:r>
    </w:p>
    <w:p w14:paraId="362AEE2E" w14:textId="77777777" w:rsidR="00B8639C" w:rsidRPr="004F6E98" w:rsidRDefault="00B8639C" w:rsidP="00B8639C">
      <w:pPr>
        <w:pStyle w:val="ListParagraph"/>
        <w:sectPr w:rsidR="00B8639C" w:rsidRPr="004F6E98">
          <w:pgSz w:w="11906" w:h="16838"/>
          <w:pgMar w:top="1440" w:right="1440" w:bottom="1440" w:left="1440" w:header="720" w:footer="720" w:gutter="0"/>
          <w:cols w:space="720"/>
          <w:docGrid w:linePitch="360"/>
        </w:sectPr>
      </w:pPr>
      <w:r>
        <w:t xml:space="preserve"> </w:t>
      </w:r>
    </w:p>
    <w:p w14:paraId="2800366D" w14:textId="77777777" w:rsidR="00811087" w:rsidRDefault="002746BA" w:rsidP="002746BA">
      <w:r>
        <w:lastRenderedPageBreak/>
        <w:t xml:space="preserve"> </w:t>
      </w:r>
    </w:p>
    <w:p w14:paraId="2B34B3AA" w14:textId="77777777" w:rsidR="00470582" w:rsidRPr="00E962E9" w:rsidRDefault="00470582" w:rsidP="00470582">
      <w:pPr>
        <w:rPr>
          <w:rFonts w:cs="AvenirLTPro-Heavy"/>
          <w:b/>
          <w:color w:val="F26522"/>
          <w:sz w:val="32"/>
          <w:szCs w:val="32"/>
        </w:rPr>
      </w:pPr>
      <w:r w:rsidRPr="00E962E9">
        <w:rPr>
          <w:rFonts w:cs="AvenirLTPro-Heavy"/>
          <w:b/>
          <w:color w:val="F26522"/>
          <w:sz w:val="32"/>
          <w:szCs w:val="32"/>
        </w:rPr>
        <w:t>Terms and conditions</w:t>
      </w:r>
    </w:p>
    <w:p w14:paraId="1FDD3FDA" w14:textId="77777777" w:rsidR="00470582" w:rsidRPr="00F25FE3" w:rsidRDefault="00470582" w:rsidP="00470582">
      <w:pPr>
        <w:rPr>
          <w:rFonts w:cs="AvenirLTPro-Heavy"/>
          <w:b/>
          <w:color w:val="F36622"/>
          <w:szCs w:val="24"/>
        </w:rPr>
      </w:pPr>
    </w:p>
    <w:p w14:paraId="05E73F6D" w14:textId="77777777" w:rsidR="00470582" w:rsidRDefault="00470582" w:rsidP="00470582">
      <w:pPr>
        <w:tabs>
          <w:tab w:val="left" w:pos="-2520"/>
        </w:tabs>
        <w:ind w:right="26"/>
        <w:rPr>
          <w:szCs w:val="24"/>
        </w:rPr>
      </w:pPr>
      <w:r w:rsidRPr="00A0255D">
        <w:rPr>
          <w:szCs w:val="24"/>
        </w:rPr>
        <w:t xml:space="preserve">Outlined below are some of the main terms and conditions of employment relevant to all employees of Action for M.E. </w:t>
      </w:r>
    </w:p>
    <w:p w14:paraId="1378F90A" w14:textId="77777777" w:rsidR="00470582" w:rsidRPr="00A0255D" w:rsidRDefault="00470582" w:rsidP="00470582">
      <w:pPr>
        <w:tabs>
          <w:tab w:val="left" w:pos="-2520"/>
        </w:tabs>
        <w:ind w:right="26"/>
        <w:rPr>
          <w:szCs w:val="24"/>
        </w:rPr>
      </w:pPr>
    </w:p>
    <w:p w14:paraId="22F6B034" w14:textId="77777777" w:rsidR="00470582" w:rsidRPr="0024084A" w:rsidRDefault="00470582" w:rsidP="0024084A">
      <w:pPr>
        <w:tabs>
          <w:tab w:val="left" w:pos="-2520"/>
        </w:tabs>
        <w:ind w:right="28"/>
        <w:rPr>
          <w:b/>
          <w:szCs w:val="24"/>
        </w:rPr>
      </w:pPr>
      <w:r>
        <w:rPr>
          <w:b/>
          <w:szCs w:val="24"/>
        </w:rPr>
        <w:t>1.</w:t>
      </w:r>
      <w:r w:rsidR="009025AD">
        <w:rPr>
          <w:b/>
          <w:szCs w:val="24"/>
        </w:rPr>
        <w:tab/>
      </w:r>
      <w:r w:rsidRPr="00A0255D">
        <w:rPr>
          <w:b/>
          <w:szCs w:val="24"/>
        </w:rPr>
        <w:t>Probation</w:t>
      </w:r>
    </w:p>
    <w:p w14:paraId="6CD27DE0" w14:textId="77777777" w:rsidR="00470582" w:rsidRDefault="00470582" w:rsidP="00470582">
      <w:pPr>
        <w:tabs>
          <w:tab w:val="left" w:pos="-2520"/>
        </w:tabs>
        <w:ind w:right="28"/>
        <w:rPr>
          <w:szCs w:val="24"/>
        </w:rPr>
      </w:pPr>
      <w:r>
        <w:rPr>
          <w:szCs w:val="24"/>
        </w:rPr>
        <w:t>All posts are subject to three</w:t>
      </w:r>
      <w:r w:rsidRPr="00A0255D">
        <w:rPr>
          <w:szCs w:val="24"/>
        </w:rPr>
        <w:t xml:space="preserve"> months’ probation. During this probationary period, either party may give the other one week’s notice in writing to terminate the employment. After successful completion of the probationary period, the notice stated on your contract of employment will apply.</w:t>
      </w:r>
    </w:p>
    <w:p w14:paraId="6233E30C" w14:textId="77777777" w:rsidR="00470582" w:rsidRDefault="00470582" w:rsidP="00470582">
      <w:pPr>
        <w:tabs>
          <w:tab w:val="left" w:pos="-2520"/>
        </w:tabs>
        <w:ind w:right="28"/>
        <w:rPr>
          <w:szCs w:val="24"/>
        </w:rPr>
      </w:pPr>
    </w:p>
    <w:p w14:paraId="7B9A3A1E" w14:textId="77777777" w:rsidR="00470582" w:rsidRPr="0024084A" w:rsidRDefault="00470582" w:rsidP="0024084A">
      <w:pPr>
        <w:tabs>
          <w:tab w:val="left" w:pos="-2520"/>
        </w:tabs>
        <w:ind w:right="28"/>
        <w:rPr>
          <w:b/>
          <w:szCs w:val="24"/>
        </w:rPr>
      </w:pPr>
      <w:r>
        <w:rPr>
          <w:b/>
          <w:szCs w:val="24"/>
        </w:rPr>
        <w:t>2.</w:t>
      </w:r>
      <w:r w:rsidRPr="00A0255D">
        <w:rPr>
          <w:b/>
          <w:szCs w:val="24"/>
        </w:rPr>
        <w:tab/>
        <w:t>Annual leave</w:t>
      </w:r>
    </w:p>
    <w:p w14:paraId="66B48D47" w14:textId="77777777" w:rsidR="00470582" w:rsidRPr="00160ABC" w:rsidRDefault="00470582" w:rsidP="00160ABC">
      <w:pPr>
        <w:autoSpaceDE w:val="0"/>
        <w:autoSpaceDN w:val="0"/>
        <w:adjustRightInd w:val="0"/>
        <w:rPr>
          <w:rFonts w:cs="Arial"/>
          <w:bCs/>
          <w:szCs w:val="24"/>
        </w:rPr>
      </w:pPr>
      <w:r w:rsidRPr="00A0255D">
        <w:rPr>
          <w:szCs w:val="24"/>
        </w:rPr>
        <w:t>The holiday year runs from</w:t>
      </w:r>
      <w:r w:rsidR="008108EA">
        <w:rPr>
          <w:szCs w:val="24"/>
        </w:rPr>
        <w:t xml:space="preserve"> 1 April to 31</w:t>
      </w:r>
      <w:r w:rsidR="00E962E9">
        <w:rPr>
          <w:szCs w:val="24"/>
          <w:vertAlign w:val="superscript"/>
        </w:rPr>
        <w:t xml:space="preserve"> </w:t>
      </w:r>
      <w:r w:rsidR="008108EA">
        <w:rPr>
          <w:szCs w:val="24"/>
        </w:rPr>
        <w:t>March</w:t>
      </w:r>
      <w:r w:rsidR="00E962E9">
        <w:rPr>
          <w:szCs w:val="24"/>
        </w:rPr>
        <w:t xml:space="preserve">. </w:t>
      </w:r>
      <w:r w:rsidRPr="00A0255D">
        <w:rPr>
          <w:szCs w:val="24"/>
        </w:rPr>
        <w:t>In each holiday year in addition to bank and statutory holidays the holiday entitlemen</w:t>
      </w:r>
      <w:r w:rsidR="00160ABC">
        <w:rPr>
          <w:szCs w:val="24"/>
        </w:rPr>
        <w:t>t for a full time employee is 30</w:t>
      </w:r>
      <w:r w:rsidRPr="00A0255D">
        <w:rPr>
          <w:szCs w:val="24"/>
        </w:rPr>
        <w:t xml:space="preserve"> days</w:t>
      </w:r>
      <w:r w:rsidR="00160ABC">
        <w:rPr>
          <w:szCs w:val="24"/>
        </w:rPr>
        <w:t xml:space="preserve"> </w:t>
      </w:r>
      <w:r w:rsidR="00160ABC">
        <w:rPr>
          <w:rFonts w:cs="Arial"/>
          <w:bCs/>
          <w:szCs w:val="24"/>
        </w:rPr>
        <w:t xml:space="preserve">(includes 3-4 days </w:t>
      </w:r>
      <w:r w:rsidR="00160ABC" w:rsidRPr="00FA248D">
        <w:rPr>
          <w:rFonts w:cs="Arial"/>
          <w:bCs/>
          <w:szCs w:val="24"/>
        </w:rPr>
        <w:t>to be taken at Christmas as directed</w:t>
      </w:r>
      <w:r w:rsidR="00160ABC">
        <w:rPr>
          <w:rFonts w:cs="Arial"/>
          <w:bCs/>
          <w:szCs w:val="24"/>
        </w:rPr>
        <w:t xml:space="preserve"> when </w:t>
      </w:r>
      <w:r w:rsidR="00DC3712">
        <w:rPr>
          <w:rFonts w:cs="Arial"/>
          <w:bCs/>
          <w:szCs w:val="24"/>
        </w:rPr>
        <w:t xml:space="preserve">the </w:t>
      </w:r>
      <w:r w:rsidR="00160ABC">
        <w:rPr>
          <w:rFonts w:cs="Arial"/>
          <w:bCs/>
          <w:szCs w:val="24"/>
        </w:rPr>
        <w:t xml:space="preserve">office </w:t>
      </w:r>
      <w:r w:rsidR="00DC3712">
        <w:rPr>
          <w:rFonts w:cs="Arial"/>
          <w:bCs/>
          <w:szCs w:val="24"/>
        </w:rPr>
        <w:t xml:space="preserve">is </w:t>
      </w:r>
      <w:r w:rsidR="00160ABC">
        <w:rPr>
          <w:rFonts w:cs="Arial"/>
          <w:bCs/>
          <w:szCs w:val="24"/>
        </w:rPr>
        <w:t>shut)</w:t>
      </w:r>
      <w:r w:rsidRPr="00A0255D">
        <w:rPr>
          <w:szCs w:val="24"/>
        </w:rPr>
        <w:t xml:space="preserve">. </w:t>
      </w:r>
    </w:p>
    <w:p w14:paraId="379CCAB7" w14:textId="77777777" w:rsidR="0024084A" w:rsidRDefault="0024084A" w:rsidP="00470582">
      <w:pPr>
        <w:tabs>
          <w:tab w:val="left" w:pos="-2520"/>
        </w:tabs>
        <w:ind w:right="26"/>
        <w:rPr>
          <w:szCs w:val="24"/>
        </w:rPr>
      </w:pPr>
    </w:p>
    <w:p w14:paraId="151993DE" w14:textId="77777777" w:rsidR="0069180E" w:rsidRDefault="0069180E" w:rsidP="0069180E">
      <w:pPr>
        <w:ind w:right="26"/>
        <w:rPr>
          <w:b/>
          <w:bCs/>
        </w:rPr>
      </w:pPr>
      <w:r>
        <w:rPr>
          <w:b/>
          <w:bCs/>
        </w:rPr>
        <w:t>3.</w:t>
      </w:r>
      <w:r>
        <w:t>        </w:t>
      </w:r>
      <w:r>
        <w:rPr>
          <w:b/>
          <w:bCs/>
        </w:rPr>
        <w:t>Pension scheme</w:t>
      </w:r>
    </w:p>
    <w:p w14:paraId="114A66C5" w14:textId="77777777" w:rsidR="00595C10" w:rsidRDefault="00595C10" w:rsidP="0069180E">
      <w:pPr>
        <w:ind w:right="26"/>
        <w:rPr>
          <w:rFonts w:cs="Arial"/>
          <w:b/>
          <w:bCs/>
          <w:szCs w:val="24"/>
        </w:rPr>
      </w:pPr>
      <w:r w:rsidRPr="00F578D8">
        <w:t xml:space="preserve">Action for M.E. operates a group pension scheme on an auto-enrolment basis. All employees will join the scheme on the completion of the probationary period unless they choose to opt-out. Action for M.E. will pay a pension contribution which is currently </w:t>
      </w:r>
      <w:r w:rsidR="00FA5EE3">
        <w:t>4</w:t>
      </w:r>
      <w:r w:rsidRPr="00F578D8">
        <w:t>% of salary. Action for M.E. will not pay into a personal pension scheme</w:t>
      </w:r>
    </w:p>
    <w:p w14:paraId="6E55531A" w14:textId="77777777" w:rsidR="00470582" w:rsidRPr="00A0255D" w:rsidRDefault="00470582" w:rsidP="00470582">
      <w:pPr>
        <w:tabs>
          <w:tab w:val="left" w:pos="-2520"/>
        </w:tabs>
        <w:ind w:right="26"/>
        <w:rPr>
          <w:szCs w:val="24"/>
        </w:rPr>
      </w:pPr>
    </w:p>
    <w:p w14:paraId="5A620DD8" w14:textId="77777777" w:rsidR="00470582" w:rsidRPr="0024084A" w:rsidRDefault="00470582" w:rsidP="00470582">
      <w:pPr>
        <w:tabs>
          <w:tab w:val="left" w:pos="-2520"/>
        </w:tabs>
        <w:ind w:right="26"/>
        <w:rPr>
          <w:b/>
          <w:szCs w:val="24"/>
        </w:rPr>
      </w:pPr>
      <w:r>
        <w:rPr>
          <w:b/>
          <w:szCs w:val="24"/>
        </w:rPr>
        <w:t>4.</w:t>
      </w:r>
      <w:r w:rsidRPr="00A0255D">
        <w:rPr>
          <w:szCs w:val="24"/>
        </w:rPr>
        <w:tab/>
      </w:r>
      <w:r w:rsidRPr="00A0255D">
        <w:rPr>
          <w:b/>
          <w:szCs w:val="24"/>
        </w:rPr>
        <w:t>Salary payment</w:t>
      </w:r>
    </w:p>
    <w:p w14:paraId="7EBA0BFB" w14:textId="77777777" w:rsidR="00470582" w:rsidRDefault="00470582" w:rsidP="00470582">
      <w:pPr>
        <w:tabs>
          <w:tab w:val="left" w:pos="-2520"/>
        </w:tabs>
        <w:ind w:right="26"/>
        <w:rPr>
          <w:szCs w:val="24"/>
        </w:rPr>
      </w:pPr>
      <w:r w:rsidRPr="00A0255D">
        <w:rPr>
          <w:szCs w:val="24"/>
        </w:rPr>
        <w:t xml:space="preserve">Salaries are paid in arrears on the last working day of each month, by direct credit transfer into a bank or building society. </w:t>
      </w:r>
    </w:p>
    <w:p w14:paraId="426A8755" w14:textId="77777777" w:rsidR="00470582" w:rsidRPr="00A0255D" w:rsidRDefault="00470582" w:rsidP="00470582">
      <w:pPr>
        <w:tabs>
          <w:tab w:val="left" w:pos="-2520"/>
        </w:tabs>
        <w:ind w:right="26"/>
        <w:rPr>
          <w:szCs w:val="24"/>
        </w:rPr>
      </w:pPr>
    </w:p>
    <w:p w14:paraId="0BD69821" w14:textId="77777777" w:rsidR="00470582" w:rsidRPr="00A0255D" w:rsidRDefault="00470582" w:rsidP="00470582">
      <w:pPr>
        <w:autoSpaceDE w:val="0"/>
        <w:autoSpaceDN w:val="0"/>
        <w:adjustRightInd w:val="0"/>
        <w:rPr>
          <w:rFonts w:cs="Helvetica"/>
          <w:b/>
          <w:szCs w:val="24"/>
        </w:rPr>
      </w:pPr>
      <w:r>
        <w:rPr>
          <w:rFonts w:cs="Helvetica"/>
          <w:b/>
          <w:szCs w:val="24"/>
        </w:rPr>
        <w:t>5.</w:t>
      </w:r>
      <w:r w:rsidR="0024084A">
        <w:rPr>
          <w:rFonts w:cs="Helvetica"/>
          <w:b/>
          <w:szCs w:val="24"/>
        </w:rPr>
        <w:tab/>
        <w:t xml:space="preserve">Flexibility </w:t>
      </w:r>
    </w:p>
    <w:p w14:paraId="4296F212" w14:textId="77777777" w:rsidR="00470582" w:rsidRPr="00A0255D" w:rsidRDefault="00D50217" w:rsidP="00470582">
      <w:pPr>
        <w:autoSpaceDE w:val="0"/>
        <w:autoSpaceDN w:val="0"/>
        <w:adjustRightInd w:val="0"/>
        <w:rPr>
          <w:rFonts w:cs="Helvetica"/>
          <w:szCs w:val="24"/>
        </w:rPr>
      </w:pPr>
      <w:r>
        <w:rPr>
          <w:rFonts w:cs="Helvetica"/>
          <w:szCs w:val="24"/>
        </w:rPr>
        <w:t xml:space="preserve">This </w:t>
      </w:r>
      <w:r w:rsidR="00470582" w:rsidRPr="00A0255D">
        <w:rPr>
          <w:rFonts w:cs="Helvetica"/>
          <w:szCs w:val="24"/>
        </w:rPr>
        <w:t xml:space="preserve">post </w:t>
      </w:r>
      <w:r>
        <w:rPr>
          <w:rFonts w:cs="Helvetica"/>
          <w:szCs w:val="24"/>
        </w:rPr>
        <w:t>may</w:t>
      </w:r>
      <w:r w:rsidR="00470582" w:rsidRPr="00A0255D">
        <w:rPr>
          <w:rFonts w:cs="Helvetica"/>
          <w:szCs w:val="24"/>
        </w:rPr>
        <w:t xml:space="preserve"> require working outside of normal office hours and travel to attend meetings and events</w:t>
      </w:r>
      <w:r w:rsidR="007B626E">
        <w:rPr>
          <w:rFonts w:cs="Helvetica"/>
          <w:szCs w:val="24"/>
        </w:rPr>
        <w:t xml:space="preserve"> within the UK</w:t>
      </w:r>
      <w:r w:rsidR="00470582" w:rsidRPr="00A0255D">
        <w:rPr>
          <w:rFonts w:cs="Helvetica"/>
          <w:szCs w:val="24"/>
        </w:rPr>
        <w:t xml:space="preserve">, including occasional overnight stays. </w:t>
      </w:r>
    </w:p>
    <w:p w14:paraId="33D16C57" w14:textId="77777777" w:rsidR="00470582" w:rsidRDefault="00470582" w:rsidP="00470582">
      <w:pPr>
        <w:rPr>
          <w:rFonts w:cs="AvenirLTPro-Heavy"/>
          <w:b/>
          <w:color w:val="F36622"/>
          <w:sz w:val="32"/>
          <w:szCs w:val="48"/>
        </w:rPr>
      </w:pPr>
    </w:p>
    <w:p w14:paraId="04360A3E" w14:textId="77777777" w:rsidR="00245BA4" w:rsidRPr="00E962E9" w:rsidRDefault="00245BA4" w:rsidP="00245BA4">
      <w:pPr>
        <w:rPr>
          <w:rFonts w:cs="AvenirLTPro-Heavy"/>
          <w:b/>
          <w:color w:val="F26522"/>
          <w:sz w:val="32"/>
          <w:szCs w:val="32"/>
        </w:rPr>
      </w:pPr>
      <w:r w:rsidRPr="00E962E9">
        <w:rPr>
          <w:rFonts w:cs="AvenirLTPro-Heavy"/>
          <w:b/>
          <w:color w:val="F26522"/>
          <w:sz w:val="32"/>
          <w:szCs w:val="32"/>
        </w:rPr>
        <w:t>Application timetable</w:t>
      </w:r>
    </w:p>
    <w:p w14:paraId="2833AEB0" w14:textId="77777777" w:rsidR="00245BA4" w:rsidRDefault="00245BA4" w:rsidP="00245BA4">
      <w:pPr>
        <w:rPr>
          <w:rFonts w:cs="AvenirLTPro-Heavy"/>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290"/>
      </w:tblGrid>
      <w:tr w:rsidR="00245BA4" w:rsidRPr="00C3486E" w14:paraId="5A9CC357" w14:textId="77777777" w:rsidTr="007B6F57">
        <w:tc>
          <w:tcPr>
            <w:tcW w:w="4385" w:type="dxa"/>
            <w:shd w:val="clear" w:color="auto" w:fill="auto"/>
          </w:tcPr>
          <w:p w14:paraId="61C15852" w14:textId="77777777" w:rsidR="00245BA4" w:rsidRPr="0044601D" w:rsidRDefault="00245BA4" w:rsidP="00877473">
            <w:pPr>
              <w:spacing w:after="200" w:line="276" w:lineRule="auto"/>
              <w:rPr>
                <w:rFonts w:cs="Arial"/>
                <w:szCs w:val="24"/>
                <w:lang w:val="en-US"/>
              </w:rPr>
            </w:pPr>
            <w:r w:rsidRPr="0044601D">
              <w:rPr>
                <w:rFonts w:cs="Arial"/>
                <w:szCs w:val="24"/>
                <w:lang w:val="en-US"/>
              </w:rPr>
              <w:t>Deadline for applications</w:t>
            </w:r>
          </w:p>
        </w:tc>
        <w:tc>
          <w:tcPr>
            <w:tcW w:w="4290" w:type="dxa"/>
            <w:shd w:val="clear" w:color="auto" w:fill="FFFFFF"/>
          </w:tcPr>
          <w:p w14:paraId="51663F71" w14:textId="7A5D9BA2" w:rsidR="00245BA4" w:rsidRPr="008054E9" w:rsidRDefault="00245BA4" w:rsidP="00472758">
            <w:pPr>
              <w:spacing w:after="200" w:line="276" w:lineRule="auto"/>
              <w:rPr>
                <w:rFonts w:cs="AvenirLTPro-Heavy"/>
                <w:szCs w:val="24"/>
                <w:lang w:val="en-US"/>
              </w:rPr>
            </w:pPr>
            <w:r>
              <w:rPr>
                <w:rFonts w:cs="AvenirLTPro-Heavy"/>
                <w:szCs w:val="24"/>
                <w:lang w:val="en-US"/>
              </w:rPr>
              <w:t>9am</w:t>
            </w:r>
            <w:r w:rsidR="00472758">
              <w:rPr>
                <w:rFonts w:cs="AvenirLTPro-Heavy"/>
                <w:szCs w:val="24"/>
                <w:lang w:val="en-US"/>
              </w:rPr>
              <w:t xml:space="preserve"> </w:t>
            </w:r>
            <w:r w:rsidR="002746BA">
              <w:rPr>
                <w:rFonts w:cs="AvenirLTPro-Heavy"/>
                <w:szCs w:val="24"/>
                <w:lang w:val="en-US"/>
              </w:rPr>
              <w:t xml:space="preserve">Monday </w:t>
            </w:r>
            <w:r w:rsidR="00AF60FB">
              <w:rPr>
                <w:rFonts w:cs="AvenirLTPro-Heavy"/>
                <w:szCs w:val="24"/>
                <w:lang w:val="en-US"/>
              </w:rPr>
              <w:t>2 March</w:t>
            </w:r>
            <w:r w:rsidR="002746BA">
              <w:rPr>
                <w:rFonts w:cs="AvenirLTPro-Heavy"/>
                <w:szCs w:val="24"/>
                <w:lang w:val="en-US"/>
              </w:rPr>
              <w:t xml:space="preserve"> 2020</w:t>
            </w:r>
          </w:p>
        </w:tc>
      </w:tr>
      <w:tr w:rsidR="00245BA4" w:rsidRPr="00C3486E" w14:paraId="66C0C684" w14:textId="77777777" w:rsidTr="007B6F57">
        <w:tc>
          <w:tcPr>
            <w:tcW w:w="4385" w:type="dxa"/>
            <w:shd w:val="clear" w:color="auto" w:fill="auto"/>
          </w:tcPr>
          <w:p w14:paraId="4AFED305" w14:textId="77777777" w:rsidR="00245BA4" w:rsidRPr="0044601D" w:rsidRDefault="00245BA4" w:rsidP="00877473">
            <w:pPr>
              <w:spacing w:after="200" w:line="276" w:lineRule="auto"/>
              <w:rPr>
                <w:rFonts w:cs="Arial"/>
                <w:szCs w:val="24"/>
                <w:lang w:val="en-US"/>
              </w:rPr>
            </w:pPr>
            <w:r w:rsidRPr="0044601D">
              <w:rPr>
                <w:rFonts w:cs="Arial"/>
                <w:szCs w:val="24"/>
                <w:lang w:val="en-US"/>
              </w:rPr>
              <w:t>Short list meeting</w:t>
            </w:r>
          </w:p>
        </w:tc>
        <w:tc>
          <w:tcPr>
            <w:tcW w:w="4290" w:type="dxa"/>
            <w:shd w:val="clear" w:color="auto" w:fill="FFFFFF"/>
          </w:tcPr>
          <w:p w14:paraId="2CF24EAB" w14:textId="2DFF1BDE" w:rsidR="00245BA4" w:rsidRPr="008054E9" w:rsidRDefault="00B8639C" w:rsidP="00B8639C">
            <w:pPr>
              <w:spacing w:after="200" w:line="276" w:lineRule="auto"/>
              <w:rPr>
                <w:rFonts w:cs="Arial"/>
                <w:szCs w:val="24"/>
                <w:lang w:val="en-US"/>
              </w:rPr>
            </w:pPr>
            <w:r>
              <w:rPr>
                <w:rFonts w:cs="Arial"/>
                <w:szCs w:val="24"/>
                <w:lang w:val="en-US"/>
              </w:rPr>
              <w:t xml:space="preserve">Tuesday </w:t>
            </w:r>
            <w:r w:rsidR="00AF60FB">
              <w:rPr>
                <w:rFonts w:cs="Arial"/>
                <w:szCs w:val="24"/>
                <w:lang w:val="en-US"/>
              </w:rPr>
              <w:t>3 March</w:t>
            </w:r>
            <w:r>
              <w:rPr>
                <w:rFonts w:cs="Arial"/>
                <w:szCs w:val="24"/>
                <w:lang w:val="en-US"/>
              </w:rPr>
              <w:t xml:space="preserve"> </w:t>
            </w:r>
            <w:r w:rsidR="002746BA">
              <w:rPr>
                <w:rFonts w:cs="Arial"/>
                <w:szCs w:val="24"/>
                <w:lang w:val="en-US"/>
              </w:rPr>
              <w:t>2020</w:t>
            </w:r>
          </w:p>
        </w:tc>
      </w:tr>
      <w:tr w:rsidR="00245BA4" w:rsidRPr="00C3486E" w14:paraId="4A9C01DB" w14:textId="77777777" w:rsidTr="007B6F57">
        <w:tc>
          <w:tcPr>
            <w:tcW w:w="4385" w:type="dxa"/>
            <w:shd w:val="clear" w:color="auto" w:fill="auto"/>
          </w:tcPr>
          <w:p w14:paraId="0C8CB256" w14:textId="77777777" w:rsidR="00245BA4" w:rsidRPr="0044601D" w:rsidRDefault="00245BA4" w:rsidP="00877473">
            <w:pPr>
              <w:spacing w:after="200" w:line="276" w:lineRule="auto"/>
              <w:rPr>
                <w:rFonts w:cs="Arial"/>
                <w:b/>
                <w:color w:val="F36622"/>
                <w:szCs w:val="24"/>
                <w:lang w:val="en-US"/>
              </w:rPr>
            </w:pPr>
            <w:r w:rsidRPr="0044601D">
              <w:rPr>
                <w:rFonts w:cs="Arial"/>
                <w:szCs w:val="24"/>
                <w:lang w:val="en-US"/>
              </w:rPr>
              <w:t xml:space="preserve">Interviews </w:t>
            </w:r>
            <w:r>
              <w:rPr>
                <w:rFonts w:cs="Arial"/>
                <w:szCs w:val="24"/>
                <w:lang w:val="en-US"/>
              </w:rPr>
              <w:t>(to be held in Keynsham)</w:t>
            </w:r>
          </w:p>
        </w:tc>
        <w:tc>
          <w:tcPr>
            <w:tcW w:w="4290" w:type="dxa"/>
            <w:shd w:val="clear" w:color="auto" w:fill="FFFFFF"/>
          </w:tcPr>
          <w:p w14:paraId="0CA254CD" w14:textId="1197989C" w:rsidR="00245BA4" w:rsidRPr="008054E9" w:rsidRDefault="00AF60FB" w:rsidP="00B8639C">
            <w:pPr>
              <w:spacing w:after="200" w:line="276" w:lineRule="auto"/>
              <w:rPr>
                <w:rFonts w:cs="Arial"/>
                <w:szCs w:val="24"/>
                <w:lang w:val="en-US"/>
              </w:rPr>
            </w:pPr>
            <w:r>
              <w:rPr>
                <w:rFonts w:cs="Arial"/>
                <w:szCs w:val="24"/>
                <w:lang w:val="en-US"/>
              </w:rPr>
              <w:t>Thursday 12 March</w:t>
            </w:r>
            <w:r w:rsidR="00B8639C">
              <w:rPr>
                <w:rFonts w:cs="Arial"/>
                <w:szCs w:val="24"/>
                <w:lang w:val="en-US"/>
              </w:rPr>
              <w:t xml:space="preserve"> 202</w:t>
            </w:r>
            <w:r w:rsidR="002746BA">
              <w:rPr>
                <w:rFonts w:cs="Arial"/>
                <w:szCs w:val="24"/>
                <w:lang w:val="en-US"/>
              </w:rPr>
              <w:t>0</w:t>
            </w:r>
          </w:p>
        </w:tc>
      </w:tr>
    </w:tbl>
    <w:p w14:paraId="5E00100A" w14:textId="77777777" w:rsidR="00470582" w:rsidRDefault="00470582" w:rsidP="00470582">
      <w:pPr>
        <w:rPr>
          <w:rFonts w:cs="AvenirLTPro-Heavy"/>
          <w:b/>
          <w:szCs w:val="28"/>
        </w:rPr>
      </w:pPr>
    </w:p>
    <w:p w14:paraId="43743589" w14:textId="77777777" w:rsidR="00C9068B" w:rsidRDefault="00C9068B" w:rsidP="00C9068B">
      <w:pPr>
        <w:rPr>
          <w:szCs w:val="24"/>
        </w:rPr>
      </w:pPr>
    </w:p>
    <w:p w14:paraId="5C36A3CE" w14:textId="77777777" w:rsidR="008108EA" w:rsidRDefault="00815400" w:rsidP="00D32DA9">
      <w:pPr>
        <w:rPr>
          <w:szCs w:val="24"/>
        </w:rPr>
      </w:pPr>
      <w:r>
        <w:rPr>
          <w:szCs w:val="24"/>
        </w:rPr>
        <w:t xml:space="preserve">For more information, </w:t>
      </w:r>
      <w:r w:rsidR="00411B46">
        <w:rPr>
          <w:szCs w:val="24"/>
        </w:rPr>
        <w:t xml:space="preserve">or to submit an application, </w:t>
      </w:r>
      <w:r>
        <w:rPr>
          <w:szCs w:val="24"/>
        </w:rPr>
        <w:t xml:space="preserve">please contact </w:t>
      </w:r>
      <w:r w:rsidR="00766C94">
        <w:rPr>
          <w:szCs w:val="24"/>
        </w:rPr>
        <w:t>Elyssa Marshall</w:t>
      </w:r>
      <w:r w:rsidR="001F46EA">
        <w:rPr>
          <w:szCs w:val="24"/>
        </w:rPr>
        <w:t xml:space="preserve"> </w:t>
      </w:r>
      <w:r w:rsidR="00411B46">
        <w:rPr>
          <w:szCs w:val="24"/>
        </w:rPr>
        <w:t xml:space="preserve">at Action for M.E., 42 Temple Street, Keynsham BS31 1EH. Tel: </w:t>
      </w:r>
      <w:r w:rsidR="007F7C23">
        <w:rPr>
          <w:szCs w:val="24"/>
        </w:rPr>
        <w:t>0117 9</w:t>
      </w:r>
      <w:r w:rsidR="009B3220">
        <w:rPr>
          <w:szCs w:val="24"/>
        </w:rPr>
        <w:t>3</w:t>
      </w:r>
      <w:r w:rsidR="007F7C23">
        <w:rPr>
          <w:szCs w:val="24"/>
        </w:rPr>
        <w:t xml:space="preserve">7 </w:t>
      </w:r>
      <w:r w:rsidR="009B3220">
        <w:rPr>
          <w:szCs w:val="24"/>
        </w:rPr>
        <w:t>6</w:t>
      </w:r>
      <w:r w:rsidR="007070E7">
        <w:rPr>
          <w:szCs w:val="24"/>
        </w:rPr>
        <w:t>6</w:t>
      </w:r>
      <w:r w:rsidR="00FA5EE3">
        <w:rPr>
          <w:szCs w:val="24"/>
        </w:rPr>
        <w:t>3</w:t>
      </w:r>
      <w:r w:rsidR="007070E7">
        <w:rPr>
          <w:szCs w:val="24"/>
        </w:rPr>
        <w:t>2</w:t>
      </w:r>
      <w:r w:rsidR="00411B46">
        <w:rPr>
          <w:szCs w:val="24"/>
        </w:rPr>
        <w:t xml:space="preserve">. </w:t>
      </w:r>
    </w:p>
    <w:p w14:paraId="37370A46" w14:textId="77777777" w:rsidR="008108EA" w:rsidRDefault="00411B46" w:rsidP="00D32DA9">
      <w:pPr>
        <w:rPr>
          <w:szCs w:val="24"/>
        </w:rPr>
      </w:pPr>
      <w:r>
        <w:rPr>
          <w:szCs w:val="24"/>
        </w:rPr>
        <w:t>Email</w:t>
      </w:r>
      <w:r w:rsidR="007438FF">
        <w:rPr>
          <w:szCs w:val="24"/>
        </w:rPr>
        <w:t>:</w:t>
      </w:r>
      <w:r>
        <w:rPr>
          <w:szCs w:val="24"/>
        </w:rPr>
        <w:t xml:space="preserve"> </w:t>
      </w:r>
      <w:hyperlink r:id="rId16" w:history="1">
        <w:r w:rsidR="00766C94" w:rsidRPr="00C40852">
          <w:rPr>
            <w:rStyle w:val="Hyperlink"/>
            <w:szCs w:val="24"/>
          </w:rPr>
          <w:t>elyssa@actionforme.org.uk</w:t>
        </w:r>
      </w:hyperlink>
      <w:r w:rsidR="0006402B">
        <w:rPr>
          <w:szCs w:val="24"/>
        </w:rPr>
        <w:t xml:space="preserve"> </w:t>
      </w:r>
    </w:p>
    <w:p w14:paraId="5592039C" w14:textId="77777777" w:rsidR="0068793D" w:rsidRDefault="0068793D" w:rsidP="00D32DA9">
      <w:pPr>
        <w:rPr>
          <w:szCs w:val="24"/>
        </w:rPr>
      </w:pPr>
    </w:p>
    <w:p w14:paraId="5DA14BE4" w14:textId="77777777" w:rsidR="00D52F16" w:rsidRDefault="00D52F16" w:rsidP="00D32DA9">
      <w:pPr>
        <w:rPr>
          <w:szCs w:val="24"/>
        </w:rPr>
      </w:pPr>
    </w:p>
    <w:p w14:paraId="0FE949F7" w14:textId="77777777" w:rsidR="00D32DA9" w:rsidRDefault="00B803D1" w:rsidP="00D32DA9">
      <w:pPr>
        <w:rPr>
          <w:b/>
        </w:rPr>
      </w:pPr>
      <w:r>
        <w:rPr>
          <w:b/>
          <w:sz w:val="32"/>
          <w:szCs w:val="32"/>
        </w:rPr>
        <w:br w:type="page"/>
      </w:r>
    </w:p>
    <w:tbl>
      <w:tblPr>
        <w:tblW w:w="9318" w:type="dxa"/>
        <w:tblLayout w:type="fixed"/>
        <w:tblLook w:val="0000" w:firstRow="0" w:lastRow="0" w:firstColumn="0" w:lastColumn="0" w:noHBand="0" w:noVBand="0"/>
      </w:tblPr>
      <w:tblGrid>
        <w:gridCol w:w="4303"/>
        <w:gridCol w:w="5015"/>
      </w:tblGrid>
      <w:tr w:rsidR="00D32DA9" w:rsidRPr="00C3486E" w14:paraId="10C92275" w14:textId="77777777" w:rsidTr="00766C94">
        <w:trPr>
          <w:trHeight w:val="854"/>
        </w:trPr>
        <w:tc>
          <w:tcPr>
            <w:tcW w:w="4303" w:type="dxa"/>
          </w:tcPr>
          <w:p w14:paraId="03C73DEF" w14:textId="77777777" w:rsidR="00D32DA9" w:rsidRPr="00C3486E" w:rsidRDefault="00225549" w:rsidP="000314DC">
            <w:r>
              <w:rPr>
                <w:noProof/>
                <w:lang w:eastAsia="en-GB"/>
              </w:rPr>
              <w:lastRenderedPageBreak/>
              <w:drawing>
                <wp:anchor distT="0" distB="0" distL="114300" distR="114300" simplePos="0" relativeHeight="251654656" behindDoc="0" locked="0" layoutInCell="1" allowOverlap="1" wp14:anchorId="5B742C59" wp14:editId="12D648A6">
                  <wp:simplePos x="0" y="0"/>
                  <wp:positionH relativeFrom="column">
                    <wp:posOffset>373380</wp:posOffset>
                  </wp:positionH>
                  <wp:positionV relativeFrom="paragraph">
                    <wp:posOffset>45085</wp:posOffset>
                  </wp:positionV>
                  <wp:extent cx="1590675" cy="603885"/>
                  <wp:effectExtent l="0" t="0" r="0" b="0"/>
                  <wp:wrapNone/>
                  <wp:docPr id="3" name="Picture 3" descr="ME_Logo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_Logo_CMYK_300dp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603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15" w:type="dxa"/>
          </w:tcPr>
          <w:p w14:paraId="0D9FABF4" w14:textId="77777777" w:rsidR="00D32DA9" w:rsidRPr="00C3486E" w:rsidRDefault="00D32DA9" w:rsidP="000314DC">
            <w:pPr>
              <w:jc w:val="center"/>
              <w:rPr>
                <w:b/>
                <w:sz w:val="28"/>
              </w:rPr>
            </w:pPr>
            <w:r w:rsidRPr="00C3486E">
              <w:rPr>
                <w:b/>
                <w:sz w:val="28"/>
              </w:rPr>
              <w:t>Application form</w:t>
            </w:r>
          </w:p>
          <w:p w14:paraId="419476F9" w14:textId="77777777" w:rsidR="00D32DA9" w:rsidRPr="00822056" w:rsidRDefault="00D32DA9" w:rsidP="00822056">
            <w:pPr>
              <w:jc w:val="center"/>
              <w:rPr>
                <w:b/>
                <w:sz w:val="28"/>
                <w:szCs w:val="28"/>
              </w:rPr>
            </w:pPr>
            <w:r w:rsidRPr="00822056">
              <w:rPr>
                <w:b/>
                <w:sz w:val="28"/>
                <w:szCs w:val="28"/>
              </w:rPr>
              <w:t>for the post of</w:t>
            </w:r>
          </w:p>
          <w:p w14:paraId="77A5054C" w14:textId="77777777" w:rsidR="00D32DA9" w:rsidRPr="00C3486E" w:rsidRDefault="00B8639C" w:rsidP="00A651E9">
            <w:pPr>
              <w:autoSpaceDE w:val="0"/>
              <w:autoSpaceDN w:val="0"/>
              <w:adjustRightInd w:val="0"/>
              <w:jc w:val="center"/>
            </w:pPr>
            <w:r>
              <w:rPr>
                <w:rFonts w:cs="Arial"/>
                <w:b/>
                <w:sz w:val="28"/>
                <w:szCs w:val="28"/>
              </w:rPr>
              <w:t>Fundraising Administrator</w:t>
            </w:r>
            <w:r w:rsidR="002746BA">
              <w:rPr>
                <w:rFonts w:cs="Arial"/>
                <w:b/>
                <w:sz w:val="28"/>
                <w:szCs w:val="28"/>
              </w:rPr>
              <w:t xml:space="preserve"> </w:t>
            </w:r>
          </w:p>
        </w:tc>
      </w:tr>
    </w:tbl>
    <w:p w14:paraId="0F3BA113" w14:textId="77777777" w:rsidR="00D32DA9" w:rsidRDefault="00D32DA9" w:rsidP="00D32DA9"/>
    <w:p w14:paraId="7D9EFCB6" w14:textId="77777777" w:rsidR="00D32DA9" w:rsidRPr="00223804" w:rsidRDefault="00D32DA9" w:rsidP="00D32DA9">
      <w:pPr>
        <w:pStyle w:val="Header"/>
        <w:rPr>
          <w:b/>
        </w:rPr>
      </w:pPr>
      <w:r w:rsidRPr="00223804">
        <w:rPr>
          <w:b/>
        </w:rPr>
        <w:t xml:space="preserve">Please PRINT and use black ink if not completing electronically. This form must be completed in full. Any additional information submitted (eg. CV) will </w:t>
      </w:r>
      <w:r w:rsidRPr="00223804">
        <w:rPr>
          <w:b/>
          <w:u w:val="single"/>
        </w:rPr>
        <w:t>not</w:t>
      </w:r>
      <w:r w:rsidRPr="00223804">
        <w:rPr>
          <w:b/>
        </w:rPr>
        <w:t xml:space="preserve"> be conside</w:t>
      </w:r>
      <w:r w:rsidR="00E61ECB">
        <w:rPr>
          <w:b/>
        </w:rPr>
        <w:t>red in the shortlisting process.</w:t>
      </w:r>
    </w:p>
    <w:p w14:paraId="5751D5C4" w14:textId="77777777" w:rsidR="00D32DA9" w:rsidRDefault="00D32DA9" w:rsidP="00D32DA9">
      <w:pPr>
        <w:pStyle w:val="Header"/>
        <w:rPr>
          <w:b/>
        </w:rPr>
      </w:pPr>
    </w:p>
    <w:p w14:paraId="79829F95" w14:textId="77777777" w:rsidR="00D32DA9" w:rsidRDefault="00D32DA9" w:rsidP="00D32DA9">
      <w:pPr>
        <w:pStyle w:val="Header"/>
        <w:rPr>
          <w:b/>
        </w:rPr>
      </w:pPr>
      <w:r>
        <w:rPr>
          <w:b/>
        </w:rPr>
        <w:t xml:space="preserve">Personal details </w:t>
      </w:r>
      <w:r>
        <w:rPr>
          <w:b/>
        </w:rPr>
        <w:tab/>
      </w:r>
      <w:r>
        <w:rPr>
          <w:b/>
        </w:rPr>
        <w:tab/>
      </w:r>
    </w:p>
    <w:p w14:paraId="2331201A" w14:textId="77777777" w:rsidR="00D32DA9" w:rsidRDefault="00D32DA9" w:rsidP="00D32DA9">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6"/>
        <w:gridCol w:w="2998"/>
        <w:gridCol w:w="3234"/>
      </w:tblGrid>
      <w:tr w:rsidR="00D32DA9" w:rsidRPr="00C3486E" w14:paraId="78D45A61" w14:textId="77777777" w:rsidTr="000314DC">
        <w:tc>
          <w:tcPr>
            <w:tcW w:w="2876" w:type="dxa"/>
          </w:tcPr>
          <w:p w14:paraId="2EA93A6C" w14:textId="77777777" w:rsidR="00D32DA9" w:rsidRPr="00C3486E" w:rsidRDefault="00D32DA9" w:rsidP="000314DC">
            <w:r w:rsidRPr="00C3486E">
              <w:t>Surname</w:t>
            </w:r>
          </w:p>
          <w:p w14:paraId="2D3304D2" w14:textId="77777777" w:rsidR="00D32DA9" w:rsidRPr="00C3486E" w:rsidRDefault="00D32DA9" w:rsidP="000314DC"/>
        </w:tc>
        <w:tc>
          <w:tcPr>
            <w:tcW w:w="2998" w:type="dxa"/>
          </w:tcPr>
          <w:p w14:paraId="194CBFFD" w14:textId="77777777" w:rsidR="00D32DA9" w:rsidRPr="00C3486E" w:rsidRDefault="00D32DA9" w:rsidP="000314DC">
            <w:r w:rsidRPr="00C3486E">
              <w:t>First name(s)</w:t>
            </w:r>
          </w:p>
        </w:tc>
        <w:tc>
          <w:tcPr>
            <w:tcW w:w="3234" w:type="dxa"/>
          </w:tcPr>
          <w:p w14:paraId="306DFC44" w14:textId="77777777" w:rsidR="00D32DA9" w:rsidRPr="00C3486E" w:rsidRDefault="00D32DA9" w:rsidP="000314DC">
            <w:r w:rsidRPr="00C3486E">
              <w:t>Title</w:t>
            </w:r>
          </w:p>
          <w:p w14:paraId="06738EC1" w14:textId="77777777" w:rsidR="00D32DA9" w:rsidRPr="00C3486E" w:rsidRDefault="00D32DA9" w:rsidP="000314DC"/>
          <w:p w14:paraId="1A38319F" w14:textId="77777777" w:rsidR="00D32DA9" w:rsidRPr="00C3486E" w:rsidRDefault="00D32DA9" w:rsidP="000314DC"/>
        </w:tc>
      </w:tr>
      <w:tr w:rsidR="00D32DA9" w:rsidRPr="00C3486E" w14:paraId="17022BE2" w14:textId="77777777" w:rsidTr="000314DC">
        <w:trPr>
          <w:cantSplit/>
          <w:trHeight w:val="885"/>
        </w:trPr>
        <w:tc>
          <w:tcPr>
            <w:tcW w:w="9108" w:type="dxa"/>
            <w:gridSpan w:val="3"/>
          </w:tcPr>
          <w:p w14:paraId="059C2F3B" w14:textId="77777777" w:rsidR="00D32DA9" w:rsidRPr="00C3486E" w:rsidRDefault="00D32DA9" w:rsidP="000314DC">
            <w:r w:rsidRPr="00C3486E">
              <w:t>Address</w:t>
            </w:r>
          </w:p>
          <w:p w14:paraId="53CCA4CD" w14:textId="77777777" w:rsidR="00D32DA9" w:rsidRPr="00C3486E" w:rsidRDefault="00D32DA9" w:rsidP="000314DC"/>
          <w:p w14:paraId="6CDB396A" w14:textId="77777777" w:rsidR="00D32DA9" w:rsidRPr="00C3486E" w:rsidRDefault="00D32DA9" w:rsidP="000314DC"/>
          <w:p w14:paraId="31369BC2" w14:textId="77777777" w:rsidR="00D32DA9" w:rsidRPr="00C3486E" w:rsidRDefault="00D32DA9" w:rsidP="000314DC"/>
        </w:tc>
      </w:tr>
      <w:tr w:rsidR="00D32DA9" w:rsidRPr="00C3486E" w14:paraId="0FEA226A" w14:textId="77777777" w:rsidTr="000314DC">
        <w:trPr>
          <w:cantSplit/>
          <w:trHeight w:val="443"/>
        </w:trPr>
        <w:tc>
          <w:tcPr>
            <w:tcW w:w="9108" w:type="dxa"/>
            <w:gridSpan w:val="3"/>
          </w:tcPr>
          <w:p w14:paraId="495A3EBD" w14:textId="77777777" w:rsidR="00D32DA9" w:rsidRPr="00C3486E" w:rsidRDefault="00D32DA9" w:rsidP="000314DC">
            <w:r w:rsidRPr="00C3486E">
              <w:t>Email address</w:t>
            </w:r>
          </w:p>
          <w:p w14:paraId="2625B6FF" w14:textId="77777777" w:rsidR="00D32DA9" w:rsidRPr="00C3486E" w:rsidRDefault="00D32DA9" w:rsidP="000314DC"/>
        </w:tc>
      </w:tr>
      <w:tr w:rsidR="00D32DA9" w:rsidRPr="00C3486E" w14:paraId="2A274112" w14:textId="77777777" w:rsidTr="000314DC">
        <w:tc>
          <w:tcPr>
            <w:tcW w:w="2876" w:type="dxa"/>
          </w:tcPr>
          <w:p w14:paraId="243704D1" w14:textId="77777777" w:rsidR="00D32DA9" w:rsidRPr="00C3486E" w:rsidRDefault="00D32DA9" w:rsidP="000314DC">
            <w:r w:rsidRPr="00C3486E">
              <w:t>Office hours telephone number</w:t>
            </w:r>
          </w:p>
          <w:p w14:paraId="6DC08443" w14:textId="77777777" w:rsidR="00D32DA9" w:rsidRPr="00C3486E" w:rsidRDefault="00D32DA9" w:rsidP="000314DC"/>
          <w:p w14:paraId="0D9F0357" w14:textId="77777777" w:rsidR="00D32DA9" w:rsidRPr="00C3486E" w:rsidRDefault="00D32DA9" w:rsidP="000314DC"/>
        </w:tc>
        <w:tc>
          <w:tcPr>
            <w:tcW w:w="2998" w:type="dxa"/>
          </w:tcPr>
          <w:p w14:paraId="284FE3F8" w14:textId="77777777" w:rsidR="00D32DA9" w:rsidRPr="00C3486E" w:rsidRDefault="00D32DA9" w:rsidP="000314DC">
            <w:r w:rsidRPr="00C3486E">
              <w:t>Other hours telephone number</w:t>
            </w:r>
          </w:p>
        </w:tc>
        <w:tc>
          <w:tcPr>
            <w:tcW w:w="3234" w:type="dxa"/>
          </w:tcPr>
          <w:p w14:paraId="1BE95FE3" w14:textId="77777777" w:rsidR="00D32DA9" w:rsidRPr="00C3486E" w:rsidRDefault="00D32DA9" w:rsidP="000314DC">
            <w:r w:rsidRPr="00C3486E">
              <w:t>Mobile number</w:t>
            </w:r>
          </w:p>
          <w:p w14:paraId="6310432E" w14:textId="77777777" w:rsidR="00D32DA9" w:rsidRPr="00C3486E" w:rsidRDefault="00D32DA9" w:rsidP="000314DC"/>
          <w:p w14:paraId="01EE3300" w14:textId="77777777" w:rsidR="00D32DA9" w:rsidRPr="00C3486E" w:rsidRDefault="00D32DA9" w:rsidP="000314DC"/>
        </w:tc>
      </w:tr>
      <w:tr w:rsidR="00D32DA9" w:rsidRPr="00C3486E" w14:paraId="54DD2734" w14:textId="77777777" w:rsidTr="000314DC">
        <w:trPr>
          <w:cantSplit/>
          <w:trHeight w:val="518"/>
        </w:trPr>
        <w:tc>
          <w:tcPr>
            <w:tcW w:w="5874" w:type="dxa"/>
            <w:gridSpan w:val="2"/>
          </w:tcPr>
          <w:p w14:paraId="3EF8209D" w14:textId="77777777" w:rsidR="00D32DA9" w:rsidRPr="00C3486E" w:rsidRDefault="00D32DA9" w:rsidP="000314DC">
            <w:r w:rsidRPr="00C3486E">
              <w:t>Do you need a work permit for permanent employment in the UK?     YES / NO</w:t>
            </w:r>
          </w:p>
        </w:tc>
        <w:tc>
          <w:tcPr>
            <w:tcW w:w="3234" w:type="dxa"/>
          </w:tcPr>
          <w:p w14:paraId="5008060B" w14:textId="77777777" w:rsidR="00D32DA9" w:rsidRPr="00C3486E" w:rsidRDefault="00D32DA9" w:rsidP="000314DC">
            <w:r w:rsidRPr="00C3486E">
              <w:t>If so, do you have one?</w:t>
            </w:r>
          </w:p>
          <w:p w14:paraId="5EDCBA1F" w14:textId="77777777" w:rsidR="00D32DA9" w:rsidRPr="00C3486E" w:rsidRDefault="00D32DA9" w:rsidP="000314DC">
            <w:r w:rsidRPr="00C3486E">
              <w:t>YES / NO</w:t>
            </w:r>
          </w:p>
        </w:tc>
      </w:tr>
    </w:tbl>
    <w:p w14:paraId="4335DDF7" w14:textId="77777777" w:rsidR="00D32DA9" w:rsidRDefault="00D32DA9" w:rsidP="00D32DA9">
      <w:pPr>
        <w:pStyle w:val="Header"/>
        <w:rPr>
          <w:b/>
          <w:sz w:val="16"/>
        </w:rPr>
      </w:pPr>
    </w:p>
    <w:p w14:paraId="0491320A" w14:textId="77777777" w:rsidR="00D32DA9" w:rsidRDefault="00D32DA9" w:rsidP="00D32DA9">
      <w:pPr>
        <w:pStyle w:val="Header"/>
        <w:rPr>
          <w:b/>
        </w:rPr>
      </w:pPr>
    </w:p>
    <w:p w14:paraId="51394CEC" w14:textId="77777777" w:rsidR="00D32DA9" w:rsidRDefault="00D32DA9" w:rsidP="007F0E0B">
      <w:pPr>
        <w:pStyle w:val="Header"/>
        <w:rPr>
          <w:b/>
        </w:rPr>
      </w:pPr>
      <w:r>
        <w:rPr>
          <w:b/>
        </w:rPr>
        <w:t xml:space="preserve">Please provide </w:t>
      </w:r>
      <w:r w:rsidR="00DC380C">
        <w:rPr>
          <w:b/>
        </w:rPr>
        <w:t>education</w:t>
      </w:r>
      <w:r>
        <w:rPr>
          <w:b/>
        </w:rPr>
        <w:t xml:space="preserve"> </w:t>
      </w:r>
      <w:r w:rsidR="00CD65CA">
        <w:rPr>
          <w:b/>
        </w:rPr>
        <w:t>h</w:t>
      </w:r>
      <w:r>
        <w:rPr>
          <w:b/>
        </w:rPr>
        <w:t xml:space="preserve">istory and </w:t>
      </w:r>
      <w:r w:rsidR="00CD65CA">
        <w:rPr>
          <w:b/>
        </w:rPr>
        <w:t>q</w:t>
      </w:r>
      <w:r w:rsidR="007F0E0B">
        <w:rPr>
          <w:b/>
        </w:rPr>
        <w:t>ualifications</w:t>
      </w:r>
    </w:p>
    <w:p w14:paraId="1E48E8C8" w14:textId="77777777" w:rsidR="00D32DA9" w:rsidRDefault="00D32DA9" w:rsidP="00D32DA9">
      <w:pPr>
        <w:rPr>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26"/>
        <w:gridCol w:w="4961"/>
      </w:tblGrid>
      <w:tr w:rsidR="00D32DA9" w:rsidRPr="00C3486E" w14:paraId="6F99059B" w14:textId="77777777" w:rsidTr="000314DC">
        <w:tc>
          <w:tcPr>
            <w:tcW w:w="3828" w:type="dxa"/>
            <w:shd w:val="clear" w:color="auto" w:fill="auto"/>
          </w:tcPr>
          <w:p w14:paraId="6E16FB79" w14:textId="77777777" w:rsidR="00D32DA9" w:rsidRPr="00C3486E" w:rsidRDefault="00D32DA9" w:rsidP="00DC380C">
            <w:pPr>
              <w:pStyle w:val="Header"/>
              <w:rPr>
                <w:b/>
              </w:rPr>
            </w:pPr>
            <w:r w:rsidRPr="00C3486E">
              <w:rPr>
                <w:b/>
              </w:rPr>
              <w:t xml:space="preserve">Name of </w:t>
            </w:r>
            <w:r w:rsidR="00DC380C">
              <w:rPr>
                <w:b/>
              </w:rPr>
              <w:t>school, college or university</w:t>
            </w:r>
          </w:p>
        </w:tc>
        <w:tc>
          <w:tcPr>
            <w:tcW w:w="2126" w:type="dxa"/>
            <w:shd w:val="clear" w:color="auto" w:fill="auto"/>
          </w:tcPr>
          <w:p w14:paraId="02BA415B" w14:textId="77777777" w:rsidR="00DC380C" w:rsidRDefault="00DC380C" w:rsidP="00DC380C">
            <w:pPr>
              <w:pStyle w:val="Header"/>
              <w:rPr>
                <w:b/>
              </w:rPr>
            </w:pPr>
            <w:r w:rsidRPr="00C3486E">
              <w:rPr>
                <w:b/>
              </w:rPr>
              <w:t xml:space="preserve">Date </w:t>
            </w:r>
          </w:p>
          <w:p w14:paraId="3E69DEDB" w14:textId="77777777" w:rsidR="00DC380C" w:rsidRDefault="00DC380C" w:rsidP="00DC380C">
            <w:pPr>
              <w:pStyle w:val="Header"/>
              <w:rPr>
                <w:b/>
              </w:rPr>
            </w:pPr>
            <w:r>
              <w:rPr>
                <w:b/>
              </w:rPr>
              <w:t>from – to –</w:t>
            </w:r>
          </w:p>
          <w:p w14:paraId="7E974422" w14:textId="77777777" w:rsidR="00DC380C" w:rsidRPr="00C3486E" w:rsidRDefault="00DC380C" w:rsidP="000314DC">
            <w:pPr>
              <w:pStyle w:val="Header"/>
              <w:rPr>
                <w:b/>
              </w:rPr>
            </w:pPr>
          </w:p>
        </w:tc>
        <w:tc>
          <w:tcPr>
            <w:tcW w:w="4961" w:type="dxa"/>
            <w:shd w:val="clear" w:color="auto" w:fill="auto"/>
          </w:tcPr>
          <w:p w14:paraId="0C1DD5A0" w14:textId="77777777" w:rsidR="00D32DA9" w:rsidRPr="00C3486E" w:rsidRDefault="00DC380C" w:rsidP="000314DC">
            <w:pPr>
              <w:pStyle w:val="Header"/>
              <w:rPr>
                <w:b/>
              </w:rPr>
            </w:pPr>
            <w:r>
              <w:rPr>
                <w:b/>
              </w:rPr>
              <w:t>Qualifications g</w:t>
            </w:r>
            <w:r w:rsidR="00D32DA9" w:rsidRPr="00C3486E">
              <w:rPr>
                <w:b/>
              </w:rPr>
              <w:t>ained</w:t>
            </w:r>
          </w:p>
        </w:tc>
      </w:tr>
      <w:tr w:rsidR="00D32DA9" w:rsidRPr="00C3486E" w14:paraId="7F021E95" w14:textId="77777777" w:rsidTr="000314DC">
        <w:tc>
          <w:tcPr>
            <w:tcW w:w="3828" w:type="dxa"/>
            <w:shd w:val="clear" w:color="auto" w:fill="auto"/>
          </w:tcPr>
          <w:p w14:paraId="5C790B23" w14:textId="77777777" w:rsidR="00D32DA9" w:rsidRPr="00C3486E" w:rsidRDefault="00D32DA9" w:rsidP="000314DC">
            <w:pPr>
              <w:pStyle w:val="Header"/>
              <w:rPr>
                <w:b/>
              </w:rPr>
            </w:pPr>
          </w:p>
          <w:p w14:paraId="2AAD130F" w14:textId="77777777" w:rsidR="00D32DA9" w:rsidRPr="00C3486E" w:rsidRDefault="00D32DA9" w:rsidP="000314DC">
            <w:pPr>
              <w:pStyle w:val="Header"/>
              <w:rPr>
                <w:b/>
              </w:rPr>
            </w:pPr>
          </w:p>
          <w:p w14:paraId="4CC0FC04" w14:textId="77777777" w:rsidR="00D32DA9" w:rsidRPr="00C3486E" w:rsidRDefault="00D32DA9" w:rsidP="000314DC">
            <w:pPr>
              <w:pStyle w:val="Header"/>
              <w:rPr>
                <w:b/>
              </w:rPr>
            </w:pPr>
          </w:p>
          <w:p w14:paraId="22910FEE" w14:textId="77777777" w:rsidR="00D32DA9" w:rsidRPr="00C3486E" w:rsidRDefault="00D32DA9" w:rsidP="000314DC">
            <w:pPr>
              <w:pStyle w:val="Header"/>
              <w:rPr>
                <w:b/>
              </w:rPr>
            </w:pPr>
          </w:p>
          <w:p w14:paraId="321CD535" w14:textId="77777777" w:rsidR="00D32DA9" w:rsidRPr="00C3486E" w:rsidRDefault="00D32DA9" w:rsidP="000314DC">
            <w:pPr>
              <w:pStyle w:val="Header"/>
              <w:rPr>
                <w:b/>
              </w:rPr>
            </w:pPr>
          </w:p>
          <w:p w14:paraId="172C317E" w14:textId="77777777" w:rsidR="00D32DA9" w:rsidRPr="00C3486E" w:rsidRDefault="00D32DA9" w:rsidP="000314DC">
            <w:pPr>
              <w:pStyle w:val="Header"/>
              <w:rPr>
                <w:b/>
              </w:rPr>
            </w:pPr>
          </w:p>
          <w:p w14:paraId="15735D15" w14:textId="77777777" w:rsidR="00D32DA9" w:rsidRPr="00C3486E" w:rsidRDefault="00D32DA9" w:rsidP="000314DC">
            <w:pPr>
              <w:pStyle w:val="Header"/>
              <w:rPr>
                <w:b/>
              </w:rPr>
            </w:pPr>
          </w:p>
          <w:p w14:paraId="05C6ABD9" w14:textId="77777777" w:rsidR="00D32DA9" w:rsidRDefault="00D32DA9" w:rsidP="000314DC">
            <w:pPr>
              <w:pStyle w:val="Header"/>
              <w:rPr>
                <w:b/>
              </w:rPr>
            </w:pPr>
          </w:p>
          <w:p w14:paraId="31BB66AB" w14:textId="77777777" w:rsidR="007F0E0B" w:rsidRDefault="007F0E0B" w:rsidP="000314DC">
            <w:pPr>
              <w:pStyle w:val="Header"/>
              <w:rPr>
                <w:b/>
              </w:rPr>
            </w:pPr>
          </w:p>
          <w:p w14:paraId="7D5E88DB" w14:textId="77777777" w:rsidR="007F0E0B" w:rsidRDefault="007F0E0B" w:rsidP="000314DC">
            <w:pPr>
              <w:pStyle w:val="Header"/>
              <w:rPr>
                <w:b/>
              </w:rPr>
            </w:pPr>
          </w:p>
          <w:p w14:paraId="2EB5387D" w14:textId="77777777" w:rsidR="007F0E0B" w:rsidRDefault="007F0E0B" w:rsidP="000314DC">
            <w:pPr>
              <w:pStyle w:val="Header"/>
              <w:rPr>
                <w:b/>
              </w:rPr>
            </w:pPr>
          </w:p>
          <w:p w14:paraId="7944E1DB" w14:textId="77777777" w:rsidR="007F0E0B" w:rsidRPr="00C3486E" w:rsidRDefault="007F0E0B" w:rsidP="000314DC">
            <w:pPr>
              <w:pStyle w:val="Header"/>
              <w:rPr>
                <w:b/>
              </w:rPr>
            </w:pPr>
          </w:p>
          <w:p w14:paraId="62999594" w14:textId="77777777" w:rsidR="00D32DA9" w:rsidRPr="00C3486E" w:rsidRDefault="00D32DA9" w:rsidP="000314DC">
            <w:pPr>
              <w:pStyle w:val="Header"/>
              <w:rPr>
                <w:b/>
              </w:rPr>
            </w:pPr>
          </w:p>
          <w:p w14:paraId="390C34E5" w14:textId="77777777" w:rsidR="00D32DA9" w:rsidRPr="00C3486E" w:rsidRDefault="00D32DA9" w:rsidP="000314DC">
            <w:pPr>
              <w:pStyle w:val="Header"/>
              <w:rPr>
                <w:b/>
              </w:rPr>
            </w:pPr>
          </w:p>
          <w:p w14:paraId="2455FEC6" w14:textId="77777777" w:rsidR="00D32DA9" w:rsidRPr="00C3486E" w:rsidRDefault="00D32DA9" w:rsidP="000314DC">
            <w:pPr>
              <w:pStyle w:val="Header"/>
              <w:rPr>
                <w:b/>
              </w:rPr>
            </w:pPr>
          </w:p>
          <w:p w14:paraId="121BB3A5" w14:textId="77777777" w:rsidR="00D32DA9" w:rsidRPr="00C3486E" w:rsidRDefault="00D32DA9" w:rsidP="000314DC">
            <w:pPr>
              <w:pStyle w:val="Header"/>
              <w:rPr>
                <w:b/>
              </w:rPr>
            </w:pPr>
          </w:p>
          <w:p w14:paraId="4BC77FE1" w14:textId="77777777" w:rsidR="00D32DA9" w:rsidRPr="00C3486E" w:rsidRDefault="00D32DA9" w:rsidP="000314DC">
            <w:pPr>
              <w:pStyle w:val="Header"/>
              <w:rPr>
                <w:b/>
              </w:rPr>
            </w:pPr>
          </w:p>
          <w:p w14:paraId="3F81CAC2" w14:textId="77777777" w:rsidR="00D32DA9" w:rsidRPr="00C3486E" w:rsidRDefault="00D32DA9" w:rsidP="000314DC">
            <w:pPr>
              <w:pStyle w:val="Header"/>
              <w:rPr>
                <w:b/>
              </w:rPr>
            </w:pPr>
          </w:p>
        </w:tc>
        <w:tc>
          <w:tcPr>
            <w:tcW w:w="2126" w:type="dxa"/>
            <w:shd w:val="clear" w:color="auto" w:fill="auto"/>
          </w:tcPr>
          <w:p w14:paraId="714C3D28" w14:textId="77777777" w:rsidR="00D32DA9" w:rsidRPr="00C3486E" w:rsidRDefault="00D32DA9" w:rsidP="000314DC">
            <w:pPr>
              <w:pStyle w:val="Header"/>
              <w:rPr>
                <w:b/>
              </w:rPr>
            </w:pPr>
          </w:p>
        </w:tc>
        <w:tc>
          <w:tcPr>
            <w:tcW w:w="4961" w:type="dxa"/>
            <w:shd w:val="clear" w:color="auto" w:fill="auto"/>
          </w:tcPr>
          <w:p w14:paraId="14D308B7" w14:textId="77777777" w:rsidR="00D32DA9" w:rsidRPr="00C3486E" w:rsidRDefault="00D32DA9" w:rsidP="000314DC">
            <w:pPr>
              <w:pStyle w:val="Header"/>
              <w:rPr>
                <w:b/>
              </w:rPr>
            </w:pPr>
          </w:p>
        </w:tc>
      </w:tr>
    </w:tbl>
    <w:p w14:paraId="0F5C2C9F" w14:textId="77777777" w:rsidR="00D32DA9" w:rsidRPr="00D32DA9" w:rsidRDefault="00D32DA9" w:rsidP="00D32DA9">
      <w:pPr>
        <w:rPr>
          <w:b/>
        </w:rPr>
      </w:pPr>
      <w:r>
        <w:rPr>
          <w:b/>
        </w:rPr>
        <w:br w:type="page"/>
      </w:r>
      <w:r w:rsidRPr="002E7712">
        <w:rPr>
          <w:b/>
        </w:rPr>
        <w:lastRenderedPageBreak/>
        <w:t xml:space="preserve">Please </w:t>
      </w:r>
      <w:r>
        <w:rPr>
          <w:b/>
        </w:rPr>
        <w:t>p</w:t>
      </w:r>
      <w:r w:rsidRPr="002E7712">
        <w:rPr>
          <w:b/>
        </w:rPr>
        <w:t xml:space="preserve">rovide </w:t>
      </w:r>
      <w:r>
        <w:rPr>
          <w:b/>
        </w:rPr>
        <w:t>f</w:t>
      </w:r>
      <w:r w:rsidRPr="002E7712">
        <w:rPr>
          <w:b/>
        </w:rPr>
        <w:t xml:space="preserve">ull </w:t>
      </w:r>
      <w:r>
        <w:rPr>
          <w:b/>
        </w:rPr>
        <w:t>w</w:t>
      </w:r>
      <w:r w:rsidRPr="002E7712">
        <w:rPr>
          <w:b/>
        </w:rPr>
        <w:t xml:space="preserve">ork </w:t>
      </w:r>
      <w:r w:rsidR="00CD65CA">
        <w:rPr>
          <w:b/>
        </w:rPr>
        <w:t>h</w:t>
      </w:r>
      <w:r w:rsidR="00571A33">
        <w:rPr>
          <w:b/>
        </w:rPr>
        <w:t>i</w:t>
      </w:r>
      <w:r w:rsidRPr="002E7712">
        <w:rPr>
          <w:b/>
        </w:rPr>
        <w:t>story</w:t>
      </w:r>
      <w:r>
        <w:rPr>
          <w:b/>
        </w:rPr>
        <w:t xml:space="preserve"> </w:t>
      </w:r>
      <w:r w:rsidR="00B23AFF">
        <w:t>(p</w:t>
      </w:r>
      <w:r>
        <w:t>lease ensure you account for any gaps in employment</w:t>
      </w:r>
      <w:r w:rsidR="00B23AFF">
        <w:t>. Only provide a very brief summary of responsibilities as this will not be taken into account in scoring your application</w:t>
      </w:r>
      <w:r>
        <w:t>)</w:t>
      </w:r>
      <w:r w:rsidR="00B23AFF">
        <w:t xml:space="preserve">. </w:t>
      </w:r>
    </w:p>
    <w:p w14:paraId="5E289837" w14:textId="77777777" w:rsidR="00D32DA9" w:rsidRDefault="00D32DA9" w:rsidP="00D32DA9">
      <w:pPr>
        <w:pStyle w:val="Heade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2857"/>
        <w:gridCol w:w="1852"/>
        <w:gridCol w:w="3184"/>
      </w:tblGrid>
      <w:tr w:rsidR="00D32DA9" w:rsidRPr="00C3486E" w14:paraId="7EAE50C4" w14:textId="77777777" w:rsidTr="000314DC">
        <w:tc>
          <w:tcPr>
            <w:tcW w:w="3022" w:type="dxa"/>
            <w:shd w:val="clear" w:color="auto" w:fill="auto"/>
          </w:tcPr>
          <w:p w14:paraId="5664689F" w14:textId="77777777" w:rsidR="00D32DA9" w:rsidRPr="00C3486E" w:rsidRDefault="00D32DA9" w:rsidP="00CD65CA">
            <w:pPr>
              <w:pStyle w:val="Header"/>
              <w:rPr>
                <w:b/>
              </w:rPr>
            </w:pPr>
            <w:r w:rsidRPr="00C3486E">
              <w:rPr>
                <w:b/>
              </w:rPr>
              <w:t xml:space="preserve">Job </w:t>
            </w:r>
            <w:r w:rsidR="00CD65CA">
              <w:rPr>
                <w:b/>
              </w:rPr>
              <w:t>title and r</w:t>
            </w:r>
            <w:r w:rsidRPr="00C3486E">
              <w:rPr>
                <w:b/>
              </w:rPr>
              <w:t>esponsibilities</w:t>
            </w:r>
          </w:p>
        </w:tc>
        <w:tc>
          <w:tcPr>
            <w:tcW w:w="2857" w:type="dxa"/>
            <w:shd w:val="clear" w:color="auto" w:fill="auto"/>
          </w:tcPr>
          <w:p w14:paraId="650E7227" w14:textId="77777777" w:rsidR="00D32DA9" w:rsidRPr="00C3486E" w:rsidRDefault="00D32DA9" w:rsidP="000314DC">
            <w:pPr>
              <w:pStyle w:val="Header"/>
              <w:rPr>
                <w:b/>
              </w:rPr>
            </w:pPr>
            <w:r w:rsidRPr="00C3486E">
              <w:rPr>
                <w:b/>
              </w:rPr>
              <w:t>Organisation/Employer</w:t>
            </w:r>
          </w:p>
        </w:tc>
        <w:tc>
          <w:tcPr>
            <w:tcW w:w="1852" w:type="dxa"/>
            <w:shd w:val="clear" w:color="auto" w:fill="auto"/>
          </w:tcPr>
          <w:p w14:paraId="763E2C90" w14:textId="77777777" w:rsidR="00CD65CA" w:rsidRDefault="00D32DA9" w:rsidP="000314DC">
            <w:pPr>
              <w:pStyle w:val="Header"/>
              <w:rPr>
                <w:b/>
              </w:rPr>
            </w:pPr>
            <w:r w:rsidRPr="00C3486E">
              <w:rPr>
                <w:b/>
              </w:rPr>
              <w:t xml:space="preserve">Date </w:t>
            </w:r>
          </w:p>
          <w:p w14:paraId="4A408DD1" w14:textId="77777777" w:rsidR="00CD65CA" w:rsidRDefault="00CD65CA" w:rsidP="000314DC">
            <w:pPr>
              <w:pStyle w:val="Header"/>
              <w:rPr>
                <w:b/>
              </w:rPr>
            </w:pPr>
            <w:r>
              <w:rPr>
                <w:b/>
              </w:rPr>
              <w:t>from – to –</w:t>
            </w:r>
          </w:p>
          <w:p w14:paraId="298D6E5B" w14:textId="77777777" w:rsidR="00CD65CA" w:rsidRPr="00C3486E" w:rsidRDefault="00CD65CA" w:rsidP="000314DC">
            <w:pPr>
              <w:pStyle w:val="Header"/>
              <w:rPr>
                <w:b/>
              </w:rPr>
            </w:pPr>
          </w:p>
        </w:tc>
        <w:tc>
          <w:tcPr>
            <w:tcW w:w="3184" w:type="dxa"/>
            <w:shd w:val="clear" w:color="auto" w:fill="auto"/>
          </w:tcPr>
          <w:p w14:paraId="31CF7453" w14:textId="77777777" w:rsidR="00D32DA9" w:rsidRPr="00C3486E" w:rsidRDefault="00DC380C" w:rsidP="000314DC">
            <w:pPr>
              <w:pStyle w:val="Header"/>
              <w:rPr>
                <w:b/>
              </w:rPr>
            </w:pPr>
            <w:r>
              <w:rPr>
                <w:b/>
              </w:rPr>
              <w:t>Reason for l</w:t>
            </w:r>
            <w:r w:rsidR="00D32DA9" w:rsidRPr="00C3486E">
              <w:rPr>
                <w:b/>
              </w:rPr>
              <w:t>eaving</w:t>
            </w:r>
          </w:p>
        </w:tc>
      </w:tr>
      <w:tr w:rsidR="00D32DA9" w:rsidRPr="00C3486E" w14:paraId="4CEDF6D0" w14:textId="77777777" w:rsidTr="00B23AFF">
        <w:trPr>
          <w:trHeight w:val="10520"/>
        </w:trPr>
        <w:tc>
          <w:tcPr>
            <w:tcW w:w="3022" w:type="dxa"/>
            <w:shd w:val="clear" w:color="auto" w:fill="auto"/>
          </w:tcPr>
          <w:p w14:paraId="005D6D63" w14:textId="77777777" w:rsidR="00D32DA9" w:rsidRPr="00C3486E" w:rsidRDefault="00D32DA9" w:rsidP="000314DC">
            <w:pPr>
              <w:pStyle w:val="Header"/>
              <w:rPr>
                <w:b/>
              </w:rPr>
            </w:pPr>
          </w:p>
          <w:p w14:paraId="1B3A1DF3" w14:textId="77777777" w:rsidR="00D32DA9" w:rsidRPr="00C3486E" w:rsidRDefault="00D32DA9" w:rsidP="000314DC">
            <w:pPr>
              <w:pStyle w:val="Header"/>
              <w:rPr>
                <w:b/>
              </w:rPr>
            </w:pPr>
          </w:p>
          <w:p w14:paraId="1F9BA27C" w14:textId="77777777" w:rsidR="00D32DA9" w:rsidRPr="00C3486E" w:rsidRDefault="00D32DA9" w:rsidP="000314DC">
            <w:pPr>
              <w:pStyle w:val="Header"/>
              <w:rPr>
                <w:b/>
              </w:rPr>
            </w:pPr>
          </w:p>
          <w:p w14:paraId="30B5418B" w14:textId="77777777" w:rsidR="00D32DA9" w:rsidRPr="00C3486E" w:rsidRDefault="00D32DA9" w:rsidP="000314DC">
            <w:pPr>
              <w:pStyle w:val="Header"/>
              <w:rPr>
                <w:b/>
              </w:rPr>
            </w:pPr>
          </w:p>
          <w:p w14:paraId="34A04AD0" w14:textId="77777777" w:rsidR="00D32DA9" w:rsidRPr="00C3486E" w:rsidRDefault="00D32DA9" w:rsidP="000314DC">
            <w:pPr>
              <w:pStyle w:val="Header"/>
              <w:rPr>
                <w:b/>
              </w:rPr>
            </w:pPr>
          </w:p>
          <w:p w14:paraId="0462D4D3" w14:textId="77777777" w:rsidR="00D32DA9" w:rsidRPr="00C3486E" w:rsidRDefault="00D32DA9" w:rsidP="000314DC">
            <w:pPr>
              <w:pStyle w:val="Header"/>
              <w:rPr>
                <w:b/>
              </w:rPr>
            </w:pPr>
          </w:p>
          <w:p w14:paraId="5E8B4C29" w14:textId="77777777" w:rsidR="00D32DA9" w:rsidRPr="00C3486E" w:rsidRDefault="00D32DA9" w:rsidP="000314DC">
            <w:pPr>
              <w:pStyle w:val="Header"/>
              <w:rPr>
                <w:b/>
              </w:rPr>
            </w:pPr>
          </w:p>
          <w:p w14:paraId="20F5B2DD" w14:textId="77777777" w:rsidR="00D32DA9" w:rsidRPr="00C3486E" w:rsidRDefault="00D32DA9" w:rsidP="000314DC">
            <w:pPr>
              <w:pStyle w:val="Header"/>
              <w:rPr>
                <w:b/>
              </w:rPr>
            </w:pPr>
          </w:p>
          <w:p w14:paraId="0CDB8654" w14:textId="77777777" w:rsidR="00D32DA9" w:rsidRPr="00C3486E" w:rsidRDefault="00D32DA9" w:rsidP="000314DC">
            <w:pPr>
              <w:pStyle w:val="Header"/>
              <w:rPr>
                <w:b/>
              </w:rPr>
            </w:pPr>
          </w:p>
          <w:p w14:paraId="5CBD0746" w14:textId="77777777" w:rsidR="00D32DA9" w:rsidRPr="00C3486E" w:rsidRDefault="00D32DA9" w:rsidP="000314DC">
            <w:pPr>
              <w:pStyle w:val="Header"/>
              <w:rPr>
                <w:b/>
              </w:rPr>
            </w:pPr>
          </w:p>
          <w:p w14:paraId="5ACD0290" w14:textId="77777777" w:rsidR="00D32DA9" w:rsidRPr="00C3486E" w:rsidRDefault="00D32DA9" w:rsidP="000314DC">
            <w:pPr>
              <w:pStyle w:val="Header"/>
              <w:rPr>
                <w:b/>
              </w:rPr>
            </w:pPr>
          </w:p>
          <w:p w14:paraId="05E82B01" w14:textId="77777777" w:rsidR="00D32DA9" w:rsidRPr="00C3486E" w:rsidRDefault="00D32DA9" w:rsidP="000314DC">
            <w:pPr>
              <w:pStyle w:val="Header"/>
              <w:rPr>
                <w:b/>
              </w:rPr>
            </w:pPr>
          </w:p>
          <w:p w14:paraId="36C66CED" w14:textId="77777777" w:rsidR="00D32DA9" w:rsidRPr="00C3486E" w:rsidRDefault="00D32DA9" w:rsidP="000314DC">
            <w:pPr>
              <w:pStyle w:val="Header"/>
              <w:rPr>
                <w:b/>
              </w:rPr>
            </w:pPr>
          </w:p>
          <w:p w14:paraId="754D9656" w14:textId="77777777" w:rsidR="00D32DA9" w:rsidRPr="00C3486E" w:rsidRDefault="00D32DA9" w:rsidP="000314DC">
            <w:pPr>
              <w:pStyle w:val="Header"/>
              <w:rPr>
                <w:b/>
              </w:rPr>
            </w:pPr>
          </w:p>
          <w:p w14:paraId="3C8D6411" w14:textId="77777777" w:rsidR="00D32DA9" w:rsidRPr="00C3486E" w:rsidRDefault="00D32DA9" w:rsidP="000314DC">
            <w:pPr>
              <w:pStyle w:val="Header"/>
              <w:rPr>
                <w:b/>
              </w:rPr>
            </w:pPr>
          </w:p>
          <w:p w14:paraId="1744BFB6" w14:textId="77777777" w:rsidR="00D32DA9" w:rsidRPr="00C3486E" w:rsidRDefault="00D32DA9" w:rsidP="000314DC">
            <w:pPr>
              <w:pStyle w:val="Header"/>
              <w:rPr>
                <w:b/>
              </w:rPr>
            </w:pPr>
          </w:p>
          <w:p w14:paraId="437B734C" w14:textId="77777777" w:rsidR="00D32DA9" w:rsidRPr="00C3486E" w:rsidRDefault="00D32DA9" w:rsidP="000314DC">
            <w:pPr>
              <w:pStyle w:val="Header"/>
              <w:rPr>
                <w:b/>
              </w:rPr>
            </w:pPr>
          </w:p>
          <w:p w14:paraId="7202FDB4" w14:textId="77777777" w:rsidR="00D32DA9" w:rsidRPr="00C3486E" w:rsidRDefault="00D32DA9" w:rsidP="000314DC">
            <w:pPr>
              <w:pStyle w:val="Header"/>
              <w:rPr>
                <w:b/>
              </w:rPr>
            </w:pPr>
          </w:p>
          <w:p w14:paraId="77CBCD16" w14:textId="77777777" w:rsidR="00D32DA9" w:rsidRPr="00C3486E" w:rsidRDefault="00D32DA9" w:rsidP="000314DC">
            <w:pPr>
              <w:pStyle w:val="Header"/>
              <w:rPr>
                <w:b/>
              </w:rPr>
            </w:pPr>
          </w:p>
          <w:p w14:paraId="6087B801" w14:textId="77777777" w:rsidR="00D32DA9" w:rsidRPr="00C3486E" w:rsidRDefault="00D32DA9" w:rsidP="000314DC">
            <w:pPr>
              <w:pStyle w:val="Header"/>
              <w:rPr>
                <w:b/>
              </w:rPr>
            </w:pPr>
          </w:p>
          <w:p w14:paraId="51AAF7AC" w14:textId="77777777" w:rsidR="00D32DA9" w:rsidRPr="00C3486E" w:rsidRDefault="00D32DA9" w:rsidP="000314DC">
            <w:pPr>
              <w:pStyle w:val="Header"/>
              <w:rPr>
                <w:b/>
              </w:rPr>
            </w:pPr>
          </w:p>
          <w:p w14:paraId="26EC5E3F" w14:textId="77777777" w:rsidR="00D32DA9" w:rsidRPr="00C3486E" w:rsidRDefault="00D32DA9" w:rsidP="000314DC">
            <w:pPr>
              <w:pStyle w:val="Header"/>
              <w:rPr>
                <w:b/>
              </w:rPr>
            </w:pPr>
          </w:p>
          <w:p w14:paraId="54E86BC8" w14:textId="77777777" w:rsidR="00D32DA9" w:rsidRPr="00C3486E" w:rsidRDefault="00D32DA9" w:rsidP="000314DC">
            <w:pPr>
              <w:pStyle w:val="Header"/>
              <w:rPr>
                <w:b/>
              </w:rPr>
            </w:pPr>
          </w:p>
          <w:p w14:paraId="737BA9C6" w14:textId="77777777" w:rsidR="00D32DA9" w:rsidRPr="00C3486E" w:rsidRDefault="00D32DA9" w:rsidP="000314DC">
            <w:pPr>
              <w:pStyle w:val="Header"/>
              <w:rPr>
                <w:b/>
              </w:rPr>
            </w:pPr>
          </w:p>
          <w:p w14:paraId="6A2D1420" w14:textId="77777777" w:rsidR="00D32DA9" w:rsidRPr="00C3486E" w:rsidRDefault="00D32DA9" w:rsidP="000314DC">
            <w:pPr>
              <w:pStyle w:val="Header"/>
              <w:rPr>
                <w:b/>
              </w:rPr>
            </w:pPr>
          </w:p>
          <w:p w14:paraId="5E6A11EC" w14:textId="77777777" w:rsidR="00D32DA9" w:rsidRPr="00C3486E" w:rsidRDefault="00D32DA9" w:rsidP="000314DC">
            <w:pPr>
              <w:pStyle w:val="Header"/>
              <w:rPr>
                <w:b/>
              </w:rPr>
            </w:pPr>
          </w:p>
          <w:p w14:paraId="263E8611" w14:textId="77777777" w:rsidR="00D32DA9" w:rsidRPr="00C3486E" w:rsidRDefault="00D32DA9" w:rsidP="000314DC">
            <w:pPr>
              <w:pStyle w:val="Header"/>
              <w:rPr>
                <w:b/>
              </w:rPr>
            </w:pPr>
          </w:p>
          <w:p w14:paraId="47AA1344" w14:textId="77777777" w:rsidR="00D32DA9" w:rsidRPr="00C3486E" w:rsidRDefault="00D32DA9" w:rsidP="000314DC">
            <w:pPr>
              <w:pStyle w:val="Header"/>
              <w:rPr>
                <w:b/>
              </w:rPr>
            </w:pPr>
          </w:p>
          <w:p w14:paraId="62B1F06B" w14:textId="77777777" w:rsidR="00D32DA9" w:rsidRPr="00C3486E" w:rsidRDefault="00D32DA9" w:rsidP="000314DC">
            <w:pPr>
              <w:pStyle w:val="Header"/>
              <w:rPr>
                <w:b/>
              </w:rPr>
            </w:pPr>
          </w:p>
          <w:p w14:paraId="5F61151B" w14:textId="77777777" w:rsidR="00D32DA9" w:rsidRPr="00C3486E" w:rsidRDefault="00D32DA9" w:rsidP="000314DC">
            <w:pPr>
              <w:pStyle w:val="Header"/>
              <w:rPr>
                <w:b/>
              </w:rPr>
            </w:pPr>
          </w:p>
          <w:p w14:paraId="2A739DA7" w14:textId="77777777" w:rsidR="00D32DA9" w:rsidRPr="00C3486E" w:rsidRDefault="00D32DA9" w:rsidP="000314DC">
            <w:pPr>
              <w:pStyle w:val="Header"/>
              <w:rPr>
                <w:b/>
              </w:rPr>
            </w:pPr>
          </w:p>
          <w:p w14:paraId="3073D846" w14:textId="77777777" w:rsidR="00D32DA9" w:rsidRPr="00C3486E" w:rsidRDefault="00D32DA9" w:rsidP="000314DC">
            <w:pPr>
              <w:pStyle w:val="Header"/>
              <w:rPr>
                <w:b/>
              </w:rPr>
            </w:pPr>
          </w:p>
          <w:p w14:paraId="673CCFA4" w14:textId="77777777" w:rsidR="00D32DA9" w:rsidRPr="00C3486E" w:rsidRDefault="00D32DA9" w:rsidP="000314DC">
            <w:pPr>
              <w:pStyle w:val="Header"/>
              <w:rPr>
                <w:b/>
              </w:rPr>
            </w:pPr>
          </w:p>
          <w:p w14:paraId="22F6BB18" w14:textId="77777777" w:rsidR="00D32DA9" w:rsidRPr="00C3486E" w:rsidRDefault="00D32DA9" w:rsidP="000314DC">
            <w:pPr>
              <w:pStyle w:val="Header"/>
              <w:rPr>
                <w:b/>
              </w:rPr>
            </w:pPr>
          </w:p>
          <w:p w14:paraId="6E744C80" w14:textId="77777777" w:rsidR="00D32DA9" w:rsidRPr="00C3486E" w:rsidRDefault="00D32DA9" w:rsidP="000314DC">
            <w:pPr>
              <w:pStyle w:val="Header"/>
              <w:rPr>
                <w:b/>
              </w:rPr>
            </w:pPr>
          </w:p>
          <w:p w14:paraId="7EA7C0F5" w14:textId="77777777" w:rsidR="00D32DA9" w:rsidRPr="00C3486E" w:rsidRDefault="00D32DA9" w:rsidP="000314DC">
            <w:pPr>
              <w:pStyle w:val="Header"/>
              <w:rPr>
                <w:b/>
              </w:rPr>
            </w:pPr>
          </w:p>
          <w:p w14:paraId="04A27DF4" w14:textId="77777777" w:rsidR="00D32DA9" w:rsidRPr="00C3486E" w:rsidRDefault="00D32DA9" w:rsidP="000314DC">
            <w:pPr>
              <w:pStyle w:val="Header"/>
              <w:rPr>
                <w:b/>
              </w:rPr>
            </w:pPr>
          </w:p>
          <w:p w14:paraId="68C6B25C" w14:textId="77777777" w:rsidR="00D32DA9" w:rsidRPr="00C3486E" w:rsidRDefault="00D32DA9" w:rsidP="000314DC">
            <w:pPr>
              <w:pStyle w:val="Header"/>
              <w:rPr>
                <w:b/>
              </w:rPr>
            </w:pPr>
          </w:p>
          <w:p w14:paraId="29B56085" w14:textId="77777777" w:rsidR="00D32DA9" w:rsidRPr="00C3486E" w:rsidRDefault="00D32DA9" w:rsidP="000314DC">
            <w:pPr>
              <w:pStyle w:val="Header"/>
              <w:rPr>
                <w:b/>
              </w:rPr>
            </w:pPr>
          </w:p>
          <w:p w14:paraId="2E4493C7" w14:textId="77777777" w:rsidR="00D32DA9" w:rsidRPr="00C3486E" w:rsidRDefault="00D32DA9" w:rsidP="000314DC">
            <w:pPr>
              <w:pStyle w:val="Header"/>
              <w:rPr>
                <w:b/>
              </w:rPr>
            </w:pPr>
          </w:p>
          <w:p w14:paraId="17E5FB62" w14:textId="77777777" w:rsidR="00D32DA9" w:rsidRPr="00C3486E" w:rsidRDefault="00D32DA9" w:rsidP="000314DC">
            <w:pPr>
              <w:pStyle w:val="Header"/>
              <w:rPr>
                <w:b/>
              </w:rPr>
            </w:pPr>
          </w:p>
        </w:tc>
        <w:tc>
          <w:tcPr>
            <w:tcW w:w="2857" w:type="dxa"/>
            <w:shd w:val="clear" w:color="auto" w:fill="auto"/>
          </w:tcPr>
          <w:p w14:paraId="6CE99A04" w14:textId="77777777" w:rsidR="00D32DA9" w:rsidRPr="00C3486E" w:rsidRDefault="00D32DA9" w:rsidP="000314DC">
            <w:pPr>
              <w:pStyle w:val="Header"/>
              <w:rPr>
                <w:b/>
              </w:rPr>
            </w:pPr>
          </w:p>
          <w:p w14:paraId="58C68D3A" w14:textId="77777777" w:rsidR="00D32DA9" w:rsidRPr="00C3486E" w:rsidRDefault="00D32DA9" w:rsidP="000314DC">
            <w:pPr>
              <w:pStyle w:val="Header"/>
              <w:rPr>
                <w:b/>
              </w:rPr>
            </w:pPr>
          </w:p>
          <w:p w14:paraId="5424DAFD" w14:textId="77777777" w:rsidR="00D32DA9" w:rsidRPr="00C3486E" w:rsidRDefault="00D32DA9" w:rsidP="000314DC">
            <w:pPr>
              <w:pStyle w:val="Header"/>
              <w:rPr>
                <w:b/>
              </w:rPr>
            </w:pPr>
          </w:p>
          <w:p w14:paraId="24F1EB7C" w14:textId="77777777" w:rsidR="00D32DA9" w:rsidRPr="00C3486E" w:rsidRDefault="00D32DA9" w:rsidP="000314DC">
            <w:pPr>
              <w:pStyle w:val="Header"/>
              <w:rPr>
                <w:b/>
              </w:rPr>
            </w:pPr>
          </w:p>
          <w:p w14:paraId="6FE3CA23" w14:textId="77777777" w:rsidR="00D32DA9" w:rsidRPr="00C3486E" w:rsidRDefault="00D32DA9" w:rsidP="000314DC">
            <w:pPr>
              <w:pStyle w:val="Header"/>
              <w:rPr>
                <w:b/>
              </w:rPr>
            </w:pPr>
          </w:p>
          <w:p w14:paraId="10CE959B" w14:textId="77777777" w:rsidR="00D32DA9" w:rsidRPr="00C3486E" w:rsidRDefault="00D32DA9" w:rsidP="000314DC">
            <w:pPr>
              <w:pStyle w:val="Header"/>
              <w:rPr>
                <w:b/>
              </w:rPr>
            </w:pPr>
          </w:p>
          <w:p w14:paraId="604E1C92" w14:textId="77777777" w:rsidR="00D32DA9" w:rsidRPr="00C3486E" w:rsidRDefault="00D32DA9" w:rsidP="000314DC">
            <w:pPr>
              <w:pStyle w:val="Header"/>
              <w:rPr>
                <w:b/>
              </w:rPr>
            </w:pPr>
          </w:p>
          <w:p w14:paraId="2FAAEEE6" w14:textId="77777777" w:rsidR="00D32DA9" w:rsidRPr="00C3486E" w:rsidRDefault="00D32DA9" w:rsidP="000314DC">
            <w:pPr>
              <w:pStyle w:val="Header"/>
              <w:rPr>
                <w:b/>
              </w:rPr>
            </w:pPr>
          </w:p>
          <w:p w14:paraId="4B9BA992" w14:textId="77777777" w:rsidR="00D32DA9" w:rsidRPr="00C3486E" w:rsidRDefault="00D32DA9" w:rsidP="000314DC">
            <w:pPr>
              <w:pStyle w:val="Header"/>
              <w:rPr>
                <w:b/>
              </w:rPr>
            </w:pPr>
          </w:p>
          <w:p w14:paraId="2DC532D6" w14:textId="77777777" w:rsidR="00D32DA9" w:rsidRPr="00C3486E" w:rsidRDefault="00D32DA9" w:rsidP="000314DC">
            <w:pPr>
              <w:pStyle w:val="Header"/>
              <w:rPr>
                <w:b/>
              </w:rPr>
            </w:pPr>
          </w:p>
          <w:p w14:paraId="013C0BB2" w14:textId="77777777" w:rsidR="00D32DA9" w:rsidRPr="00C3486E" w:rsidRDefault="00D32DA9" w:rsidP="000314DC">
            <w:pPr>
              <w:pStyle w:val="Header"/>
              <w:rPr>
                <w:b/>
              </w:rPr>
            </w:pPr>
          </w:p>
          <w:p w14:paraId="779957DE" w14:textId="77777777" w:rsidR="00D32DA9" w:rsidRPr="00C3486E" w:rsidRDefault="00D32DA9" w:rsidP="000314DC">
            <w:pPr>
              <w:pStyle w:val="Header"/>
              <w:rPr>
                <w:b/>
              </w:rPr>
            </w:pPr>
          </w:p>
          <w:p w14:paraId="50CCE64C" w14:textId="77777777" w:rsidR="00D32DA9" w:rsidRPr="00C3486E" w:rsidRDefault="00D32DA9" w:rsidP="000314DC">
            <w:pPr>
              <w:pStyle w:val="Header"/>
              <w:rPr>
                <w:b/>
              </w:rPr>
            </w:pPr>
          </w:p>
          <w:p w14:paraId="5FABC05B" w14:textId="77777777" w:rsidR="00D32DA9" w:rsidRPr="00C3486E" w:rsidRDefault="00D32DA9" w:rsidP="000314DC">
            <w:pPr>
              <w:pStyle w:val="Header"/>
              <w:rPr>
                <w:b/>
              </w:rPr>
            </w:pPr>
          </w:p>
          <w:p w14:paraId="5AFF5F97" w14:textId="77777777" w:rsidR="00D32DA9" w:rsidRPr="00C3486E" w:rsidRDefault="00D32DA9" w:rsidP="000314DC">
            <w:pPr>
              <w:pStyle w:val="Header"/>
              <w:rPr>
                <w:b/>
              </w:rPr>
            </w:pPr>
          </w:p>
          <w:p w14:paraId="1202F95A" w14:textId="77777777" w:rsidR="00D32DA9" w:rsidRPr="00C3486E" w:rsidRDefault="00D32DA9" w:rsidP="000314DC">
            <w:pPr>
              <w:pStyle w:val="Header"/>
              <w:rPr>
                <w:b/>
              </w:rPr>
            </w:pPr>
          </w:p>
          <w:p w14:paraId="1724AED7" w14:textId="77777777" w:rsidR="00D32DA9" w:rsidRPr="00C3486E" w:rsidRDefault="00D32DA9" w:rsidP="000314DC">
            <w:pPr>
              <w:pStyle w:val="Header"/>
              <w:rPr>
                <w:b/>
              </w:rPr>
            </w:pPr>
          </w:p>
          <w:p w14:paraId="755429F8" w14:textId="77777777" w:rsidR="00D32DA9" w:rsidRPr="00C3486E" w:rsidRDefault="00D32DA9" w:rsidP="000314DC">
            <w:pPr>
              <w:pStyle w:val="Header"/>
              <w:rPr>
                <w:b/>
              </w:rPr>
            </w:pPr>
          </w:p>
          <w:p w14:paraId="38DB1451" w14:textId="77777777" w:rsidR="00D32DA9" w:rsidRPr="00C3486E" w:rsidRDefault="00D32DA9" w:rsidP="000314DC">
            <w:pPr>
              <w:pStyle w:val="Header"/>
              <w:rPr>
                <w:b/>
              </w:rPr>
            </w:pPr>
          </w:p>
          <w:p w14:paraId="47A73FC4" w14:textId="77777777" w:rsidR="00D32DA9" w:rsidRPr="00C3486E" w:rsidRDefault="00D32DA9" w:rsidP="000314DC">
            <w:pPr>
              <w:pStyle w:val="Header"/>
              <w:rPr>
                <w:b/>
              </w:rPr>
            </w:pPr>
          </w:p>
          <w:p w14:paraId="764621F5" w14:textId="77777777" w:rsidR="00D32DA9" w:rsidRPr="00C3486E" w:rsidRDefault="00D32DA9" w:rsidP="000314DC">
            <w:pPr>
              <w:pStyle w:val="Header"/>
              <w:rPr>
                <w:b/>
              </w:rPr>
            </w:pPr>
          </w:p>
          <w:p w14:paraId="7B91B973" w14:textId="77777777" w:rsidR="00D32DA9" w:rsidRPr="00C3486E" w:rsidRDefault="00D32DA9" w:rsidP="000314DC">
            <w:pPr>
              <w:pStyle w:val="Header"/>
              <w:rPr>
                <w:b/>
              </w:rPr>
            </w:pPr>
          </w:p>
          <w:p w14:paraId="20845DF3" w14:textId="77777777" w:rsidR="00D32DA9" w:rsidRPr="00C3486E" w:rsidRDefault="00D32DA9" w:rsidP="000314DC">
            <w:pPr>
              <w:pStyle w:val="Header"/>
              <w:rPr>
                <w:b/>
              </w:rPr>
            </w:pPr>
          </w:p>
          <w:p w14:paraId="1114FFC8" w14:textId="77777777" w:rsidR="00D32DA9" w:rsidRPr="00C3486E" w:rsidRDefault="00D32DA9" w:rsidP="000314DC">
            <w:pPr>
              <w:pStyle w:val="Header"/>
              <w:rPr>
                <w:b/>
              </w:rPr>
            </w:pPr>
          </w:p>
          <w:p w14:paraId="6DA56096" w14:textId="77777777" w:rsidR="00D32DA9" w:rsidRPr="00C3486E" w:rsidRDefault="00D32DA9" w:rsidP="000314DC">
            <w:pPr>
              <w:pStyle w:val="Header"/>
              <w:rPr>
                <w:b/>
              </w:rPr>
            </w:pPr>
          </w:p>
          <w:p w14:paraId="7C775EE3" w14:textId="77777777" w:rsidR="00D32DA9" w:rsidRPr="00C3486E" w:rsidRDefault="00D32DA9" w:rsidP="000314DC">
            <w:pPr>
              <w:pStyle w:val="Header"/>
              <w:rPr>
                <w:b/>
              </w:rPr>
            </w:pPr>
          </w:p>
          <w:p w14:paraId="0A80292C" w14:textId="77777777" w:rsidR="00D32DA9" w:rsidRPr="00C3486E" w:rsidRDefault="00D32DA9" w:rsidP="000314DC">
            <w:pPr>
              <w:pStyle w:val="Header"/>
              <w:rPr>
                <w:b/>
              </w:rPr>
            </w:pPr>
          </w:p>
          <w:p w14:paraId="71B83674" w14:textId="77777777" w:rsidR="00D32DA9" w:rsidRPr="00C3486E" w:rsidRDefault="00D32DA9" w:rsidP="000314DC">
            <w:pPr>
              <w:pStyle w:val="Header"/>
              <w:rPr>
                <w:b/>
              </w:rPr>
            </w:pPr>
          </w:p>
          <w:p w14:paraId="430DE631" w14:textId="77777777" w:rsidR="00D32DA9" w:rsidRPr="00C3486E" w:rsidRDefault="00D32DA9" w:rsidP="000314DC">
            <w:pPr>
              <w:pStyle w:val="Header"/>
              <w:rPr>
                <w:b/>
              </w:rPr>
            </w:pPr>
          </w:p>
          <w:p w14:paraId="0744CEEE" w14:textId="77777777" w:rsidR="00D32DA9" w:rsidRPr="00C3486E" w:rsidRDefault="00D32DA9" w:rsidP="000314DC">
            <w:pPr>
              <w:pStyle w:val="Header"/>
              <w:rPr>
                <w:b/>
              </w:rPr>
            </w:pPr>
          </w:p>
          <w:p w14:paraId="75C32DDD" w14:textId="77777777" w:rsidR="00D32DA9" w:rsidRPr="00C3486E" w:rsidRDefault="00D32DA9" w:rsidP="000314DC">
            <w:pPr>
              <w:pStyle w:val="Header"/>
              <w:rPr>
                <w:b/>
              </w:rPr>
            </w:pPr>
          </w:p>
          <w:p w14:paraId="5BC37A55" w14:textId="77777777" w:rsidR="00D32DA9" w:rsidRPr="00C3486E" w:rsidRDefault="00D32DA9" w:rsidP="000314DC">
            <w:pPr>
              <w:pStyle w:val="Header"/>
              <w:rPr>
                <w:b/>
              </w:rPr>
            </w:pPr>
          </w:p>
          <w:p w14:paraId="7539033D" w14:textId="77777777" w:rsidR="00D32DA9" w:rsidRPr="00C3486E" w:rsidRDefault="00D32DA9" w:rsidP="000314DC">
            <w:pPr>
              <w:pStyle w:val="Header"/>
              <w:rPr>
                <w:b/>
              </w:rPr>
            </w:pPr>
          </w:p>
          <w:p w14:paraId="273E3EBC" w14:textId="77777777" w:rsidR="00D32DA9" w:rsidRPr="00C3486E" w:rsidRDefault="00D32DA9" w:rsidP="000314DC">
            <w:pPr>
              <w:pStyle w:val="Header"/>
              <w:rPr>
                <w:b/>
              </w:rPr>
            </w:pPr>
          </w:p>
          <w:p w14:paraId="19F98AA4" w14:textId="77777777" w:rsidR="00D32DA9" w:rsidRPr="00C3486E" w:rsidRDefault="00D32DA9" w:rsidP="000314DC">
            <w:pPr>
              <w:pStyle w:val="Header"/>
              <w:rPr>
                <w:b/>
              </w:rPr>
            </w:pPr>
          </w:p>
          <w:p w14:paraId="15486EFA" w14:textId="77777777" w:rsidR="00D32DA9" w:rsidRPr="00C3486E" w:rsidRDefault="00D32DA9" w:rsidP="000314DC">
            <w:pPr>
              <w:pStyle w:val="Header"/>
              <w:rPr>
                <w:b/>
              </w:rPr>
            </w:pPr>
          </w:p>
          <w:p w14:paraId="16D6258B" w14:textId="77777777" w:rsidR="00D32DA9" w:rsidRPr="00C3486E" w:rsidRDefault="00D32DA9" w:rsidP="000314DC">
            <w:pPr>
              <w:pStyle w:val="Header"/>
              <w:rPr>
                <w:b/>
              </w:rPr>
            </w:pPr>
          </w:p>
          <w:p w14:paraId="306B0C3B" w14:textId="77777777" w:rsidR="00D32DA9" w:rsidRPr="00C3486E" w:rsidRDefault="00D32DA9" w:rsidP="000314DC">
            <w:pPr>
              <w:pStyle w:val="Header"/>
              <w:rPr>
                <w:b/>
              </w:rPr>
            </w:pPr>
          </w:p>
          <w:p w14:paraId="15C0F8E5" w14:textId="77777777" w:rsidR="00D32DA9" w:rsidRPr="00C3486E" w:rsidRDefault="00D32DA9" w:rsidP="000314DC">
            <w:pPr>
              <w:pStyle w:val="Header"/>
              <w:rPr>
                <w:b/>
              </w:rPr>
            </w:pPr>
          </w:p>
        </w:tc>
        <w:tc>
          <w:tcPr>
            <w:tcW w:w="1852" w:type="dxa"/>
            <w:shd w:val="clear" w:color="auto" w:fill="auto"/>
          </w:tcPr>
          <w:p w14:paraId="27192B48" w14:textId="77777777" w:rsidR="00D32DA9" w:rsidRPr="00C3486E" w:rsidRDefault="00D32DA9" w:rsidP="000314DC">
            <w:pPr>
              <w:pStyle w:val="Header"/>
              <w:rPr>
                <w:b/>
              </w:rPr>
            </w:pPr>
          </w:p>
        </w:tc>
        <w:tc>
          <w:tcPr>
            <w:tcW w:w="3184" w:type="dxa"/>
            <w:shd w:val="clear" w:color="auto" w:fill="auto"/>
          </w:tcPr>
          <w:p w14:paraId="0B9E2494" w14:textId="77777777" w:rsidR="00D32DA9" w:rsidRPr="00C3486E" w:rsidRDefault="00D32DA9" w:rsidP="000314DC">
            <w:pPr>
              <w:pStyle w:val="Header"/>
              <w:rPr>
                <w:b/>
              </w:rPr>
            </w:pPr>
          </w:p>
        </w:tc>
      </w:tr>
    </w:tbl>
    <w:p w14:paraId="60227A7A" w14:textId="77777777" w:rsidR="00D32DA9" w:rsidRDefault="00D32DA9" w:rsidP="00D32DA9">
      <w:pPr>
        <w:pStyle w:val="Header"/>
      </w:pPr>
    </w:p>
    <w:p w14:paraId="25C19042" w14:textId="77777777" w:rsidR="00D32DA9" w:rsidRPr="00CD65CA" w:rsidRDefault="00D32DA9" w:rsidP="00D32DA9">
      <w:pPr>
        <w:pStyle w:val="Header"/>
        <w:ind w:left="-426"/>
      </w:pPr>
      <w:r w:rsidRPr="00CD65CA">
        <w:t>Please provide current salary details (or last post if not in current employment) £_______</w:t>
      </w:r>
      <w:r w:rsidRPr="00CD65CA">
        <w:tab/>
      </w:r>
      <w:r w:rsidRPr="00CD65CA">
        <w:tab/>
      </w:r>
      <w:r w:rsidRPr="00CD65CA">
        <w:tab/>
      </w:r>
    </w:p>
    <w:p w14:paraId="0DC80A13" w14:textId="77777777" w:rsidR="00D32DA9" w:rsidRDefault="00D32DA9" w:rsidP="00D32DA9">
      <w:pPr>
        <w:pStyle w:val="Header"/>
      </w:pPr>
    </w:p>
    <w:p w14:paraId="4E372310" w14:textId="77777777" w:rsidR="0034210A" w:rsidRDefault="0034210A" w:rsidP="0034210A">
      <w:pPr>
        <w:rPr>
          <w:b/>
        </w:rPr>
      </w:pPr>
      <w:r w:rsidRPr="002E7712">
        <w:rPr>
          <w:b/>
        </w:rPr>
        <w:lastRenderedPageBreak/>
        <w:t xml:space="preserve">Please </w:t>
      </w:r>
      <w:r>
        <w:rPr>
          <w:b/>
        </w:rPr>
        <w:t xml:space="preserve">describe, in no more than two pages, why you want this role and how you fit all aspects of the person specification set out in this pack. </w:t>
      </w:r>
    </w:p>
    <w:p w14:paraId="34490470" w14:textId="77777777" w:rsidR="0034210A" w:rsidRPr="00D32DA9" w:rsidRDefault="0034210A" w:rsidP="0034210A">
      <w:pPr>
        <w:rPr>
          <w:b/>
        </w:rPr>
      </w:pPr>
      <w:r>
        <w:rPr>
          <w:b/>
        </w:rPr>
        <w:br w:type="page"/>
      </w:r>
      <w:r>
        <w:rPr>
          <w:b/>
        </w:rPr>
        <w:lastRenderedPageBreak/>
        <w:t>Why you want this role, cont’d.</w:t>
      </w:r>
    </w:p>
    <w:p w14:paraId="703C1E8B" w14:textId="77777777" w:rsidR="00D32DA9" w:rsidRDefault="0034210A" w:rsidP="00D32DA9">
      <w:pPr>
        <w:pStyle w:val="Header"/>
        <w:rPr>
          <w:b/>
        </w:rPr>
      </w:pPr>
      <w:r>
        <w:br w:type="page"/>
      </w:r>
      <w:r w:rsidR="00D32DA9">
        <w:rPr>
          <w:b/>
        </w:rPr>
        <w:lastRenderedPageBreak/>
        <w:t>Referees</w:t>
      </w:r>
    </w:p>
    <w:p w14:paraId="4D6C9CE0" w14:textId="77777777" w:rsidR="00D32DA9" w:rsidRDefault="00D32DA9" w:rsidP="00D32DA9">
      <w:pPr>
        <w:pStyle w:val="Header"/>
        <w:rPr>
          <w:b/>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529"/>
      </w:tblGrid>
      <w:tr w:rsidR="00D32DA9" w:rsidRPr="00C3486E" w14:paraId="5E537249" w14:textId="77777777" w:rsidTr="000314DC">
        <w:trPr>
          <w:cantSplit/>
        </w:trPr>
        <w:tc>
          <w:tcPr>
            <w:tcW w:w="11058" w:type="dxa"/>
            <w:gridSpan w:val="2"/>
          </w:tcPr>
          <w:p w14:paraId="3F2089CE" w14:textId="77777777" w:rsidR="002634D1" w:rsidRPr="00C3486E" w:rsidRDefault="002634D1" w:rsidP="00F41A47">
            <w:pPr>
              <w:pStyle w:val="Header"/>
            </w:pPr>
            <w:bookmarkStart w:id="0" w:name="_GoBack"/>
            <w:bookmarkEnd w:id="0"/>
          </w:p>
        </w:tc>
      </w:tr>
      <w:tr w:rsidR="00D32DA9" w:rsidRPr="00C3486E" w14:paraId="25D52E79" w14:textId="77777777" w:rsidTr="00811087">
        <w:trPr>
          <w:trHeight w:val="4847"/>
        </w:trPr>
        <w:tc>
          <w:tcPr>
            <w:tcW w:w="5529" w:type="dxa"/>
          </w:tcPr>
          <w:p w14:paraId="42543B2D" w14:textId="77777777" w:rsidR="00D32DA9" w:rsidRPr="00C3486E" w:rsidRDefault="00D32DA9" w:rsidP="000314DC">
            <w:pPr>
              <w:pStyle w:val="Header"/>
            </w:pPr>
            <w:r w:rsidRPr="00C3486E">
              <w:t>Name</w:t>
            </w:r>
          </w:p>
          <w:p w14:paraId="346F1353" w14:textId="77777777" w:rsidR="00D32DA9" w:rsidRPr="00C3486E" w:rsidRDefault="00D32DA9" w:rsidP="000314DC">
            <w:pPr>
              <w:pStyle w:val="Header"/>
            </w:pPr>
          </w:p>
          <w:p w14:paraId="24453929" w14:textId="77777777" w:rsidR="00D32DA9" w:rsidRPr="00C3486E" w:rsidRDefault="00D32DA9" w:rsidP="000314DC">
            <w:pPr>
              <w:pStyle w:val="Header"/>
            </w:pPr>
          </w:p>
          <w:p w14:paraId="0EAEA3DA" w14:textId="77777777" w:rsidR="00D32DA9" w:rsidRPr="00C3486E" w:rsidRDefault="00D32DA9" w:rsidP="000314DC">
            <w:pPr>
              <w:pStyle w:val="Header"/>
            </w:pPr>
            <w:r w:rsidRPr="00C3486E">
              <w:t>Address</w:t>
            </w:r>
          </w:p>
          <w:p w14:paraId="5CD0A062" w14:textId="77777777" w:rsidR="00D32DA9" w:rsidRPr="00C3486E" w:rsidRDefault="00D32DA9" w:rsidP="000314DC">
            <w:pPr>
              <w:pStyle w:val="Header"/>
            </w:pPr>
          </w:p>
          <w:p w14:paraId="4AA5C6AA" w14:textId="77777777" w:rsidR="00D32DA9" w:rsidRPr="00C3486E" w:rsidRDefault="00D32DA9" w:rsidP="000314DC">
            <w:pPr>
              <w:pStyle w:val="Header"/>
            </w:pPr>
          </w:p>
          <w:p w14:paraId="54C33349" w14:textId="77777777" w:rsidR="00D32DA9" w:rsidRPr="00C3486E" w:rsidRDefault="00D32DA9" w:rsidP="000314DC">
            <w:pPr>
              <w:pStyle w:val="Header"/>
            </w:pPr>
          </w:p>
          <w:p w14:paraId="5F9354F4" w14:textId="77777777" w:rsidR="00D32DA9" w:rsidRPr="00C3486E" w:rsidRDefault="00D32DA9" w:rsidP="000314DC">
            <w:pPr>
              <w:pStyle w:val="Header"/>
            </w:pPr>
          </w:p>
          <w:p w14:paraId="322F01E3" w14:textId="77777777" w:rsidR="00D32DA9" w:rsidRPr="00C3486E" w:rsidRDefault="00D32DA9" w:rsidP="000314DC">
            <w:pPr>
              <w:pStyle w:val="Header"/>
            </w:pPr>
          </w:p>
          <w:p w14:paraId="506834DC" w14:textId="77777777" w:rsidR="00D32DA9" w:rsidRPr="00C3486E" w:rsidRDefault="00D32DA9" w:rsidP="000314DC">
            <w:pPr>
              <w:pStyle w:val="Header"/>
            </w:pPr>
          </w:p>
          <w:p w14:paraId="48C0BC21" w14:textId="77777777" w:rsidR="00D32DA9" w:rsidRPr="00C3486E" w:rsidRDefault="00D32DA9" w:rsidP="000314DC">
            <w:pPr>
              <w:pStyle w:val="Header"/>
            </w:pPr>
            <w:r w:rsidRPr="00C3486E">
              <w:t>Telephone</w:t>
            </w:r>
          </w:p>
          <w:p w14:paraId="24FE2085" w14:textId="77777777" w:rsidR="00D32DA9" w:rsidRPr="00C3486E" w:rsidRDefault="00D32DA9" w:rsidP="000314DC">
            <w:pPr>
              <w:pStyle w:val="Header"/>
            </w:pPr>
          </w:p>
          <w:p w14:paraId="443262B0" w14:textId="77777777" w:rsidR="00D32DA9" w:rsidRPr="00C3486E" w:rsidRDefault="00D32DA9" w:rsidP="000314DC">
            <w:pPr>
              <w:pStyle w:val="Header"/>
            </w:pPr>
            <w:r w:rsidRPr="00C3486E">
              <w:t>E-mail address:</w:t>
            </w:r>
          </w:p>
          <w:p w14:paraId="5C00C1A4" w14:textId="77777777" w:rsidR="00D32DA9" w:rsidRPr="00C3486E" w:rsidRDefault="00D32DA9" w:rsidP="000314DC">
            <w:pPr>
              <w:pStyle w:val="Header"/>
            </w:pPr>
          </w:p>
          <w:p w14:paraId="2411AA44" w14:textId="77777777" w:rsidR="00D32DA9" w:rsidRPr="00C3486E" w:rsidRDefault="00D32DA9" w:rsidP="000314DC">
            <w:pPr>
              <w:pStyle w:val="Header"/>
            </w:pPr>
          </w:p>
          <w:p w14:paraId="54BDA594" w14:textId="77777777" w:rsidR="00D32DA9" w:rsidRPr="00C3486E" w:rsidRDefault="00D32DA9" w:rsidP="000314DC">
            <w:pPr>
              <w:pStyle w:val="Header"/>
            </w:pPr>
            <w:r w:rsidRPr="00C3486E">
              <w:t>Relationship to you</w:t>
            </w:r>
          </w:p>
          <w:p w14:paraId="0A86056C" w14:textId="77777777" w:rsidR="00D32DA9" w:rsidRPr="00C3486E" w:rsidRDefault="00D32DA9" w:rsidP="000314DC">
            <w:pPr>
              <w:pStyle w:val="Header"/>
            </w:pPr>
          </w:p>
        </w:tc>
        <w:tc>
          <w:tcPr>
            <w:tcW w:w="5529" w:type="dxa"/>
          </w:tcPr>
          <w:p w14:paraId="528AADDD" w14:textId="77777777" w:rsidR="00D32DA9" w:rsidRPr="00C3486E" w:rsidRDefault="00D32DA9" w:rsidP="000314DC">
            <w:pPr>
              <w:pStyle w:val="Header"/>
            </w:pPr>
            <w:r w:rsidRPr="00C3486E">
              <w:t>Name</w:t>
            </w:r>
          </w:p>
          <w:p w14:paraId="2D3CE8E1" w14:textId="77777777" w:rsidR="00D32DA9" w:rsidRPr="00C3486E" w:rsidRDefault="00D32DA9" w:rsidP="000314DC">
            <w:pPr>
              <w:pStyle w:val="Header"/>
            </w:pPr>
          </w:p>
          <w:p w14:paraId="14BEC14E" w14:textId="77777777" w:rsidR="00D32DA9" w:rsidRPr="00C3486E" w:rsidRDefault="00D32DA9" w:rsidP="000314DC">
            <w:pPr>
              <w:pStyle w:val="Header"/>
            </w:pPr>
          </w:p>
          <w:p w14:paraId="750A7E56" w14:textId="77777777" w:rsidR="00D32DA9" w:rsidRPr="00C3486E" w:rsidRDefault="00D32DA9" w:rsidP="000314DC">
            <w:pPr>
              <w:pStyle w:val="Header"/>
            </w:pPr>
            <w:r w:rsidRPr="00C3486E">
              <w:t>Address</w:t>
            </w:r>
          </w:p>
          <w:p w14:paraId="2E9DA181" w14:textId="77777777" w:rsidR="00D32DA9" w:rsidRPr="00C3486E" w:rsidRDefault="00D32DA9" w:rsidP="000314DC">
            <w:pPr>
              <w:pStyle w:val="Header"/>
            </w:pPr>
          </w:p>
          <w:p w14:paraId="704999DE" w14:textId="77777777" w:rsidR="00D32DA9" w:rsidRPr="00C3486E" w:rsidRDefault="00D32DA9" w:rsidP="000314DC">
            <w:pPr>
              <w:pStyle w:val="Header"/>
            </w:pPr>
          </w:p>
          <w:p w14:paraId="52A0C8D7" w14:textId="77777777" w:rsidR="00D32DA9" w:rsidRPr="00C3486E" w:rsidRDefault="00D32DA9" w:rsidP="000314DC">
            <w:pPr>
              <w:pStyle w:val="Header"/>
            </w:pPr>
          </w:p>
          <w:p w14:paraId="7D45CF39" w14:textId="77777777" w:rsidR="00D32DA9" w:rsidRPr="00C3486E" w:rsidRDefault="00D32DA9" w:rsidP="000314DC">
            <w:pPr>
              <w:pStyle w:val="Header"/>
            </w:pPr>
          </w:p>
          <w:p w14:paraId="7A2BA5DB" w14:textId="77777777" w:rsidR="00D32DA9" w:rsidRPr="00C3486E" w:rsidRDefault="00D32DA9" w:rsidP="000314DC">
            <w:pPr>
              <w:pStyle w:val="Header"/>
            </w:pPr>
          </w:p>
          <w:p w14:paraId="7786AEFA" w14:textId="77777777" w:rsidR="00D32DA9" w:rsidRPr="00C3486E" w:rsidRDefault="00D32DA9" w:rsidP="000314DC">
            <w:pPr>
              <w:pStyle w:val="Header"/>
            </w:pPr>
          </w:p>
          <w:p w14:paraId="04F3A6BC" w14:textId="77777777" w:rsidR="00D32DA9" w:rsidRPr="00C3486E" w:rsidRDefault="00D32DA9" w:rsidP="000314DC">
            <w:pPr>
              <w:pStyle w:val="Header"/>
            </w:pPr>
            <w:r w:rsidRPr="00C3486E">
              <w:t>Telephone</w:t>
            </w:r>
          </w:p>
          <w:p w14:paraId="12501BCB" w14:textId="77777777" w:rsidR="00D32DA9" w:rsidRPr="00C3486E" w:rsidRDefault="00D32DA9" w:rsidP="000314DC">
            <w:pPr>
              <w:pStyle w:val="Header"/>
            </w:pPr>
          </w:p>
          <w:p w14:paraId="2646F5A4" w14:textId="77777777" w:rsidR="00D32DA9" w:rsidRPr="00C3486E" w:rsidRDefault="00D32DA9" w:rsidP="000314DC">
            <w:pPr>
              <w:pStyle w:val="Header"/>
            </w:pPr>
            <w:r w:rsidRPr="00C3486E">
              <w:t>E-mail address:</w:t>
            </w:r>
          </w:p>
          <w:p w14:paraId="0B4A6594" w14:textId="77777777" w:rsidR="00D32DA9" w:rsidRPr="00C3486E" w:rsidRDefault="00D32DA9" w:rsidP="000314DC">
            <w:pPr>
              <w:pStyle w:val="Header"/>
            </w:pPr>
          </w:p>
          <w:p w14:paraId="40279FCE" w14:textId="77777777" w:rsidR="00D32DA9" w:rsidRPr="00C3486E" w:rsidRDefault="00D32DA9" w:rsidP="000314DC">
            <w:pPr>
              <w:pStyle w:val="Header"/>
            </w:pPr>
          </w:p>
          <w:p w14:paraId="4B2A6EC9" w14:textId="77777777" w:rsidR="00D32DA9" w:rsidRPr="00C3486E" w:rsidRDefault="00D32DA9" w:rsidP="000314DC">
            <w:pPr>
              <w:pStyle w:val="Header"/>
            </w:pPr>
            <w:r w:rsidRPr="00C3486E">
              <w:t>Relationship to you</w:t>
            </w:r>
          </w:p>
          <w:p w14:paraId="35E903C4" w14:textId="77777777" w:rsidR="00D32DA9" w:rsidRPr="00C3486E" w:rsidRDefault="00D32DA9" w:rsidP="000314DC">
            <w:pPr>
              <w:pStyle w:val="Header"/>
            </w:pPr>
          </w:p>
          <w:p w14:paraId="47423B83" w14:textId="77777777" w:rsidR="00D32DA9" w:rsidRPr="00C3486E" w:rsidRDefault="00D32DA9" w:rsidP="000314DC">
            <w:pPr>
              <w:pStyle w:val="Header"/>
            </w:pPr>
          </w:p>
          <w:p w14:paraId="52F1EB1A" w14:textId="77777777" w:rsidR="00D32DA9" w:rsidRPr="00C3486E" w:rsidRDefault="00D32DA9" w:rsidP="000314DC">
            <w:pPr>
              <w:pStyle w:val="Header"/>
            </w:pPr>
          </w:p>
        </w:tc>
      </w:tr>
    </w:tbl>
    <w:p w14:paraId="7E648C41" w14:textId="77777777" w:rsidR="00D32DA9" w:rsidRDefault="00D32DA9" w:rsidP="00D32DA9">
      <w:pPr>
        <w:pStyle w:val="Header"/>
        <w:rPr>
          <w:rFonts w:cs="AvenirLTPro-Heavy"/>
          <w:b/>
          <w:color w:val="F36622"/>
          <w:sz w:val="32"/>
          <w:szCs w:val="48"/>
        </w:rPr>
      </w:pPr>
    </w:p>
    <w:p w14:paraId="72659192" w14:textId="77777777" w:rsidR="00D32DA9" w:rsidRPr="00D32DA9" w:rsidRDefault="00D32DA9" w:rsidP="00D32DA9">
      <w:pPr>
        <w:pStyle w:val="Header"/>
      </w:pPr>
      <w:r>
        <w:rPr>
          <w:b/>
        </w:rPr>
        <w:t>Declaration</w:t>
      </w:r>
    </w:p>
    <w:p w14:paraId="3D8E86E6" w14:textId="77777777" w:rsidR="00D32DA9" w:rsidRDefault="00D32DA9" w:rsidP="00D32DA9">
      <w:pPr>
        <w:pStyle w:val="Header"/>
      </w:pPr>
    </w:p>
    <w:p w14:paraId="1FD9FEF2" w14:textId="77777777" w:rsidR="00D32DA9" w:rsidRDefault="00D32DA9" w:rsidP="00D32DA9">
      <w:pPr>
        <w:pStyle w:val="Header"/>
      </w:pPr>
      <w:r>
        <w:t>I declare that all the information I have given on this application form is true to the best of my knowledge and belief.  I understand that my application may be rejected and/or that I may be dismissed if I have given information which is found to be false.</w:t>
      </w:r>
    </w:p>
    <w:p w14:paraId="09165825" w14:textId="77777777" w:rsidR="00D32DA9" w:rsidRDefault="00D32DA9" w:rsidP="00D32DA9">
      <w:pPr>
        <w:pStyle w:val="Header"/>
      </w:pPr>
    </w:p>
    <w:p w14:paraId="394028D5" w14:textId="77777777" w:rsidR="001F0DAD" w:rsidRDefault="001F0DAD" w:rsidP="001F0DAD">
      <w:pPr>
        <w:pStyle w:val="Header"/>
      </w:pPr>
      <w:r>
        <w:t>Signed…………………………………………………………..</w:t>
      </w:r>
    </w:p>
    <w:p w14:paraId="6D6B3F5B" w14:textId="77777777" w:rsidR="001F0DAD" w:rsidRDefault="001F0DAD" w:rsidP="001F0DAD">
      <w:pPr>
        <w:pStyle w:val="Header"/>
      </w:pPr>
    </w:p>
    <w:p w14:paraId="466A66F1" w14:textId="77777777" w:rsidR="001F0DAD" w:rsidRDefault="001F0DAD" w:rsidP="001F0DAD">
      <w:pPr>
        <w:pStyle w:val="Header"/>
      </w:pPr>
      <w:r>
        <w:t>Date……………………………………………………………...</w:t>
      </w:r>
    </w:p>
    <w:p w14:paraId="7AFC0024" w14:textId="77777777" w:rsidR="001F0DAD" w:rsidRPr="00811087" w:rsidRDefault="001F0DAD" w:rsidP="00D32DA9">
      <w:pPr>
        <w:pStyle w:val="Header"/>
      </w:pPr>
    </w:p>
    <w:p w14:paraId="309E680E" w14:textId="77777777" w:rsidR="00811087" w:rsidRPr="00811087" w:rsidRDefault="00811087" w:rsidP="00D32DA9">
      <w:pPr>
        <w:pStyle w:val="Header"/>
        <w:rPr>
          <w:b/>
        </w:rPr>
      </w:pPr>
      <w:r w:rsidRPr="00811087">
        <w:rPr>
          <w:b/>
        </w:rPr>
        <w:t>Consent to contact references</w:t>
      </w:r>
    </w:p>
    <w:p w14:paraId="480AA80B" w14:textId="77777777" w:rsidR="00811087" w:rsidRDefault="00811087" w:rsidP="00811087">
      <w:pPr>
        <w:rPr>
          <w:iCs/>
        </w:rPr>
      </w:pPr>
    </w:p>
    <w:p w14:paraId="5BDD885C" w14:textId="77777777" w:rsidR="00811087" w:rsidRPr="00811087" w:rsidRDefault="00811087" w:rsidP="00811087">
      <w:pPr>
        <w:rPr>
          <w:iCs/>
        </w:rPr>
      </w:pPr>
      <w:r w:rsidRPr="00811087">
        <w:rPr>
          <w:iCs/>
        </w:rPr>
        <w:t>I consent to Action for M.E. contacting my named referees in accordance with its normal policy if I am the successful candidate following the selection process.</w:t>
      </w:r>
    </w:p>
    <w:p w14:paraId="5CC50D82" w14:textId="77777777" w:rsidR="00811087" w:rsidRDefault="00811087" w:rsidP="00811087">
      <w:pPr>
        <w:pStyle w:val="Header"/>
      </w:pPr>
    </w:p>
    <w:p w14:paraId="0EA41723" w14:textId="77777777" w:rsidR="00811087" w:rsidRDefault="00811087" w:rsidP="00811087">
      <w:pPr>
        <w:pStyle w:val="Header"/>
      </w:pPr>
      <w:r>
        <w:t>Signed…………………………………………………………..</w:t>
      </w:r>
    </w:p>
    <w:p w14:paraId="48184433" w14:textId="77777777" w:rsidR="00811087" w:rsidRDefault="00811087" w:rsidP="00811087">
      <w:pPr>
        <w:pStyle w:val="Header"/>
      </w:pPr>
    </w:p>
    <w:p w14:paraId="65FD31FD" w14:textId="77777777" w:rsidR="00811087" w:rsidRDefault="00811087" w:rsidP="00811087">
      <w:pPr>
        <w:pStyle w:val="Header"/>
      </w:pPr>
      <w:r>
        <w:t>Date……………………………………………………………...</w:t>
      </w:r>
    </w:p>
    <w:p w14:paraId="3D73B278" w14:textId="77777777" w:rsidR="00811087" w:rsidRDefault="00811087" w:rsidP="00811087">
      <w:pPr>
        <w:rPr>
          <w:i/>
          <w:iCs/>
          <w:sz w:val="22"/>
        </w:rPr>
      </w:pPr>
    </w:p>
    <w:p w14:paraId="1A926D3A" w14:textId="77777777" w:rsidR="008B44F1" w:rsidRPr="006F0EA7" w:rsidRDefault="00D32DA9" w:rsidP="00D32DA9">
      <w:pPr>
        <w:pStyle w:val="Header"/>
        <w:rPr>
          <w:b/>
          <w:color w:val="F26522"/>
        </w:rPr>
      </w:pPr>
      <w:r w:rsidRPr="00E962E9">
        <w:rPr>
          <w:b/>
          <w:color w:val="F26522"/>
        </w:rPr>
        <w:t xml:space="preserve">Please return this </w:t>
      </w:r>
      <w:r w:rsidR="006F0EA7">
        <w:rPr>
          <w:b/>
          <w:color w:val="F26522"/>
        </w:rPr>
        <w:t>form to</w:t>
      </w:r>
      <w:r w:rsidR="00766C94">
        <w:rPr>
          <w:b/>
          <w:color w:val="F26522"/>
        </w:rPr>
        <w:t xml:space="preserve"> elyssa</w:t>
      </w:r>
      <w:r w:rsidR="006F0EA7">
        <w:rPr>
          <w:b/>
          <w:color w:val="F26522"/>
        </w:rPr>
        <w:t>@actionforme.org.uk</w:t>
      </w:r>
    </w:p>
    <w:p w14:paraId="7E75166B" w14:textId="77777777" w:rsidR="008B44F1" w:rsidRDefault="008B44F1" w:rsidP="00D32DA9">
      <w:pPr>
        <w:pStyle w:val="Header"/>
        <w:rPr>
          <w:b/>
        </w:rPr>
      </w:pPr>
    </w:p>
    <w:p w14:paraId="6CEA0A98" w14:textId="77777777" w:rsidR="00D32DA9" w:rsidRPr="00472758" w:rsidRDefault="00D32DA9" w:rsidP="00D32DA9">
      <w:pPr>
        <w:pStyle w:val="Header"/>
        <w:rPr>
          <w:b/>
          <w:sz w:val="22"/>
        </w:rPr>
      </w:pPr>
      <w:r w:rsidRPr="00472758">
        <w:rPr>
          <w:b/>
          <w:sz w:val="22"/>
        </w:rPr>
        <w:t xml:space="preserve">Data Protection Act </w:t>
      </w:r>
      <w:r w:rsidR="0044601D" w:rsidRPr="00472758">
        <w:rPr>
          <w:b/>
          <w:sz w:val="22"/>
        </w:rPr>
        <w:t>201</w:t>
      </w:r>
      <w:r w:rsidRPr="00472758">
        <w:rPr>
          <w:b/>
          <w:sz w:val="22"/>
        </w:rPr>
        <w:t>8</w:t>
      </w:r>
    </w:p>
    <w:p w14:paraId="69A54FA5" w14:textId="77777777" w:rsidR="00D32DA9" w:rsidRPr="00472758" w:rsidRDefault="00D32DA9" w:rsidP="00D32DA9">
      <w:pPr>
        <w:pStyle w:val="Header"/>
        <w:rPr>
          <w:sz w:val="18"/>
        </w:rPr>
      </w:pPr>
      <w:r w:rsidRPr="00472758">
        <w:rPr>
          <w:sz w:val="18"/>
        </w:rPr>
        <w:t>Information provided on this application form will be treated as confidential and held in secure conditions.  Access will be restricted to those involved in the recruitment and selection process.  Data you provide may be copied for use in the recruitment process and once this is completed, the information will be stored for a maximum of 12 months and then destroyed.  If you are the successful candidate, relevant information will be taken from your application and transferred to your personal file.  We are unable to process your application unless we can use your personal data.  By signing and submitting this form, you are giving your consent to the processing of your data in the ways described.</w:t>
      </w:r>
    </w:p>
    <w:p w14:paraId="05ED5279" w14:textId="77777777" w:rsidR="006F0EA7" w:rsidRDefault="006F0EA7" w:rsidP="00470582">
      <w:pPr>
        <w:rPr>
          <w:rFonts w:cs="AvenirLTPro-Heavy"/>
          <w:b/>
          <w:color w:val="F36622"/>
          <w:sz w:val="32"/>
          <w:szCs w:val="48"/>
        </w:rPr>
      </w:pPr>
    </w:p>
    <w:p w14:paraId="7C81A426" w14:textId="77777777" w:rsidR="006F0EA7" w:rsidRPr="006F0EA7" w:rsidRDefault="006F0EA7" w:rsidP="006F0EA7">
      <w:pPr>
        <w:rPr>
          <w:sz w:val="20"/>
          <w:szCs w:val="20"/>
        </w:rPr>
      </w:pPr>
      <w:r w:rsidRPr="00131029">
        <w:rPr>
          <w:b/>
          <w:sz w:val="20"/>
          <w:szCs w:val="20"/>
        </w:rPr>
        <w:lastRenderedPageBreak/>
        <w:t>Pictured on the cover,</w:t>
      </w:r>
      <w:r w:rsidRPr="006F0EA7">
        <w:rPr>
          <w:sz w:val="20"/>
          <w:szCs w:val="20"/>
        </w:rPr>
        <w:t xml:space="preserve"> clockwise from top left: Great South 2017 runner Ben Brockway and his sister Laura; Action for M.E. supporter Sharon Blake,; Elizabeth Keyworth and friends having a fundraising tea party; Sonya Chowdhury, Chief Executive, with Profs Avindra Nath and Jose Montoya at CMRC research conference 2017; Fundraisers Sally Kendrick and her daughter Lauren; Mary-Jane Willows, Head of Children’s Services, with children and families at 10 Downing Street Christmas party 2017</w:t>
      </w:r>
    </w:p>
    <w:p w14:paraId="14834EDA" w14:textId="77777777" w:rsidR="00470582" w:rsidRPr="00E962E9" w:rsidRDefault="00D32DA9" w:rsidP="00470582">
      <w:pPr>
        <w:rPr>
          <w:rFonts w:cs="AvenirLTPro-Heavy"/>
          <w:b/>
          <w:color w:val="F26522"/>
          <w:sz w:val="32"/>
          <w:szCs w:val="48"/>
        </w:rPr>
      </w:pPr>
      <w:r>
        <w:rPr>
          <w:rFonts w:cs="AvenirLTPro-Heavy"/>
          <w:b/>
          <w:color w:val="F36622"/>
          <w:sz w:val="32"/>
          <w:szCs w:val="48"/>
        </w:rPr>
        <w:br w:type="page"/>
      </w:r>
      <w:r w:rsidR="00470582" w:rsidRPr="00E962E9">
        <w:rPr>
          <w:rFonts w:cs="AvenirLTPro-Heavy"/>
          <w:b/>
          <w:color w:val="F26522"/>
          <w:sz w:val="32"/>
          <w:szCs w:val="48"/>
        </w:rPr>
        <w:lastRenderedPageBreak/>
        <w:t>Equal opportunities monitoring and information form</w:t>
      </w:r>
    </w:p>
    <w:p w14:paraId="0C74BD37" w14:textId="77777777" w:rsidR="00470582" w:rsidRDefault="00470582" w:rsidP="00490784">
      <w:pPr>
        <w:pStyle w:val="Header"/>
        <w:rPr>
          <w:szCs w:val="24"/>
        </w:rPr>
      </w:pPr>
    </w:p>
    <w:p w14:paraId="758BAD69" w14:textId="77777777" w:rsidR="002D1D94" w:rsidRPr="00470582" w:rsidRDefault="002D1D94" w:rsidP="00490784">
      <w:pPr>
        <w:pStyle w:val="Header"/>
        <w:rPr>
          <w:spacing w:val="-3"/>
          <w:szCs w:val="24"/>
        </w:rPr>
      </w:pPr>
      <w:r w:rsidRPr="00733D89">
        <w:rPr>
          <w:szCs w:val="24"/>
        </w:rPr>
        <w:t xml:space="preserve">Action for M.E. is committed to </w:t>
      </w:r>
      <w:r w:rsidR="00470582">
        <w:rPr>
          <w:szCs w:val="24"/>
        </w:rPr>
        <w:t xml:space="preserve">its equal opportunities policy. </w:t>
      </w:r>
      <w:r w:rsidRPr="00733D89">
        <w:rPr>
          <w:szCs w:val="24"/>
        </w:rPr>
        <w:t xml:space="preserve">This means that we shall treat all applicants and employees fairly and equally, irrespective of </w:t>
      </w:r>
      <w:r w:rsidR="00733D89" w:rsidRPr="00733D89">
        <w:rPr>
          <w:spacing w:val="-3"/>
          <w:szCs w:val="24"/>
        </w:rPr>
        <w:t>race, colour, age, ethnic or national origins, sex, religious belief, gender reassignment, trade union activity, marital status, sexual orientation or disability</w:t>
      </w:r>
      <w:r w:rsidR="00733D89">
        <w:rPr>
          <w:spacing w:val="-3"/>
          <w:szCs w:val="24"/>
        </w:rPr>
        <w:t>.</w:t>
      </w:r>
      <w:r w:rsidR="00470582">
        <w:rPr>
          <w:spacing w:val="-3"/>
          <w:szCs w:val="24"/>
        </w:rPr>
        <w:t xml:space="preserve"> </w:t>
      </w:r>
      <w:r>
        <w:t xml:space="preserve">The information you provide here is confidential, and will be used for monitoring purposes only.  </w:t>
      </w:r>
      <w:r w:rsidRPr="009F10F6">
        <w:rPr>
          <w:b/>
          <w:u w:val="single"/>
        </w:rPr>
        <w:t>It will not be seen by the short-listing or interview panels.</w:t>
      </w:r>
      <w:r>
        <w:t xml:space="preserve">  Please return this form with your application.</w:t>
      </w:r>
    </w:p>
    <w:p w14:paraId="0A888B76" w14:textId="77777777" w:rsidR="002D1D94" w:rsidRDefault="002D1D94" w:rsidP="00490784">
      <w:pPr>
        <w:pStyle w:val="Header"/>
      </w:pPr>
    </w:p>
    <w:p w14:paraId="335ADA27" w14:textId="77777777" w:rsidR="002D1D94" w:rsidRDefault="002D1D94" w:rsidP="00490784">
      <w:pPr>
        <w:pStyle w:val="Header"/>
        <w:rPr>
          <w:b/>
        </w:rPr>
      </w:pPr>
      <w:r>
        <w:rPr>
          <w:b/>
        </w:rPr>
        <w:t>Please tick the boxes that apply to you:</w:t>
      </w:r>
    </w:p>
    <w:p w14:paraId="3F6FCB0E" w14:textId="77777777" w:rsidR="002D1D94" w:rsidRDefault="002D1D94" w:rsidP="002D1D94">
      <w:pPr>
        <w:pStyle w:val="Header"/>
      </w:pPr>
    </w:p>
    <w:tbl>
      <w:tblPr>
        <w:tblW w:w="0" w:type="auto"/>
        <w:tblLayout w:type="fixed"/>
        <w:tblLook w:val="0000" w:firstRow="0" w:lastRow="0" w:firstColumn="0" w:lastColumn="0" w:noHBand="0" w:noVBand="0"/>
      </w:tblPr>
      <w:tblGrid>
        <w:gridCol w:w="4261"/>
        <w:gridCol w:w="4261"/>
      </w:tblGrid>
      <w:tr w:rsidR="002D1D94" w:rsidRPr="00C3486E" w14:paraId="078E61E0" w14:textId="77777777" w:rsidTr="000314DC">
        <w:tc>
          <w:tcPr>
            <w:tcW w:w="4261" w:type="dxa"/>
          </w:tcPr>
          <w:p w14:paraId="3ECDBD77" w14:textId="77777777" w:rsidR="002D1D94" w:rsidRPr="00C3486E" w:rsidRDefault="002D1D94" w:rsidP="000314DC">
            <w:pPr>
              <w:pStyle w:val="Header"/>
            </w:pPr>
            <w:r w:rsidRPr="00C3486E">
              <w:rPr>
                <w:b/>
              </w:rPr>
              <w:t>Age group</w:t>
            </w:r>
            <w:r w:rsidRPr="00C3486E">
              <w:rPr>
                <w:sz w:val="28"/>
              </w:rPr>
              <w:t>:</w:t>
            </w:r>
            <w:r w:rsidRPr="00C3486E">
              <w:t xml:space="preserve"> </w:t>
            </w:r>
          </w:p>
          <w:p w14:paraId="75EA4EDA" w14:textId="77777777" w:rsidR="002D1D94" w:rsidRPr="00C3486E" w:rsidRDefault="002D1D94" w:rsidP="005F31DD">
            <w:pPr>
              <w:pStyle w:val="Header"/>
              <w:numPr>
                <w:ilvl w:val="0"/>
                <w:numId w:val="3"/>
              </w:numPr>
              <w:tabs>
                <w:tab w:val="clear" w:pos="4513"/>
                <w:tab w:val="clear" w:pos="9026"/>
              </w:tabs>
            </w:pPr>
            <w:r w:rsidRPr="00C3486E">
              <w:t>21 – 30</w:t>
            </w:r>
          </w:p>
          <w:p w14:paraId="38DFEC1E" w14:textId="77777777" w:rsidR="002D1D94" w:rsidRPr="00C3486E" w:rsidRDefault="002D1D94" w:rsidP="005F31DD">
            <w:pPr>
              <w:pStyle w:val="Header"/>
              <w:numPr>
                <w:ilvl w:val="0"/>
                <w:numId w:val="3"/>
              </w:numPr>
              <w:tabs>
                <w:tab w:val="clear" w:pos="4513"/>
                <w:tab w:val="clear" w:pos="9026"/>
              </w:tabs>
            </w:pPr>
            <w:r w:rsidRPr="00C3486E">
              <w:t>31 – 40</w:t>
            </w:r>
          </w:p>
          <w:p w14:paraId="01721C89" w14:textId="77777777" w:rsidR="002D1D94" w:rsidRPr="00C3486E" w:rsidRDefault="002D1D94" w:rsidP="005F31DD">
            <w:pPr>
              <w:pStyle w:val="Header"/>
              <w:numPr>
                <w:ilvl w:val="0"/>
                <w:numId w:val="3"/>
              </w:numPr>
              <w:tabs>
                <w:tab w:val="clear" w:pos="4513"/>
                <w:tab w:val="clear" w:pos="9026"/>
              </w:tabs>
            </w:pPr>
            <w:r w:rsidRPr="00C3486E">
              <w:t>41 – 50</w:t>
            </w:r>
          </w:p>
          <w:p w14:paraId="11BD5AE3" w14:textId="77777777" w:rsidR="002D1D94" w:rsidRPr="00C3486E" w:rsidRDefault="002D1D94" w:rsidP="005F31DD">
            <w:pPr>
              <w:pStyle w:val="Header"/>
              <w:numPr>
                <w:ilvl w:val="0"/>
                <w:numId w:val="3"/>
              </w:numPr>
              <w:tabs>
                <w:tab w:val="clear" w:pos="4513"/>
                <w:tab w:val="clear" w:pos="9026"/>
              </w:tabs>
            </w:pPr>
            <w:r w:rsidRPr="00C3486E">
              <w:t>51 – 65</w:t>
            </w:r>
          </w:p>
          <w:p w14:paraId="285462E6" w14:textId="77777777" w:rsidR="002D1D94" w:rsidRPr="00C3486E" w:rsidRDefault="002D1D94" w:rsidP="005F31DD">
            <w:pPr>
              <w:pStyle w:val="Header"/>
              <w:numPr>
                <w:ilvl w:val="0"/>
                <w:numId w:val="3"/>
              </w:numPr>
              <w:tabs>
                <w:tab w:val="clear" w:pos="4513"/>
                <w:tab w:val="clear" w:pos="9026"/>
              </w:tabs>
            </w:pPr>
            <w:r w:rsidRPr="00C3486E">
              <w:t>65+</w:t>
            </w:r>
          </w:p>
          <w:p w14:paraId="4862EBE1" w14:textId="77777777" w:rsidR="002D1D94" w:rsidRPr="00C3486E" w:rsidRDefault="002D1D94" w:rsidP="005F31DD">
            <w:pPr>
              <w:pStyle w:val="Header"/>
              <w:numPr>
                <w:ilvl w:val="0"/>
                <w:numId w:val="3"/>
              </w:numPr>
              <w:tabs>
                <w:tab w:val="clear" w:pos="4513"/>
                <w:tab w:val="clear" w:pos="9026"/>
              </w:tabs>
            </w:pPr>
            <w:r w:rsidRPr="00C3486E">
              <w:t>Do not wish to answer</w:t>
            </w:r>
          </w:p>
          <w:p w14:paraId="16000287" w14:textId="77777777" w:rsidR="002D1D94" w:rsidRPr="00C3486E" w:rsidRDefault="002D1D94" w:rsidP="000314DC">
            <w:pPr>
              <w:pStyle w:val="Header"/>
            </w:pPr>
          </w:p>
        </w:tc>
        <w:tc>
          <w:tcPr>
            <w:tcW w:w="4261" w:type="dxa"/>
          </w:tcPr>
          <w:p w14:paraId="196DA081" w14:textId="77777777" w:rsidR="002D1D94" w:rsidRPr="00C3486E" w:rsidRDefault="002D1D94" w:rsidP="000314DC">
            <w:pPr>
              <w:pStyle w:val="Header"/>
              <w:rPr>
                <w:b/>
              </w:rPr>
            </w:pPr>
            <w:r w:rsidRPr="00C3486E">
              <w:rPr>
                <w:b/>
              </w:rPr>
              <w:t>Gender:</w:t>
            </w:r>
          </w:p>
          <w:p w14:paraId="1DB335D4" w14:textId="77777777" w:rsidR="002D1D94" w:rsidRPr="00C3486E" w:rsidRDefault="002D1D94" w:rsidP="005F31DD">
            <w:pPr>
              <w:pStyle w:val="Header"/>
              <w:numPr>
                <w:ilvl w:val="0"/>
                <w:numId w:val="4"/>
              </w:numPr>
              <w:tabs>
                <w:tab w:val="clear" w:pos="4513"/>
                <w:tab w:val="clear" w:pos="9026"/>
              </w:tabs>
            </w:pPr>
            <w:r w:rsidRPr="00C3486E">
              <w:t>Male</w:t>
            </w:r>
          </w:p>
          <w:p w14:paraId="7F24CBFF" w14:textId="77777777" w:rsidR="002D1D94" w:rsidRPr="00C3486E" w:rsidRDefault="002D1D94" w:rsidP="005F31DD">
            <w:pPr>
              <w:pStyle w:val="Header"/>
              <w:numPr>
                <w:ilvl w:val="0"/>
                <w:numId w:val="4"/>
              </w:numPr>
              <w:tabs>
                <w:tab w:val="clear" w:pos="4513"/>
                <w:tab w:val="clear" w:pos="9026"/>
              </w:tabs>
            </w:pPr>
            <w:r w:rsidRPr="00C3486E">
              <w:t>Female</w:t>
            </w:r>
          </w:p>
          <w:p w14:paraId="41B2E881" w14:textId="77777777" w:rsidR="002D1D94" w:rsidRPr="00C3486E" w:rsidRDefault="002D1D94" w:rsidP="005F31DD">
            <w:pPr>
              <w:pStyle w:val="Header"/>
              <w:numPr>
                <w:ilvl w:val="0"/>
                <w:numId w:val="4"/>
              </w:numPr>
              <w:tabs>
                <w:tab w:val="clear" w:pos="4513"/>
                <w:tab w:val="clear" w:pos="9026"/>
              </w:tabs>
            </w:pPr>
            <w:r w:rsidRPr="00C3486E">
              <w:t>Do not wish to answer</w:t>
            </w:r>
          </w:p>
        </w:tc>
      </w:tr>
      <w:tr w:rsidR="002D1D94" w:rsidRPr="00C3486E" w14:paraId="79A56BFD" w14:textId="77777777" w:rsidTr="000314DC">
        <w:tc>
          <w:tcPr>
            <w:tcW w:w="4261" w:type="dxa"/>
          </w:tcPr>
          <w:p w14:paraId="7C4D8D03" w14:textId="77777777" w:rsidR="002D1D94" w:rsidRPr="00C3486E" w:rsidRDefault="002D1D94" w:rsidP="000314DC">
            <w:pPr>
              <w:pStyle w:val="Header"/>
              <w:rPr>
                <w:b/>
              </w:rPr>
            </w:pPr>
            <w:r w:rsidRPr="00C3486E">
              <w:rPr>
                <w:b/>
              </w:rPr>
              <w:t>Ethnic Origin:</w:t>
            </w:r>
          </w:p>
          <w:p w14:paraId="4627A699" w14:textId="77777777" w:rsidR="002D1D94" w:rsidRPr="00C3486E" w:rsidRDefault="002D1D94" w:rsidP="000314DC">
            <w:pPr>
              <w:pStyle w:val="Header"/>
            </w:pPr>
          </w:p>
          <w:p w14:paraId="7A2F14D2" w14:textId="77777777" w:rsidR="002D1D94" w:rsidRPr="00C3486E" w:rsidRDefault="002D1D94" w:rsidP="000314DC">
            <w:pPr>
              <w:pStyle w:val="Header"/>
            </w:pPr>
            <w:r w:rsidRPr="00C3486E">
              <w:rPr>
                <w:b/>
              </w:rPr>
              <w:t>White</w:t>
            </w:r>
          </w:p>
          <w:p w14:paraId="7B3EA2F0" w14:textId="77777777" w:rsidR="002D1D94" w:rsidRPr="00C3486E" w:rsidRDefault="002D1D94" w:rsidP="005F31DD">
            <w:pPr>
              <w:pStyle w:val="Header"/>
              <w:numPr>
                <w:ilvl w:val="0"/>
                <w:numId w:val="5"/>
              </w:numPr>
              <w:tabs>
                <w:tab w:val="clear" w:pos="4513"/>
                <w:tab w:val="clear" w:pos="9026"/>
              </w:tabs>
            </w:pPr>
            <w:r w:rsidRPr="00C3486E">
              <w:t xml:space="preserve">British </w:t>
            </w:r>
          </w:p>
          <w:p w14:paraId="2CFDCBB2" w14:textId="77777777" w:rsidR="002D1D94" w:rsidRPr="00C3486E" w:rsidRDefault="002D1D94" w:rsidP="005F31DD">
            <w:pPr>
              <w:pStyle w:val="Header"/>
              <w:numPr>
                <w:ilvl w:val="0"/>
                <w:numId w:val="5"/>
              </w:numPr>
              <w:tabs>
                <w:tab w:val="clear" w:pos="4513"/>
                <w:tab w:val="clear" w:pos="9026"/>
              </w:tabs>
            </w:pPr>
            <w:r w:rsidRPr="00C3486E">
              <w:t>Irish</w:t>
            </w:r>
          </w:p>
          <w:p w14:paraId="1F7C44E8" w14:textId="77777777" w:rsidR="002D1D94" w:rsidRPr="00C3486E" w:rsidRDefault="002D1D94" w:rsidP="005F31DD">
            <w:pPr>
              <w:pStyle w:val="Header"/>
              <w:numPr>
                <w:ilvl w:val="0"/>
                <w:numId w:val="5"/>
              </w:numPr>
              <w:tabs>
                <w:tab w:val="clear" w:pos="4513"/>
                <w:tab w:val="clear" w:pos="9026"/>
              </w:tabs>
            </w:pPr>
            <w:r w:rsidRPr="00C3486E">
              <w:t>Other European</w:t>
            </w:r>
          </w:p>
          <w:p w14:paraId="7D6C3891" w14:textId="77777777" w:rsidR="002D1D94" w:rsidRPr="00C3486E" w:rsidRDefault="002D1D94" w:rsidP="005F31DD">
            <w:pPr>
              <w:pStyle w:val="Header"/>
              <w:numPr>
                <w:ilvl w:val="0"/>
                <w:numId w:val="5"/>
              </w:numPr>
              <w:tabs>
                <w:tab w:val="clear" w:pos="4513"/>
                <w:tab w:val="clear" w:pos="9026"/>
              </w:tabs>
            </w:pPr>
            <w:r w:rsidRPr="00C3486E">
              <w:t>Other……………………………</w:t>
            </w:r>
          </w:p>
          <w:p w14:paraId="3BC30D09" w14:textId="77777777" w:rsidR="002D1D94" w:rsidRPr="00C3486E" w:rsidRDefault="002D1D94" w:rsidP="000314DC">
            <w:pPr>
              <w:pStyle w:val="Header"/>
            </w:pPr>
          </w:p>
        </w:tc>
        <w:tc>
          <w:tcPr>
            <w:tcW w:w="4261" w:type="dxa"/>
          </w:tcPr>
          <w:p w14:paraId="44D7DD93" w14:textId="77777777" w:rsidR="002D1D94" w:rsidRPr="00C3486E" w:rsidRDefault="002D1D94" w:rsidP="000314DC">
            <w:pPr>
              <w:pStyle w:val="Header"/>
              <w:rPr>
                <w:b/>
              </w:rPr>
            </w:pPr>
          </w:p>
          <w:p w14:paraId="285C18EF" w14:textId="77777777" w:rsidR="002D1D94" w:rsidRPr="00C3486E" w:rsidRDefault="002D1D94" w:rsidP="000314DC">
            <w:pPr>
              <w:pStyle w:val="Header"/>
              <w:rPr>
                <w:b/>
              </w:rPr>
            </w:pPr>
          </w:p>
          <w:p w14:paraId="70355C11" w14:textId="77777777" w:rsidR="002D1D94" w:rsidRPr="00C3486E" w:rsidRDefault="002D1D94" w:rsidP="000314DC">
            <w:pPr>
              <w:pStyle w:val="Header"/>
            </w:pPr>
            <w:r w:rsidRPr="00C3486E">
              <w:rPr>
                <w:b/>
              </w:rPr>
              <w:t>Asian</w:t>
            </w:r>
          </w:p>
          <w:p w14:paraId="4A19F0CF" w14:textId="77777777" w:rsidR="002D1D94" w:rsidRPr="00C3486E" w:rsidRDefault="002D1D94" w:rsidP="005F31DD">
            <w:pPr>
              <w:pStyle w:val="Header"/>
              <w:numPr>
                <w:ilvl w:val="0"/>
                <w:numId w:val="6"/>
              </w:numPr>
              <w:tabs>
                <w:tab w:val="clear" w:pos="4513"/>
                <w:tab w:val="clear" w:pos="9026"/>
              </w:tabs>
            </w:pPr>
            <w:r w:rsidRPr="00C3486E">
              <w:t>Asian British</w:t>
            </w:r>
          </w:p>
          <w:p w14:paraId="6038201F" w14:textId="77777777" w:rsidR="002D1D94" w:rsidRPr="00C3486E" w:rsidRDefault="002D1D94" w:rsidP="005F31DD">
            <w:pPr>
              <w:pStyle w:val="Header"/>
              <w:numPr>
                <w:ilvl w:val="0"/>
                <w:numId w:val="6"/>
              </w:numPr>
              <w:tabs>
                <w:tab w:val="clear" w:pos="4513"/>
                <w:tab w:val="clear" w:pos="9026"/>
              </w:tabs>
            </w:pPr>
            <w:r w:rsidRPr="00C3486E">
              <w:t>Bangladeshi</w:t>
            </w:r>
          </w:p>
          <w:p w14:paraId="643526D1" w14:textId="77777777" w:rsidR="002D1D94" w:rsidRPr="00C3486E" w:rsidRDefault="002D1D94" w:rsidP="005F31DD">
            <w:pPr>
              <w:pStyle w:val="Header"/>
              <w:numPr>
                <w:ilvl w:val="0"/>
                <w:numId w:val="6"/>
              </w:numPr>
              <w:tabs>
                <w:tab w:val="clear" w:pos="4513"/>
                <w:tab w:val="clear" w:pos="9026"/>
              </w:tabs>
            </w:pPr>
            <w:r w:rsidRPr="00C3486E">
              <w:t>Indian</w:t>
            </w:r>
          </w:p>
          <w:p w14:paraId="661F0CCB" w14:textId="77777777" w:rsidR="002D1D94" w:rsidRPr="00C3486E" w:rsidRDefault="002D1D94" w:rsidP="005F31DD">
            <w:pPr>
              <w:pStyle w:val="Header"/>
              <w:numPr>
                <w:ilvl w:val="0"/>
                <w:numId w:val="6"/>
              </w:numPr>
              <w:tabs>
                <w:tab w:val="clear" w:pos="4513"/>
                <w:tab w:val="clear" w:pos="9026"/>
              </w:tabs>
            </w:pPr>
            <w:r w:rsidRPr="00C3486E">
              <w:t>Pakistani</w:t>
            </w:r>
          </w:p>
          <w:p w14:paraId="503AC507" w14:textId="77777777" w:rsidR="002D1D94" w:rsidRPr="00C3486E" w:rsidRDefault="002D1D94" w:rsidP="000314DC">
            <w:pPr>
              <w:pStyle w:val="Header"/>
              <w:ind w:left="360"/>
            </w:pPr>
          </w:p>
        </w:tc>
      </w:tr>
      <w:tr w:rsidR="002D1D94" w:rsidRPr="00C3486E" w14:paraId="4F4B5083" w14:textId="77777777" w:rsidTr="000314DC">
        <w:tc>
          <w:tcPr>
            <w:tcW w:w="4261" w:type="dxa"/>
          </w:tcPr>
          <w:p w14:paraId="5A2CCFEE" w14:textId="77777777" w:rsidR="002D1D94" w:rsidRPr="00C3486E" w:rsidRDefault="002D1D94" w:rsidP="000314DC">
            <w:pPr>
              <w:pStyle w:val="Header"/>
              <w:rPr>
                <w:b/>
              </w:rPr>
            </w:pPr>
          </w:p>
          <w:p w14:paraId="0431C398" w14:textId="77777777" w:rsidR="002D1D94" w:rsidRPr="00C3486E" w:rsidRDefault="002D1D94" w:rsidP="000314DC">
            <w:pPr>
              <w:pStyle w:val="Header"/>
              <w:rPr>
                <w:b/>
              </w:rPr>
            </w:pPr>
            <w:r w:rsidRPr="00C3486E">
              <w:rPr>
                <w:b/>
              </w:rPr>
              <w:t>Black</w:t>
            </w:r>
          </w:p>
          <w:p w14:paraId="04294170" w14:textId="77777777" w:rsidR="002D1D94" w:rsidRPr="00C3486E" w:rsidRDefault="002D1D94" w:rsidP="005F31DD">
            <w:pPr>
              <w:pStyle w:val="Header"/>
              <w:numPr>
                <w:ilvl w:val="0"/>
                <w:numId w:val="7"/>
              </w:numPr>
              <w:tabs>
                <w:tab w:val="clear" w:pos="4513"/>
                <w:tab w:val="clear" w:pos="9026"/>
              </w:tabs>
            </w:pPr>
            <w:r w:rsidRPr="00C3486E">
              <w:t>African</w:t>
            </w:r>
          </w:p>
          <w:p w14:paraId="3DC02766" w14:textId="77777777" w:rsidR="002D1D94" w:rsidRPr="00C3486E" w:rsidRDefault="002D1D94" w:rsidP="005F31DD">
            <w:pPr>
              <w:pStyle w:val="Header"/>
              <w:numPr>
                <w:ilvl w:val="0"/>
                <w:numId w:val="7"/>
              </w:numPr>
              <w:tabs>
                <w:tab w:val="clear" w:pos="4513"/>
                <w:tab w:val="clear" w:pos="9026"/>
              </w:tabs>
            </w:pPr>
            <w:r w:rsidRPr="00C3486E">
              <w:t>Black British</w:t>
            </w:r>
          </w:p>
          <w:p w14:paraId="0FB4595C" w14:textId="77777777" w:rsidR="002D1D94" w:rsidRPr="00C3486E" w:rsidRDefault="002D1D94" w:rsidP="005F31DD">
            <w:pPr>
              <w:pStyle w:val="Header"/>
              <w:numPr>
                <w:ilvl w:val="0"/>
                <w:numId w:val="7"/>
              </w:numPr>
              <w:tabs>
                <w:tab w:val="clear" w:pos="4513"/>
                <w:tab w:val="clear" w:pos="9026"/>
              </w:tabs>
            </w:pPr>
            <w:r w:rsidRPr="00C3486E">
              <w:t>Caribbean</w:t>
            </w:r>
          </w:p>
          <w:p w14:paraId="14D4E814" w14:textId="77777777" w:rsidR="002D1D94" w:rsidRPr="00C3486E" w:rsidRDefault="002D1D94" w:rsidP="005F31DD">
            <w:pPr>
              <w:pStyle w:val="Header"/>
              <w:numPr>
                <w:ilvl w:val="0"/>
                <w:numId w:val="7"/>
              </w:numPr>
              <w:tabs>
                <w:tab w:val="clear" w:pos="4513"/>
                <w:tab w:val="clear" w:pos="9026"/>
              </w:tabs>
            </w:pPr>
            <w:r w:rsidRPr="00C3486E">
              <w:t>Other……………………………..</w:t>
            </w:r>
          </w:p>
        </w:tc>
        <w:tc>
          <w:tcPr>
            <w:tcW w:w="4261" w:type="dxa"/>
          </w:tcPr>
          <w:p w14:paraId="46D80FF2" w14:textId="77777777" w:rsidR="002D1D94" w:rsidRPr="00C3486E" w:rsidRDefault="002D1D94" w:rsidP="000314DC">
            <w:pPr>
              <w:pStyle w:val="Header"/>
              <w:rPr>
                <w:b/>
              </w:rPr>
            </w:pPr>
          </w:p>
          <w:p w14:paraId="69E89818" w14:textId="77777777" w:rsidR="002D1D94" w:rsidRPr="00C3486E" w:rsidRDefault="002D1D94" w:rsidP="000314DC">
            <w:pPr>
              <w:pStyle w:val="Header"/>
              <w:rPr>
                <w:b/>
              </w:rPr>
            </w:pPr>
            <w:r w:rsidRPr="00C3486E">
              <w:rPr>
                <w:b/>
              </w:rPr>
              <w:t>Chinese</w:t>
            </w:r>
          </w:p>
          <w:p w14:paraId="1B1FC11D" w14:textId="77777777" w:rsidR="002D1D94" w:rsidRPr="00C3486E" w:rsidRDefault="002D1D94" w:rsidP="005F31DD">
            <w:pPr>
              <w:pStyle w:val="Header"/>
              <w:numPr>
                <w:ilvl w:val="0"/>
                <w:numId w:val="8"/>
              </w:numPr>
              <w:tabs>
                <w:tab w:val="clear" w:pos="4513"/>
                <w:tab w:val="clear" w:pos="9026"/>
              </w:tabs>
            </w:pPr>
            <w:r w:rsidRPr="00C3486E">
              <w:t>Chinese</w:t>
            </w:r>
          </w:p>
          <w:p w14:paraId="2C403AB2" w14:textId="77777777" w:rsidR="002D1D94" w:rsidRPr="00C3486E" w:rsidRDefault="002D1D94" w:rsidP="000314DC">
            <w:pPr>
              <w:pStyle w:val="Header"/>
            </w:pPr>
          </w:p>
          <w:p w14:paraId="37188B3E" w14:textId="77777777" w:rsidR="002D1D94" w:rsidRPr="00C3486E" w:rsidRDefault="002D1D94" w:rsidP="000314DC">
            <w:pPr>
              <w:pStyle w:val="Header"/>
              <w:rPr>
                <w:b/>
              </w:rPr>
            </w:pPr>
            <w:r w:rsidRPr="00C3486E">
              <w:rPr>
                <w:b/>
              </w:rPr>
              <w:t>Other</w:t>
            </w:r>
          </w:p>
          <w:p w14:paraId="43A2956D" w14:textId="77777777" w:rsidR="002D1D94" w:rsidRPr="00C3486E" w:rsidRDefault="002D1D94" w:rsidP="005F31DD">
            <w:pPr>
              <w:pStyle w:val="Header"/>
              <w:numPr>
                <w:ilvl w:val="0"/>
                <w:numId w:val="8"/>
              </w:numPr>
              <w:tabs>
                <w:tab w:val="clear" w:pos="4513"/>
                <w:tab w:val="clear" w:pos="9026"/>
              </w:tabs>
            </w:pPr>
            <w:r w:rsidRPr="00C3486E">
              <w:t>Other……………………………</w:t>
            </w:r>
          </w:p>
        </w:tc>
      </w:tr>
      <w:tr w:rsidR="002D1D94" w:rsidRPr="00C3486E" w14:paraId="11136F22" w14:textId="77777777" w:rsidTr="000314DC">
        <w:tc>
          <w:tcPr>
            <w:tcW w:w="4261" w:type="dxa"/>
          </w:tcPr>
          <w:p w14:paraId="175C8A3C" w14:textId="77777777" w:rsidR="002D1D94" w:rsidRPr="00C3486E" w:rsidRDefault="002D1D94" w:rsidP="000314DC">
            <w:pPr>
              <w:pStyle w:val="Header"/>
              <w:rPr>
                <w:b/>
              </w:rPr>
            </w:pPr>
          </w:p>
          <w:p w14:paraId="542FCEB3" w14:textId="77777777" w:rsidR="002D1D94" w:rsidRPr="00C3486E" w:rsidRDefault="002D1D94" w:rsidP="000314DC">
            <w:pPr>
              <w:pStyle w:val="Header"/>
            </w:pPr>
            <w:r w:rsidRPr="00C3486E">
              <w:rPr>
                <w:b/>
              </w:rPr>
              <w:t>Mixed race</w:t>
            </w:r>
          </w:p>
          <w:p w14:paraId="49199DFD" w14:textId="77777777" w:rsidR="002D1D94" w:rsidRPr="00C3486E" w:rsidRDefault="002D1D94" w:rsidP="005F31DD">
            <w:pPr>
              <w:pStyle w:val="Header"/>
              <w:numPr>
                <w:ilvl w:val="0"/>
                <w:numId w:val="9"/>
              </w:numPr>
              <w:tabs>
                <w:tab w:val="clear" w:pos="4513"/>
                <w:tab w:val="clear" w:pos="9026"/>
              </w:tabs>
            </w:pPr>
            <w:r w:rsidRPr="00C3486E">
              <w:t>White and Asian</w:t>
            </w:r>
          </w:p>
          <w:p w14:paraId="76CEE180" w14:textId="77777777" w:rsidR="002D1D94" w:rsidRPr="00C3486E" w:rsidRDefault="002D1D94" w:rsidP="005F31DD">
            <w:pPr>
              <w:pStyle w:val="Header"/>
              <w:numPr>
                <w:ilvl w:val="0"/>
                <w:numId w:val="9"/>
              </w:numPr>
              <w:tabs>
                <w:tab w:val="clear" w:pos="4513"/>
                <w:tab w:val="clear" w:pos="9026"/>
              </w:tabs>
            </w:pPr>
            <w:r w:rsidRPr="00C3486E">
              <w:t>White and Black African</w:t>
            </w:r>
          </w:p>
          <w:p w14:paraId="79ADEF98" w14:textId="77777777" w:rsidR="002D1D94" w:rsidRPr="00C3486E" w:rsidRDefault="002D1D94" w:rsidP="005F31DD">
            <w:pPr>
              <w:pStyle w:val="Header"/>
              <w:numPr>
                <w:ilvl w:val="0"/>
                <w:numId w:val="9"/>
              </w:numPr>
              <w:tabs>
                <w:tab w:val="clear" w:pos="4513"/>
                <w:tab w:val="clear" w:pos="9026"/>
              </w:tabs>
            </w:pPr>
            <w:r w:rsidRPr="00C3486E">
              <w:t>White and Black Caribbean</w:t>
            </w:r>
          </w:p>
        </w:tc>
        <w:tc>
          <w:tcPr>
            <w:tcW w:w="4261" w:type="dxa"/>
          </w:tcPr>
          <w:p w14:paraId="20CDA36A" w14:textId="77777777" w:rsidR="002D1D94" w:rsidRPr="00C3486E" w:rsidRDefault="002D1D94" w:rsidP="000314DC">
            <w:pPr>
              <w:pStyle w:val="Header"/>
              <w:rPr>
                <w:b/>
              </w:rPr>
            </w:pPr>
          </w:p>
          <w:p w14:paraId="0C02E377" w14:textId="77777777" w:rsidR="002D1D94" w:rsidRPr="00C3486E" w:rsidRDefault="002D1D94" w:rsidP="000314DC">
            <w:pPr>
              <w:pStyle w:val="Header"/>
              <w:rPr>
                <w:b/>
              </w:rPr>
            </w:pPr>
          </w:p>
          <w:p w14:paraId="65DD0A6B" w14:textId="77777777" w:rsidR="002D1D94" w:rsidRPr="00C3486E" w:rsidRDefault="002D1D94" w:rsidP="005F31DD">
            <w:pPr>
              <w:pStyle w:val="Header"/>
              <w:numPr>
                <w:ilvl w:val="0"/>
                <w:numId w:val="9"/>
              </w:numPr>
              <w:tabs>
                <w:tab w:val="clear" w:pos="4513"/>
                <w:tab w:val="clear" w:pos="9026"/>
              </w:tabs>
            </w:pPr>
            <w:r w:rsidRPr="00C3486E">
              <w:t>White and Chinese</w:t>
            </w:r>
          </w:p>
          <w:p w14:paraId="6BE5A1EE" w14:textId="77777777" w:rsidR="002D1D94" w:rsidRPr="00C3486E" w:rsidRDefault="002D1D94" w:rsidP="005F31DD">
            <w:pPr>
              <w:pStyle w:val="Header"/>
              <w:numPr>
                <w:ilvl w:val="0"/>
                <w:numId w:val="9"/>
              </w:numPr>
              <w:tabs>
                <w:tab w:val="clear" w:pos="4513"/>
                <w:tab w:val="clear" w:pos="9026"/>
              </w:tabs>
            </w:pPr>
            <w:r w:rsidRPr="00C3486E">
              <w:t>Other……………………………..</w:t>
            </w:r>
          </w:p>
          <w:p w14:paraId="6382195A" w14:textId="77777777" w:rsidR="002D1D94" w:rsidRPr="00C3486E" w:rsidRDefault="002D1D94" w:rsidP="000314DC">
            <w:pPr>
              <w:pStyle w:val="Header"/>
              <w:rPr>
                <w:b/>
              </w:rPr>
            </w:pPr>
          </w:p>
        </w:tc>
      </w:tr>
    </w:tbl>
    <w:p w14:paraId="319B323C" w14:textId="77777777" w:rsidR="00407E5E" w:rsidRDefault="00407E5E" w:rsidP="002019A3">
      <w:pPr>
        <w:pStyle w:val="Header"/>
        <w:rPr>
          <w:b/>
        </w:rPr>
      </w:pPr>
    </w:p>
    <w:p w14:paraId="29E2FB32" w14:textId="77777777" w:rsidR="005B31DC" w:rsidRDefault="005B31DC" w:rsidP="002019A3">
      <w:pPr>
        <w:pStyle w:val="Header"/>
        <w:rPr>
          <w:b/>
        </w:rPr>
      </w:pPr>
      <w:r>
        <w:rPr>
          <w:b/>
        </w:rPr>
        <w:br w:type="page"/>
      </w:r>
    </w:p>
    <w:p w14:paraId="03CB6703" w14:textId="77777777" w:rsidR="002019A3" w:rsidRDefault="002019A3" w:rsidP="002019A3">
      <w:pPr>
        <w:pStyle w:val="Header"/>
        <w:rPr>
          <w:b/>
        </w:rPr>
      </w:pPr>
      <w:r>
        <w:rPr>
          <w:b/>
        </w:rPr>
        <w:lastRenderedPageBreak/>
        <w:t>Equality Act 2010</w:t>
      </w:r>
    </w:p>
    <w:p w14:paraId="2D3B9A42" w14:textId="77777777" w:rsidR="006C3172" w:rsidRDefault="006C3172" w:rsidP="002019A3">
      <w:pPr>
        <w:pStyle w:val="Header"/>
        <w:rPr>
          <w:b/>
        </w:rPr>
      </w:pPr>
    </w:p>
    <w:p w14:paraId="6299AA58" w14:textId="77777777" w:rsidR="002019A3" w:rsidRDefault="002019A3" w:rsidP="002019A3">
      <w:pPr>
        <w:pStyle w:val="Header"/>
      </w:pPr>
      <w:r>
        <w:t>The Equality Act protects pe</w:t>
      </w:r>
      <w:r w:rsidR="00C318BA">
        <w:t>ople from unlawful legislation.</w:t>
      </w:r>
      <w:r>
        <w:t xml:space="preserve"> If you tell us that you have disability, we will make reasonable adjustments to your working environment and your work practices, if it is reasonable for us to do so.</w:t>
      </w:r>
    </w:p>
    <w:p w14:paraId="3C28E00A" w14:textId="77777777" w:rsidR="002019A3" w:rsidRDefault="002019A3" w:rsidP="002019A3">
      <w:pPr>
        <w:pStyle w:val="Header"/>
      </w:pPr>
    </w:p>
    <w:p w14:paraId="0727B2F5" w14:textId="77777777" w:rsidR="002D1D94" w:rsidRDefault="002019A3" w:rsidP="002D1D94">
      <w:pPr>
        <w:pStyle w:val="Header"/>
        <w:rPr>
          <w:szCs w:val="24"/>
        </w:rPr>
      </w:pPr>
      <w:r w:rsidRPr="00411591">
        <w:rPr>
          <w:rFonts w:cs="Arial"/>
          <w:color w:val="0B0C0C"/>
          <w:szCs w:val="24"/>
          <w:shd w:val="clear" w:color="auto" w:fill="FFFFFF"/>
        </w:rPr>
        <w:t>You’re disabled under the Equality Act 2010 if you have a physical or mental impairment that has a ‘substantial’ and ‘long-term’ negative effect on your ability to do normal daily activities.</w:t>
      </w:r>
      <w:r w:rsidRPr="00411591">
        <w:rPr>
          <w:szCs w:val="24"/>
        </w:rPr>
        <w:t xml:space="preserve"> </w:t>
      </w:r>
    </w:p>
    <w:p w14:paraId="190913E2" w14:textId="77777777" w:rsidR="002019A3" w:rsidRPr="002019A3" w:rsidRDefault="002019A3" w:rsidP="002D1D94">
      <w:pPr>
        <w:pStyle w:val="Head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D1D94" w:rsidRPr="00C3486E" w14:paraId="4D9DD6E4" w14:textId="77777777" w:rsidTr="000314DC">
        <w:tc>
          <w:tcPr>
            <w:tcW w:w="4261" w:type="dxa"/>
          </w:tcPr>
          <w:p w14:paraId="0C4C8565" w14:textId="77777777" w:rsidR="002D1D94" w:rsidRPr="00C3486E" w:rsidRDefault="002D1D94" w:rsidP="000314DC">
            <w:pPr>
              <w:pStyle w:val="Header"/>
              <w:rPr>
                <w:sz w:val="16"/>
              </w:rPr>
            </w:pPr>
          </w:p>
          <w:p w14:paraId="6EA62152" w14:textId="77777777" w:rsidR="002D1D94" w:rsidRPr="00C3486E" w:rsidRDefault="002D1D94" w:rsidP="000314DC">
            <w:pPr>
              <w:pStyle w:val="Header"/>
            </w:pPr>
            <w:r w:rsidRPr="00C3486E">
              <w:t>Do you consider yourself to have disability?</w:t>
            </w:r>
          </w:p>
          <w:p w14:paraId="76593861" w14:textId="77777777" w:rsidR="002D1D94" w:rsidRPr="00C3486E" w:rsidRDefault="002D1D94" w:rsidP="000314DC">
            <w:pPr>
              <w:pStyle w:val="Header"/>
            </w:pPr>
          </w:p>
        </w:tc>
        <w:tc>
          <w:tcPr>
            <w:tcW w:w="4261" w:type="dxa"/>
          </w:tcPr>
          <w:p w14:paraId="57D4C92A" w14:textId="77777777" w:rsidR="002D1D94" w:rsidRPr="00C3486E" w:rsidRDefault="002D1D94" w:rsidP="005F31DD">
            <w:pPr>
              <w:pStyle w:val="Header"/>
              <w:numPr>
                <w:ilvl w:val="0"/>
                <w:numId w:val="10"/>
              </w:numPr>
              <w:tabs>
                <w:tab w:val="clear" w:pos="4513"/>
                <w:tab w:val="clear" w:pos="9026"/>
              </w:tabs>
            </w:pPr>
            <w:r w:rsidRPr="00C3486E">
              <w:t>Yes*</w:t>
            </w:r>
          </w:p>
          <w:p w14:paraId="193627B4" w14:textId="77777777" w:rsidR="002D1D94" w:rsidRPr="00C3486E" w:rsidRDefault="002D1D94" w:rsidP="005F31DD">
            <w:pPr>
              <w:pStyle w:val="Header"/>
              <w:numPr>
                <w:ilvl w:val="0"/>
                <w:numId w:val="10"/>
              </w:numPr>
              <w:tabs>
                <w:tab w:val="clear" w:pos="4513"/>
                <w:tab w:val="clear" w:pos="9026"/>
              </w:tabs>
            </w:pPr>
            <w:r w:rsidRPr="00C3486E">
              <w:t>No</w:t>
            </w:r>
          </w:p>
        </w:tc>
      </w:tr>
    </w:tbl>
    <w:p w14:paraId="3B49D301" w14:textId="77777777" w:rsidR="002D1D94" w:rsidRDefault="002D1D94" w:rsidP="002D1D94">
      <w:pPr>
        <w:pStyle w:val="Header"/>
      </w:pPr>
    </w:p>
    <w:p w14:paraId="1A308F9A" w14:textId="77777777" w:rsidR="002D1D94" w:rsidRDefault="002D1D94" w:rsidP="002D1D94">
      <w:pPr>
        <w:pStyle w:val="Header"/>
      </w:pPr>
      <w:r>
        <w:t>*If yes, please indicate which category best describes your disability:</w:t>
      </w:r>
    </w:p>
    <w:p w14:paraId="5401D04D" w14:textId="77777777" w:rsidR="002D1D94" w:rsidRDefault="002D1D94" w:rsidP="005F31DD">
      <w:pPr>
        <w:pStyle w:val="Header"/>
        <w:numPr>
          <w:ilvl w:val="0"/>
          <w:numId w:val="1"/>
        </w:numPr>
        <w:tabs>
          <w:tab w:val="clear" w:pos="4513"/>
          <w:tab w:val="clear" w:pos="9026"/>
        </w:tabs>
        <w:spacing w:line="360" w:lineRule="auto"/>
      </w:pPr>
      <w:r>
        <w:t>Hearing impairment</w:t>
      </w:r>
    </w:p>
    <w:p w14:paraId="64A0ED24" w14:textId="77777777" w:rsidR="002D1D94" w:rsidRDefault="002D1D94" w:rsidP="005F31DD">
      <w:pPr>
        <w:pStyle w:val="Header"/>
        <w:numPr>
          <w:ilvl w:val="0"/>
          <w:numId w:val="1"/>
        </w:numPr>
        <w:tabs>
          <w:tab w:val="clear" w:pos="4513"/>
          <w:tab w:val="clear" w:pos="9026"/>
        </w:tabs>
        <w:spacing w:line="360" w:lineRule="auto"/>
      </w:pPr>
      <w:r>
        <w:t>Visual impairment</w:t>
      </w:r>
    </w:p>
    <w:p w14:paraId="0CB66FBF" w14:textId="77777777" w:rsidR="002D1D94" w:rsidRDefault="002D1D94" w:rsidP="005F31DD">
      <w:pPr>
        <w:pStyle w:val="Header"/>
        <w:numPr>
          <w:ilvl w:val="0"/>
          <w:numId w:val="1"/>
        </w:numPr>
        <w:tabs>
          <w:tab w:val="clear" w:pos="4513"/>
          <w:tab w:val="clear" w:pos="9026"/>
        </w:tabs>
        <w:spacing w:line="360" w:lineRule="auto"/>
      </w:pPr>
      <w:r>
        <w:t>Speech impairment</w:t>
      </w:r>
    </w:p>
    <w:p w14:paraId="4DE9BAEB" w14:textId="77777777" w:rsidR="002D1D94" w:rsidRDefault="002D1D94" w:rsidP="005F31DD">
      <w:pPr>
        <w:pStyle w:val="Header"/>
        <w:numPr>
          <w:ilvl w:val="0"/>
          <w:numId w:val="1"/>
        </w:numPr>
        <w:tabs>
          <w:tab w:val="clear" w:pos="4513"/>
          <w:tab w:val="clear" w:pos="9026"/>
        </w:tabs>
        <w:spacing w:line="360" w:lineRule="auto"/>
      </w:pPr>
      <w:r>
        <w:t>Mobility impairment</w:t>
      </w:r>
    </w:p>
    <w:p w14:paraId="1AB49C9E" w14:textId="77777777" w:rsidR="002D1D94" w:rsidRDefault="002D1D94" w:rsidP="005F31DD">
      <w:pPr>
        <w:pStyle w:val="Header"/>
        <w:numPr>
          <w:ilvl w:val="0"/>
          <w:numId w:val="1"/>
        </w:numPr>
        <w:tabs>
          <w:tab w:val="clear" w:pos="4513"/>
          <w:tab w:val="clear" w:pos="9026"/>
        </w:tabs>
        <w:spacing w:line="360" w:lineRule="auto"/>
      </w:pPr>
      <w:r>
        <w:t>Physical co-ordination (eg. manual dexterity/muscle control)</w:t>
      </w:r>
    </w:p>
    <w:p w14:paraId="1DE92BAC" w14:textId="77777777" w:rsidR="002D1D94" w:rsidRDefault="002D1D94" w:rsidP="005F31DD">
      <w:pPr>
        <w:pStyle w:val="Header"/>
        <w:numPr>
          <w:ilvl w:val="0"/>
          <w:numId w:val="1"/>
        </w:numPr>
        <w:tabs>
          <w:tab w:val="clear" w:pos="4513"/>
          <w:tab w:val="clear" w:pos="9026"/>
        </w:tabs>
        <w:spacing w:line="360" w:lineRule="auto"/>
      </w:pPr>
      <w:r>
        <w:t>Reduced physical capacity (</w:t>
      </w:r>
      <w:proofErr w:type="spellStart"/>
      <w:r>
        <w:t>eg.</w:t>
      </w:r>
      <w:proofErr w:type="spellEnd"/>
      <w:r>
        <w:t xml:space="preserve"> severe pain, lack of strength, breath or stamina)</w:t>
      </w:r>
    </w:p>
    <w:p w14:paraId="153D29E6" w14:textId="77777777" w:rsidR="002D1D94" w:rsidRDefault="002D1D94" w:rsidP="005F31DD">
      <w:pPr>
        <w:pStyle w:val="Header"/>
        <w:numPr>
          <w:ilvl w:val="0"/>
          <w:numId w:val="1"/>
        </w:numPr>
        <w:tabs>
          <w:tab w:val="clear" w:pos="4513"/>
          <w:tab w:val="clear" w:pos="9026"/>
        </w:tabs>
        <w:spacing w:line="360" w:lineRule="auto"/>
      </w:pPr>
      <w:r>
        <w:t>Learning difficulties</w:t>
      </w:r>
    </w:p>
    <w:p w14:paraId="667D09CF" w14:textId="77777777" w:rsidR="002D1D94" w:rsidRDefault="002D1D94" w:rsidP="005F31DD">
      <w:pPr>
        <w:pStyle w:val="Header"/>
        <w:numPr>
          <w:ilvl w:val="0"/>
          <w:numId w:val="1"/>
        </w:numPr>
        <w:tabs>
          <w:tab w:val="clear" w:pos="4513"/>
          <w:tab w:val="clear" w:pos="9026"/>
        </w:tabs>
        <w:spacing w:line="360" w:lineRule="auto"/>
      </w:pPr>
      <w:r>
        <w:t>Mental illness</w:t>
      </w:r>
    </w:p>
    <w:p w14:paraId="65EE3F4F" w14:textId="77777777" w:rsidR="002D1D94" w:rsidRDefault="002D1D94" w:rsidP="005F31DD">
      <w:pPr>
        <w:pStyle w:val="Header"/>
        <w:numPr>
          <w:ilvl w:val="0"/>
          <w:numId w:val="1"/>
        </w:numPr>
        <w:tabs>
          <w:tab w:val="clear" w:pos="4513"/>
          <w:tab w:val="clear" w:pos="9026"/>
        </w:tabs>
        <w:spacing w:line="360" w:lineRule="auto"/>
      </w:pPr>
      <w:r>
        <w:t>Other……………………………………………………………………………...……………………………………………………………………………………………….</w:t>
      </w:r>
    </w:p>
    <w:p w14:paraId="7FFFB63A" w14:textId="77777777" w:rsidR="00407E5E" w:rsidRDefault="00407E5E" w:rsidP="002D1D94">
      <w:pPr>
        <w:pStyle w:val="Header"/>
        <w:rPr>
          <w:b/>
        </w:rPr>
      </w:pPr>
    </w:p>
    <w:p w14:paraId="0FFECAEE" w14:textId="77777777" w:rsidR="002D1D94" w:rsidRDefault="002D1D94" w:rsidP="002D1D94">
      <w:pPr>
        <w:pStyle w:val="Header"/>
        <w:rPr>
          <w:b/>
        </w:rPr>
      </w:pPr>
      <w:r>
        <w:rPr>
          <w:b/>
        </w:rPr>
        <w:t>Advertising and publicity</w:t>
      </w:r>
    </w:p>
    <w:p w14:paraId="3CBBC9AE" w14:textId="77777777" w:rsidR="002D1D94" w:rsidRDefault="002D1D94" w:rsidP="002D1D94">
      <w:pPr>
        <w:pStyle w:val="Header"/>
      </w:pPr>
      <w:r>
        <w:t>Please tell us how you heard of this vacancy:</w:t>
      </w:r>
    </w:p>
    <w:p w14:paraId="0B34DB0D" w14:textId="77777777" w:rsidR="002D1D94" w:rsidRDefault="002D1D94" w:rsidP="002D1D94">
      <w:pPr>
        <w:pStyle w:val="Header"/>
      </w:pPr>
    </w:p>
    <w:p w14:paraId="05C4361A" w14:textId="77777777" w:rsidR="002D1D94" w:rsidRDefault="002D1D94" w:rsidP="005F31DD">
      <w:pPr>
        <w:pStyle w:val="Header"/>
        <w:numPr>
          <w:ilvl w:val="0"/>
          <w:numId w:val="2"/>
        </w:numPr>
        <w:tabs>
          <w:tab w:val="clear" w:pos="4513"/>
          <w:tab w:val="clear" w:pos="9026"/>
        </w:tabs>
        <w:spacing w:line="360" w:lineRule="auto"/>
      </w:pPr>
      <w:r>
        <w:t>Website (please specify)………………………………………………………</w:t>
      </w:r>
    </w:p>
    <w:p w14:paraId="535C35A5" w14:textId="77777777" w:rsidR="002D1D94" w:rsidRDefault="002D1D94" w:rsidP="005F31DD">
      <w:pPr>
        <w:pStyle w:val="Header"/>
        <w:numPr>
          <w:ilvl w:val="0"/>
          <w:numId w:val="2"/>
        </w:numPr>
        <w:tabs>
          <w:tab w:val="clear" w:pos="4513"/>
          <w:tab w:val="clear" w:pos="9026"/>
        </w:tabs>
        <w:spacing w:line="360" w:lineRule="auto"/>
      </w:pPr>
      <w:r>
        <w:t>Newspaper (please specify)……………………………………………………….</w:t>
      </w:r>
    </w:p>
    <w:p w14:paraId="1382EF9C" w14:textId="77777777" w:rsidR="00A63B50" w:rsidRPr="00A63B50" w:rsidRDefault="00A63B50" w:rsidP="005F31DD">
      <w:pPr>
        <w:pStyle w:val="Header"/>
        <w:numPr>
          <w:ilvl w:val="0"/>
          <w:numId w:val="2"/>
        </w:numPr>
        <w:tabs>
          <w:tab w:val="clear" w:pos="4513"/>
          <w:tab w:val="clear" w:pos="9026"/>
        </w:tabs>
        <w:spacing w:line="360" w:lineRule="auto"/>
      </w:pPr>
      <w:r>
        <w:t>Other (please specify)………………………………………………………</w:t>
      </w:r>
    </w:p>
    <w:p w14:paraId="212EE008" w14:textId="77777777" w:rsidR="00E31207" w:rsidRDefault="00E31207" w:rsidP="00B803D1">
      <w:pPr>
        <w:rPr>
          <w:rFonts w:cs="AvenirLTPro-Heavy"/>
          <w:b/>
          <w:color w:val="F36622"/>
          <w:szCs w:val="32"/>
        </w:rPr>
      </w:pPr>
    </w:p>
    <w:p w14:paraId="1E555AC4" w14:textId="77777777" w:rsidR="00E962E9" w:rsidRPr="00AB1D89" w:rsidRDefault="00AB1D89" w:rsidP="00FA248D">
      <w:pPr>
        <w:rPr>
          <w:rFonts w:cs="AvenirLTPro-Heavy"/>
          <w:b/>
          <w:color w:val="F26522"/>
          <w:szCs w:val="32"/>
        </w:rPr>
      </w:pPr>
      <w:r>
        <w:rPr>
          <w:rFonts w:cs="AvenirLTPro-Heavy"/>
          <w:b/>
          <w:color w:val="F26522"/>
          <w:szCs w:val="32"/>
        </w:rPr>
        <w:t>For more information</w:t>
      </w:r>
    </w:p>
    <w:p w14:paraId="4B87CC19" w14:textId="77777777" w:rsidR="00DC5432" w:rsidRPr="002019A3" w:rsidRDefault="00B803D1" w:rsidP="00FA248D">
      <w:pPr>
        <w:rPr>
          <w:rFonts w:cs="AvenirLTPro-Heavy"/>
          <w:szCs w:val="24"/>
        </w:rPr>
        <w:sectPr w:rsidR="00DC5432" w:rsidRPr="002019A3" w:rsidSect="00D32DA9">
          <w:pgSz w:w="11906" w:h="16838"/>
          <w:pgMar w:top="993" w:right="1440" w:bottom="709" w:left="1440" w:header="709" w:footer="709" w:gutter="0"/>
          <w:cols w:space="708"/>
          <w:docGrid w:linePitch="360"/>
        </w:sectPr>
      </w:pPr>
      <w:r>
        <w:rPr>
          <w:rFonts w:cs="AvenirLTPro-Heavy"/>
          <w:szCs w:val="24"/>
        </w:rPr>
        <w:t xml:space="preserve">Visit our Online M.E. Centre at </w:t>
      </w:r>
      <w:r w:rsidRPr="00B803D1">
        <w:rPr>
          <w:rFonts w:cs="AvenirLTPro-Heavy"/>
          <w:szCs w:val="24"/>
        </w:rPr>
        <w:t>www.actionforme.org.uk</w:t>
      </w:r>
      <w:r>
        <w:rPr>
          <w:rFonts w:cs="AvenirLTPro-Heavy"/>
          <w:szCs w:val="24"/>
        </w:rPr>
        <w:t xml:space="preserve"> where you can find out more about M.E. and the work we do </w:t>
      </w:r>
      <w:r w:rsidR="00B55588">
        <w:rPr>
          <w:rFonts w:cs="AvenirLTPro-Heavy"/>
          <w:szCs w:val="24"/>
        </w:rPr>
        <w:t>or c</w:t>
      </w:r>
      <w:r w:rsidR="002D1D94">
        <w:rPr>
          <w:rFonts w:cs="AvenirLTPro-Heavy"/>
          <w:szCs w:val="24"/>
        </w:rPr>
        <w:t xml:space="preserve">ontact </w:t>
      </w:r>
      <w:r w:rsidR="00C7220D">
        <w:rPr>
          <w:rFonts w:cs="AvenirLTPro-Heavy"/>
          <w:szCs w:val="24"/>
        </w:rPr>
        <w:t>Action for M.</w:t>
      </w:r>
      <w:r w:rsidR="006F0EA7">
        <w:rPr>
          <w:rFonts w:cs="AvenirLTPro-Heavy"/>
          <w:szCs w:val="24"/>
        </w:rPr>
        <w:t>E. on 0117 927 955</w:t>
      </w:r>
      <w:r w:rsidR="00AB1D89">
        <w:rPr>
          <w:rFonts w:cs="AvenirLTPro-Heavy"/>
          <w:szCs w:val="24"/>
        </w:rPr>
        <w:t>1</w:t>
      </w:r>
    </w:p>
    <w:p w14:paraId="33ADAC15" w14:textId="77777777" w:rsidR="00FA248D" w:rsidRPr="00FA248D" w:rsidRDefault="00FA248D" w:rsidP="006F0EA7">
      <w:pPr>
        <w:rPr>
          <w:rFonts w:cs="Helvetica"/>
          <w:color w:val="FFC000"/>
          <w:szCs w:val="28"/>
        </w:rPr>
      </w:pPr>
    </w:p>
    <w:sectPr w:rsidR="00FA248D" w:rsidRPr="00FA248D" w:rsidSect="00490784">
      <w:type w:val="continuous"/>
      <w:pgSz w:w="11906" w:h="16838"/>
      <w:pgMar w:top="1440" w:right="1440" w:bottom="1440" w:left="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67A30" w14:textId="77777777" w:rsidR="0024233F" w:rsidRDefault="0024233F" w:rsidP="00B803D1">
      <w:r>
        <w:separator/>
      </w:r>
    </w:p>
  </w:endnote>
  <w:endnote w:type="continuationSeparator" w:id="0">
    <w:p w14:paraId="0A680FCC" w14:textId="77777777" w:rsidR="0024233F" w:rsidRDefault="0024233F" w:rsidP="00B8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Pro 85 Heavy">
    <w:altName w:val="Calibri"/>
    <w:charset w:val="4D"/>
    <w:family w:val="swiss"/>
    <w:pitch w:val="variable"/>
    <w:sig w:usb0="00000001" w:usb1="5000204A" w:usb2="00000000" w:usb3="00000000" w:csb0="0000009B" w:csb1="00000000"/>
  </w:font>
  <w:font w:name="Avenir LT Pro 35 Light">
    <w:altName w:val="Calibri"/>
    <w:charset w:val="4D"/>
    <w:family w:val="swiss"/>
    <w:pitch w:val="variable"/>
    <w:sig w:usb0="800000AF" w:usb1="5000204A" w:usb2="00000000" w:usb3="00000000" w:csb0="0000009B" w:csb1="00000000"/>
  </w:font>
  <w:font w:name="AvenirLTPro-Heavy">
    <w:panose1 w:val="00000000000000000000"/>
    <w:charset w:val="00"/>
    <w:family w:val="swiss"/>
    <w:notTrueType/>
    <w:pitch w:val="default"/>
    <w:sig w:usb0="00000003" w:usb1="00000000" w:usb2="00000000" w:usb3="00000000" w:csb0="00000001" w:csb1="00000000"/>
  </w:font>
  <w:font w:name="AvenirLTPro-Light">
    <w:altName w:val="Arial Unicode 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8AD2" w14:textId="77777777" w:rsidR="003D2767" w:rsidRDefault="003D2767">
    <w:pPr>
      <w:pStyle w:val="Footer"/>
      <w:jc w:val="center"/>
    </w:pPr>
    <w:r>
      <w:fldChar w:fldCharType="begin"/>
    </w:r>
    <w:r>
      <w:instrText xml:space="preserve"> PAGE   \* MERGEFORMAT </w:instrText>
    </w:r>
    <w:r>
      <w:fldChar w:fldCharType="separate"/>
    </w:r>
    <w:r w:rsidR="007B62CA">
      <w:rPr>
        <w:noProof/>
      </w:rPr>
      <w:t>16</w:t>
    </w:r>
    <w:r>
      <w:rPr>
        <w:noProof/>
      </w:rPr>
      <w:fldChar w:fldCharType="end"/>
    </w:r>
  </w:p>
  <w:p w14:paraId="40C14B38" w14:textId="77777777" w:rsidR="003D2767" w:rsidRDefault="003D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B483" w14:textId="77777777" w:rsidR="0024233F" w:rsidRDefault="0024233F" w:rsidP="00B803D1">
      <w:r>
        <w:separator/>
      </w:r>
    </w:p>
  </w:footnote>
  <w:footnote w:type="continuationSeparator" w:id="0">
    <w:p w14:paraId="64698582" w14:textId="77777777" w:rsidR="0024233F" w:rsidRDefault="0024233F" w:rsidP="00B8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0D2"/>
    <w:multiLevelType w:val="hybridMultilevel"/>
    <w:tmpl w:val="0E94A828"/>
    <w:lvl w:ilvl="0" w:tplc="2FD2D24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C3DF6"/>
    <w:multiLevelType w:val="multilevel"/>
    <w:tmpl w:val="93604CCA"/>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976BB"/>
    <w:multiLevelType w:val="hybridMultilevel"/>
    <w:tmpl w:val="AB7C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501E8"/>
    <w:multiLevelType w:val="hybridMultilevel"/>
    <w:tmpl w:val="BE1818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F670883"/>
    <w:multiLevelType w:val="hybridMultilevel"/>
    <w:tmpl w:val="47BC8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45B57"/>
    <w:multiLevelType w:val="hybridMultilevel"/>
    <w:tmpl w:val="1C02C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F6A35"/>
    <w:multiLevelType w:val="hybridMultilevel"/>
    <w:tmpl w:val="67F6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B636B"/>
    <w:multiLevelType w:val="hybridMultilevel"/>
    <w:tmpl w:val="AC7E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666D7"/>
    <w:multiLevelType w:val="multilevel"/>
    <w:tmpl w:val="8048AEB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287FCF"/>
    <w:multiLevelType w:val="hybridMultilevel"/>
    <w:tmpl w:val="DCC0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059C1"/>
    <w:multiLevelType w:val="multilevel"/>
    <w:tmpl w:val="244C0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4B156A"/>
    <w:multiLevelType w:val="multilevel"/>
    <w:tmpl w:val="8A50BA06"/>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56882"/>
    <w:multiLevelType w:val="hybridMultilevel"/>
    <w:tmpl w:val="10B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44F8"/>
    <w:multiLevelType w:val="hybridMultilevel"/>
    <w:tmpl w:val="1D5A57A8"/>
    <w:lvl w:ilvl="0" w:tplc="04090001">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06321"/>
    <w:multiLevelType w:val="hybridMultilevel"/>
    <w:tmpl w:val="56E63D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F0376"/>
    <w:multiLevelType w:val="hybridMultilevel"/>
    <w:tmpl w:val="E726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6232C"/>
    <w:multiLevelType w:val="multilevel"/>
    <w:tmpl w:val="231E99A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D627E"/>
    <w:multiLevelType w:val="multilevel"/>
    <w:tmpl w:val="AD1EF7D6"/>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70ADD"/>
    <w:multiLevelType w:val="multilevel"/>
    <w:tmpl w:val="F706554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7316D"/>
    <w:multiLevelType w:val="hybridMultilevel"/>
    <w:tmpl w:val="B798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76EDD"/>
    <w:multiLevelType w:val="multilevel"/>
    <w:tmpl w:val="B254BAE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062BF"/>
    <w:multiLevelType w:val="hybridMultilevel"/>
    <w:tmpl w:val="225C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2715A"/>
    <w:multiLevelType w:val="hybridMultilevel"/>
    <w:tmpl w:val="8FD4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07260"/>
    <w:multiLevelType w:val="hybridMultilevel"/>
    <w:tmpl w:val="9C46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B0DEC"/>
    <w:multiLevelType w:val="multilevel"/>
    <w:tmpl w:val="B7BACF6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3268A"/>
    <w:multiLevelType w:val="multilevel"/>
    <w:tmpl w:val="76204B98"/>
    <w:lvl w:ilvl="0">
      <w:start w:val="1"/>
      <w:numFmt w:val="decimal"/>
      <w:lvlText w:val="%1."/>
      <w:lvlJc w:val="left"/>
      <w:pPr>
        <w:tabs>
          <w:tab w:val="num" w:pos="540"/>
        </w:tabs>
        <w:ind w:left="540" w:hanging="360"/>
      </w:pPr>
      <w:rPr>
        <w:sz w:val="18"/>
        <w:szCs w:val="18"/>
      </w:rPr>
    </w:lvl>
    <w:lvl w:ilvl="1">
      <w:start w:val="1"/>
      <w:numFmt w:val="bullet"/>
      <w:lvlText w:val=""/>
      <w:lvlJc w:val="left"/>
      <w:pPr>
        <w:tabs>
          <w:tab w:val="num" w:pos="1800"/>
        </w:tabs>
        <w:ind w:left="1800" w:hanging="360"/>
      </w:pPr>
      <w:rPr>
        <w:rFonts w:ascii="Symbol" w:hAnsi="Symbol" w:cs="Symbol" w:hint="default"/>
        <w:sz w:val="1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5F175A4"/>
    <w:multiLevelType w:val="hybridMultilevel"/>
    <w:tmpl w:val="E26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07D3D"/>
    <w:multiLevelType w:val="multilevel"/>
    <w:tmpl w:val="B16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6476A"/>
    <w:multiLevelType w:val="hybridMultilevel"/>
    <w:tmpl w:val="C554A33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B61056"/>
    <w:multiLevelType w:val="multilevel"/>
    <w:tmpl w:val="BB8ED24A"/>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067C6C"/>
    <w:multiLevelType w:val="hybridMultilevel"/>
    <w:tmpl w:val="53D47B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EE4406"/>
    <w:multiLevelType w:val="multilevel"/>
    <w:tmpl w:val="DF5EA99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FE1310"/>
    <w:multiLevelType w:val="hybridMultilevel"/>
    <w:tmpl w:val="162CF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D5E5D"/>
    <w:multiLevelType w:val="multilevel"/>
    <w:tmpl w:val="B642A6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E4B39C3"/>
    <w:multiLevelType w:val="hybridMultilevel"/>
    <w:tmpl w:val="BADC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525BA"/>
    <w:multiLevelType w:val="hybridMultilevel"/>
    <w:tmpl w:val="EDDC9BC2"/>
    <w:lvl w:ilvl="0" w:tplc="5FE2C0EC">
      <w:start w:val="3"/>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BE50B8"/>
    <w:multiLevelType w:val="multilevel"/>
    <w:tmpl w:val="BF3E562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E7735"/>
    <w:multiLevelType w:val="hybridMultilevel"/>
    <w:tmpl w:val="EA2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F5466"/>
    <w:multiLevelType w:val="hybridMultilevel"/>
    <w:tmpl w:val="5D46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A5E0A"/>
    <w:multiLevelType w:val="hybridMultilevel"/>
    <w:tmpl w:val="5358C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C8769F"/>
    <w:multiLevelType w:val="multilevel"/>
    <w:tmpl w:val="E70C75C0"/>
    <w:lvl w:ilvl="0">
      <w:start w:val="1"/>
      <w:numFmt w:val="decimal"/>
      <w:lvlText w:val="%1."/>
      <w:lvlJc w:val="left"/>
      <w:pPr>
        <w:tabs>
          <w:tab w:val="num" w:pos="540"/>
        </w:tabs>
        <w:ind w:left="540" w:hanging="360"/>
      </w:pPr>
      <w:rPr>
        <w:sz w:val="18"/>
        <w:szCs w:val="18"/>
      </w:rPr>
    </w:lvl>
    <w:lvl w:ilvl="1">
      <w:start w:val="1"/>
      <w:numFmt w:val="bullet"/>
      <w:lvlText w:val=""/>
      <w:lvlJc w:val="left"/>
      <w:pPr>
        <w:tabs>
          <w:tab w:val="num" w:pos="1800"/>
        </w:tabs>
        <w:ind w:left="1800" w:hanging="360"/>
      </w:pPr>
      <w:rPr>
        <w:rFonts w:ascii="Symbol" w:hAnsi="Symbol" w:cs="Symbol" w:hint="default"/>
        <w:sz w:val="1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75AC07B5"/>
    <w:multiLevelType w:val="hybridMultilevel"/>
    <w:tmpl w:val="B962851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950C1F"/>
    <w:multiLevelType w:val="hybridMultilevel"/>
    <w:tmpl w:val="5E2082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15:restartNumberingAfterBreak="0">
    <w:nsid w:val="7F6217CC"/>
    <w:multiLevelType w:val="hybridMultilevel"/>
    <w:tmpl w:val="3B4A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0"/>
  </w:num>
  <w:num w:numId="4">
    <w:abstractNumId w:val="36"/>
  </w:num>
  <w:num w:numId="5">
    <w:abstractNumId w:val="31"/>
  </w:num>
  <w:num w:numId="6">
    <w:abstractNumId w:val="17"/>
  </w:num>
  <w:num w:numId="7">
    <w:abstractNumId w:val="24"/>
  </w:num>
  <w:num w:numId="8">
    <w:abstractNumId w:val="1"/>
  </w:num>
  <w:num w:numId="9">
    <w:abstractNumId w:val="18"/>
  </w:num>
  <w:num w:numId="10">
    <w:abstractNumId w:val="29"/>
  </w:num>
  <w:num w:numId="11">
    <w:abstractNumId w:val="25"/>
  </w:num>
  <w:num w:numId="12">
    <w:abstractNumId w:val="5"/>
  </w:num>
  <w:num w:numId="13">
    <w:abstractNumId w:val="38"/>
  </w:num>
  <w:num w:numId="14">
    <w:abstractNumId w:val="4"/>
  </w:num>
  <w:num w:numId="15">
    <w:abstractNumId w:val="40"/>
  </w:num>
  <w:num w:numId="16">
    <w:abstractNumId w:val="13"/>
  </w:num>
  <w:num w:numId="17">
    <w:abstractNumId w:val="41"/>
  </w:num>
  <w:num w:numId="18">
    <w:abstractNumId w:val="10"/>
  </w:num>
  <w:num w:numId="19">
    <w:abstractNumId w:val="0"/>
  </w:num>
  <w:num w:numId="20">
    <w:abstractNumId w:val="28"/>
  </w:num>
  <w:num w:numId="21">
    <w:abstractNumId w:val="30"/>
  </w:num>
  <w:num w:numId="22">
    <w:abstractNumId w:val="32"/>
  </w:num>
  <w:num w:numId="23">
    <w:abstractNumId w:val="35"/>
  </w:num>
  <w:num w:numId="24">
    <w:abstractNumId w:val="39"/>
  </w:num>
  <w:num w:numId="25">
    <w:abstractNumId w:val="6"/>
  </w:num>
  <w:num w:numId="26">
    <w:abstractNumId w:val="3"/>
  </w:num>
  <w:num w:numId="27">
    <w:abstractNumId w:val="27"/>
  </w:num>
  <w:num w:numId="28">
    <w:abstractNumId w:val="19"/>
  </w:num>
  <w:num w:numId="29">
    <w:abstractNumId w:val="34"/>
  </w:num>
  <w:num w:numId="30">
    <w:abstractNumId w:val="12"/>
  </w:num>
  <w:num w:numId="31">
    <w:abstractNumId w:val="9"/>
  </w:num>
  <w:num w:numId="32">
    <w:abstractNumId w:val="33"/>
  </w:num>
  <w:num w:numId="33">
    <w:abstractNumId w:val="2"/>
  </w:num>
  <w:num w:numId="34">
    <w:abstractNumId w:val="21"/>
  </w:num>
  <w:num w:numId="35">
    <w:abstractNumId w:val="22"/>
  </w:num>
  <w:num w:numId="36">
    <w:abstractNumId w:val="42"/>
  </w:num>
  <w:num w:numId="37">
    <w:abstractNumId w:val="14"/>
  </w:num>
  <w:num w:numId="38">
    <w:abstractNumId w:val="37"/>
  </w:num>
  <w:num w:numId="39">
    <w:abstractNumId w:val="7"/>
  </w:num>
  <w:num w:numId="40">
    <w:abstractNumId w:val="26"/>
  </w:num>
  <w:num w:numId="41">
    <w:abstractNumId w:val="23"/>
  </w:num>
  <w:num w:numId="42">
    <w:abstractNumId w:val="43"/>
  </w:num>
  <w:num w:numId="43">
    <w:abstractNumId w:val="15"/>
  </w:num>
  <w:num w:numId="4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6E"/>
    <w:rsid w:val="00010720"/>
    <w:rsid w:val="00016115"/>
    <w:rsid w:val="000172FA"/>
    <w:rsid w:val="000314DC"/>
    <w:rsid w:val="00034ED7"/>
    <w:rsid w:val="0004036A"/>
    <w:rsid w:val="00047009"/>
    <w:rsid w:val="00050E81"/>
    <w:rsid w:val="000547A7"/>
    <w:rsid w:val="0006402B"/>
    <w:rsid w:val="00067DEF"/>
    <w:rsid w:val="0007027C"/>
    <w:rsid w:val="00082733"/>
    <w:rsid w:val="00087DB8"/>
    <w:rsid w:val="000970B6"/>
    <w:rsid w:val="000A400B"/>
    <w:rsid w:val="000A5864"/>
    <w:rsid w:val="000B1D98"/>
    <w:rsid w:val="000E2C56"/>
    <w:rsid w:val="000E4688"/>
    <w:rsid w:val="00101844"/>
    <w:rsid w:val="001167BC"/>
    <w:rsid w:val="001252CC"/>
    <w:rsid w:val="00131029"/>
    <w:rsid w:val="00132E44"/>
    <w:rsid w:val="00136C93"/>
    <w:rsid w:val="001418B3"/>
    <w:rsid w:val="0015655E"/>
    <w:rsid w:val="001578B6"/>
    <w:rsid w:val="00160ABC"/>
    <w:rsid w:val="001619EF"/>
    <w:rsid w:val="00161E7F"/>
    <w:rsid w:val="001714F3"/>
    <w:rsid w:val="00173A26"/>
    <w:rsid w:val="001776D3"/>
    <w:rsid w:val="001902BE"/>
    <w:rsid w:val="001A561D"/>
    <w:rsid w:val="001C0EE0"/>
    <w:rsid w:val="001C52DC"/>
    <w:rsid w:val="001C58A7"/>
    <w:rsid w:val="001C7A9A"/>
    <w:rsid w:val="001E5E60"/>
    <w:rsid w:val="001F0DAD"/>
    <w:rsid w:val="001F3D35"/>
    <w:rsid w:val="001F46EA"/>
    <w:rsid w:val="002019A3"/>
    <w:rsid w:val="0020705C"/>
    <w:rsid w:val="00211DD8"/>
    <w:rsid w:val="002138EB"/>
    <w:rsid w:val="00215EE0"/>
    <w:rsid w:val="002227BC"/>
    <w:rsid w:val="00225549"/>
    <w:rsid w:val="002301D3"/>
    <w:rsid w:val="0024084A"/>
    <w:rsid w:val="0024120C"/>
    <w:rsid w:val="0024233F"/>
    <w:rsid w:val="00243253"/>
    <w:rsid w:val="00245BA4"/>
    <w:rsid w:val="002634D1"/>
    <w:rsid w:val="002746BA"/>
    <w:rsid w:val="002904C2"/>
    <w:rsid w:val="00292FBD"/>
    <w:rsid w:val="002B0179"/>
    <w:rsid w:val="002B3A14"/>
    <w:rsid w:val="002D1D94"/>
    <w:rsid w:val="002E07ED"/>
    <w:rsid w:val="002F6358"/>
    <w:rsid w:val="002F657E"/>
    <w:rsid w:val="00305A84"/>
    <w:rsid w:val="00310145"/>
    <w:rsid w:val="003179E5"/>
    <w:rsid w:val="0033033E"/>
    <w:rsid w:val="0034210A"/>
    <w:rsid w:val="00353CE8"/>
    <w:rsid w:val="00353E80"/>
    <w:rsid w:val="003629A0"/>
    <w:rsid w:val="003745DE"/>
    <w:rsid w:val="0038326F"/>
    <w:rsid w:val="0039108B"/>
    <w:rsid w:val="00394B6D"/>
    <w:rsid w:val="003A3DFA"/>
    <w:rsid w:val="003B19B7"/>
    <w:rsid w:val="003B2254"/>
    <w:rsid w:val="003C2AFB"/>
    <w:rsid w:val="003C4600"/>
    <w:rsid w:val="003D16A6"/>
    <w:rsid w:val="003D2767"/>
    <w:rsid w:val="003D515D"/>
    <w:rsid w:val="003D7E86"/>
    <w:rsid w:val="003E0067"/>
    <w:rsid w:val="003E042A"/>
    <w:rsid w:val="003E2FFD"/>
    <w:rsid w:val="003E54DF"/>
    <w:rsid w:val="00400179"/>
    <w:rsid w:val="00400C77"/>
    <w:rsid w:val="00407E5E"/>
    <w:rsid w:val="00411B46"/>
    <w:rsid w:val="0041263D"/>
    <w:rsid w:val="004300DA"/>
    <w:rsid w:val="004373C7"/>
    <w:rsid w:val="0044601D"/>
    <w:rsid w:val="00470582"/>
    <w:rsid w:val="00472758"/>
    <w:rsid w:val="00480355"/>
    <w:rsid w:val="00480B97"/>
    <w:rsid w:val="004830C9"/>
    <w:rsid w:val="00487483"/>
    <w:rsid w:val="00490784"/>
    <w:rsid w:val="00491077"/>
    <w:rsid w:val="004919E3"/>
    <w:rsid w:val="004922D1"/>
    <w:rsid w:val="0049351E"/>
    <w:rsid w:val="004940B3"/>
    <w:rsid w:val="004B1BCF"/>
    <w:rsid w:val="004B5A32"/>
    <w:rsid w:val="004B6E7D"/>
    <w:rsid w:val="004C17FA"/>
    <w:rsid w:val="004E0063"/>
    <w:rsid w:val="004E5A46"/>
    <w:rsid w:val="005032C3"/>
    <w:rsid w:val="005132BA"/>
    <w:rsid w:val="00530AA8"/>
    <w:rsid w:val="005313B0"/>
    <w:rsid w:val="00534FF2"/>
    <w:rsid w:val="00540D1D"/>
    <w:rsid w:val="00561638"/>
    <w:rsid w:val="005710D7"/>
    <w:rsid w:val="00571A33"/>
    <w:rsid w:val="0057617D"/>
    <w:rsid w:val="0058288F"/>
    <w:rsid w:val="00583046"/>
    <w:rsid w:val="00586782"/>
    <w:rsid w:val="00595C10"/>
    <w:rsid w:val="005A29DB"/>
    <w:rsid w:val="005A3F62"/>
    <w:rsid w:val="005B31DC"/>
    <w:rsid w:val="005B64D6"/>
    <w:rsid w:val="005C141E"/>
    <w:rsid w:val="005E2771"/>
    <w:rsid w:val="005F2EC0"/>
    <w:rsid w:val="005F31DD"/>
    <w:rsid w:val="00601328"/>
    <w:rsid w:val="006027EA"/>
    <w:rsid w:val="00606289"/>
    <w:rsid w:val="00621BA6"/>
    <w:rsid w:val="006306DE"/>
    <w:rsid w:val="0063616E"/>
    <w:rsid w:val="00644664"/>
    <w:rsid w:val="0065287A"/>
    <w:rsid w:val="006570B0"/>
    <w:rsid w:val="006627F1"/>
    <w:rsid w:val="00673DF1"/>
    <w:rsid w:val="00680E3F"/>
    <w:rsid w:val="006837CC"/>
    <w:rsid w:val="0068793D"/>
    <w:rsid w:val="0069180E"/>
    <w:rsid w:val="00692430"/>
    <w:rsid w:val="0069317B"/>
    <w:rsid w:val="006A6989"/>
    <w:rsid w:val="006B003F"/>
    <w:rsid w:val="006B6F1A"/>
    <w:rsid w:val="006C0DD1"/>
    <w:rsid w:val="006C3172"/>
    <w:rsid w:val="006C3834"/>
    <w:rsid w:val="006C45A5"/>
    <w:rsid w:val="006D2606"/>
    <w:rsid w:val="006E66E6"/>
    <w:rsid w:val="006F0EA7"/>
    <w:rsid w:val="006F5F90"/>
    <w:rsid w:val="007070E7"/>
    <w:rsid w:val="00712976"/>
    <w:rsid w:val="0072674C"/>
    <w:rsid w:val="00731ADC"/>
    <w:rsid w:val="00733D89"/>
    <w:rsid w:val="00740C09"/>
    <w:rsid w:val="00743668"/>
    <w:rsid w:val="007438FF"/>
    <w:rsid w:val="00766C94"/>
    <w:rsid w:val="00772EE2"/>
    <w:rsid w:val="007810C8"/>
    <w:rsid w:val="00782D5B"/>
    <w:rsid w:val="0078778E"/>
    <w:rsid w:val="00792029"/>
    <w:rsid w:val="00792F7D"/>
    <w:rsid w:val="007A528F"/>
    <w:rsid w:val="007B36A2"/>
    <w:rsid w:val="007B626E"/>
    <w:rsid w:val="007B62CA"/>
    <w:rsid w:val="007B6F57"/>
    <w:rsid w:val="007B79E5"/>
    <w:rsid w:val="007C047D"/>
    <w:rsid w:val="007C3871"/>
    <w:rsid w:val="007C398E"/>
    <w:rsid w:val="007C4835"/>
    <w:rsid w:val="007C4BD5"/>
    <w:rsid w:val="007D3CC8"/>
    <w:rsid w:val="007D44F1"/>
    <w:rsid w:val="007D4C67"/>
    <w:rsid w:val="007E0E90"/>
    <w:rsid w:val="007E2658"/>
    <w:rsid w:val="007E461E"/>
    <w:rsid w:val="007F0E0B"/>
    <w:rsid w:val="007F7C23"/>
    <w:rsid w:val="0080083E"/>
    <w:rsid w:val="00800F28"/>
    <w:rsid w:val="00807391"/>
    <w:rsid w:val="008108EA"/>
    <w:rsid w:val="00811087"/>
    <w:rsid w:val="00811CC4"/>
    <w:rsid w:val="008142F5"/>
    <w:rsid w:val="00815400"/>
    <w:rsid w:val="008216C8"/>
    <w:rsid w:val="00822056"/>
    <w:rsid w:val="008278F7"/>
    <w:rsid w:val="00832E78"/>
    <w:rsid w:val="0083583B"/>
    <w:rsid w:val="0084109C"/>
    <w:rsid w:val="008460E8"/>
    <w:rsid w:val="0085777A"/>
    <w:rsid w:val="00877473"/>
    <w:rsid w:val="008805AE"/>
    <w:rsid w:val="00880AE1"/>
    <w:rsid w:val="008A3ECD"/>
    <w:rsid w:val="008A6C91"/>
    <w:rsid w:val="008B44F1"/>
    <w:rsid w:val="008C66D9"/>
    <w:rsid w:val="008D5C27"/>
    <w:rsid w:val="008E3748"/>
    <w:rsid w:val="008E4B2C"/>
    <w:rsid w:val="008F686F"/>
    <w:rsid w:val="00901B21"/>
    <w:rsid w:val="009025AD"/>
    <w:rsid w:val="00916260"/>
    <w:rsid w:val="00931834"/>
    <w:rsid w:val="00933C6B"/>
    <w:rsid w:val="0093478D"/>
    <w:rsid w:val="009473E0"/>
    <w:rsid w:val="009518FB"/>
    <w:rsid w:val="009701C0"/>
    <w:rsid w:val="00974848"/>
    <w:rsid w:val="00982793"/>
    <w:rsid w:val="009852C9"/>
    <w:rsid w:val="00987465"/>
    <w:rsid w:val="00992B2D"/>
    <w:rsid w:val="00992F77"/>
    <w:rsid w:val="009B2126"/>
    <w:rsid w:val="009B3220"/>
    <w:rsid w:val="009B41E6"/>
    <w:rsid w:val="009B4AB5"/>
    <w:rsid w:val="009C156D"/>
    <w:rsid w:val="009C176C"/>
    <w:rsid w:val="009C3CF8"/>
    <w:rsid w:val="009C3FF9"/>
    <w:rsid w:val="009D2AA1"/>
    <w:rsid w:val="009D38EB"/>
    <w:rsid w:val="009E371B"/>
    <w:rsid w:val="009F10F6"/>
    <w:rsid w:val="009F3A8A"/>
    <w:rsid w:val="009F6D21"/>
    <w:rsid w:val="00A01735"/>
    <w:rsid w:val="00A02579"/>
    <w:rsid w:val="00A105C4"/>
    <w:rsid w:val="00A11AE0"/>
    <w:rsid w:val="00A254F8"/>
    <w:rsid w:val="00A26B52"/>
    <w:rsid w:val="00A27D1F"/>
    <w:rsid w:val="00A319AF"/>
    <w:rsid w:val="00A32710"/>
    <w:rsid w:val="00A32827"/>
    <w:rsid w:val="00A40006"/>
    <w:rsid w:val="00A43A12"/>
    <w:rsid w:val="00A44167"/>
    <w:rsid w:val="00A50080"/>
    <w:rsid w:val="00A617E4"/>
    <w:rsid w:val="00A63B50"/>
    <w:rsid w:val="00A651E9"/>
    <w:rsid w:val="00A73A87"/>
    <w:rsid w:val="00A7620F"/>
    <w:rsid w:val="00A80077"/>
    <w:rsid w:val="00A82F93"/>
    <w:rsid w:val="00A83CFB"/>
    <w:rsid w:val="00AA71C1"/>
    <w:rsid w:val="00AB1D89"/>
    <w:rsid w:val="00AB24DA"/>
    <w:rsid w:val="00AB3775"/>
    <w:rsid w:val="00AC0C79"/>
    <w:rsid w:val="00AC0E84"/>
    <w:rsid w:val="00AC747B"/>
    <w:rsid w:val="00AD5761"/>
    <w:rsid w:val="00AD7028"/>
    <w:rsid w:val="00AE06C7"/>
    <w:rsid w:val="00AF60FB"/>
    <w:rsid w:val="00B01D03"/>
    <w:rsid w:val="00B0297E"/>
    <w:rsid w:val="00B03159"/>
    <w:rsid w:val="00B04025"/>
    <w:rsid w:val="00B16229"/>
    <w:rsid w:val="00B2069B"/>
    <w:rsid w:val="00B23415"/>
    <w:rsid w:val="00B23AFF"/>
    <w:rsid w:val="00B25E89"/>
    <w:rsid w:val="00B45908"/>
    <w:rsid w:val="00B55588"/>
    <w:rsid w:val="00B56D64"/>
    <w:rsid w:val="00B57BAA"/>
    <w:rsid w:val="00B62375"/>
    <w:rsid w:val="00B62AEF"/>
    <w:rsid w:val="00B674D5"/>
    <w:rsid w:val="00B704EE"/>
    <w:rsid w:val="00B803D1"/>
    <w:rsid w:val="00B8639C"/>
    <w:rsid w:val="00B90256"/>
    <w:rsid w:val="00B91043"/>
    <w:rsid w:val="00B96E39"/>
    <w:rsid w:val="00BC2296"/>
    <w:rsid w:val="00BD387D"/>
    <w:rsid w:val="00BD3E29"/>
    <w:rsid w:val="00BE347F"/>
    <w:rsid w:val="00BE7D1D"/>
    <w:rsid w:val="00BE7D6D"/>
    <w:rsid w:val="00BF5495"/>
    <w:rsid w:val="00BF5F15"/>
    <w:rsid w:val="00C0391B"/>
    <w:rsid w:val="00C07D60"/>
    <w:rsid w:val="00C1482A"/>
    <w:rsid w:val="00C23CAD"/>
    <w:rsid w:val="00C30EE9"/>
    <w:rsid w:val="00C318BA"/>
    <w:rsid w:val="00C3486E"/>
    <w:rsid w:val="00C401C8"/>
    <w:rsid w:val="00C41FF3"/>
    <w:rsid w:val="00C45C26"/>
    <w:rsid w:val="00C46B40"/>
    <w:rsid w:val="00C47D5A"/>
    <w:rsid w:val="00C65399"/>
    <w:rsid w:val="00C7220D"/>
    <w:rsid w:val="00C9068B"/>
    <w:rsid w:val="00C97FEB"/>
    <w:rsid w:val="00CA2628"/>
    <w:rsid w:val="00CA3205"/>
    <w:rsid w:val="00CA4267"/>
    <w:rsid w:val="00CA7A21"/>
    <w:rsid w:val="00CB7E1D"/>
    <w:rsid w:val="00CC6B98"/>
    <w:rsid w:val="00CD0FAB"/>
    <w:rsid w:val="00CD3470"/>
    <w:rsid w:val="00CD65CA"/>
    <w:rsid w:val="00CE1CC1"/>
    <w:rsid w:val="00CE743F"/>
    <w:rsid w:val="00D05A15"/>
    <w:rsid w:val="00D06645"/>
    <w:rsid w:val="00D138C6"/>
    <w:rsid w:val="00D26710"/>
    <w:rsid w:val="00D32DA9"/>
    <w:rsid w:val="00D3767C"/>
    <w:rsid w:val="00D40E75"/>
    <w:rsid w:val="00D450FC"/>
    <w:rsid w:val="00D50217"/>
    <w:rsid w:val="00D52F16"/>
    <w:rsid w:val="00D55C64"/>
    <w:rsid w:val="00D67A0F"/>
    <w:rsid w:val="00D90A3A"/>
    <w:rsid w:val="00D9290C"/>
    <w:rsid w:val="00D937EC"/>
    <w:rsid w:val="00D96A97"/>
    <w:rsid w:val="00DA1133"/>
    <w:rsid w:val="00DA3BAA"/>
    <w:rsid w:val="00DB34BC"/>
    <w:rsid w:val="00DB4898"/>
    <w:rsid w:val="00DB6E03"/>
    <w:rsid w:val="00DC04D4"/>
    <w:rsid w:val="00DC3712"/>
    <w:rsid w:val="00DC380C"/>
    <w:rsid w:val="00DC5432"/>
    <w:rsid w:val="00DE2E68"/>
    <w:rsid w:val="00DE6927"/>
    <w:rsid w:val="00DF40F3"/>
    <w:rsid w:val="00DF45D1"/>
    <w:rsid w:val="00E00666"/>
    <w:rsid w:val="00E235EA"/>
    <w:rsid w:val="00E306E5"/>
    <w:rsid w:val="00E31207"/>
    <w:rsid w:val="00E325DB"/>
    <w:rsid w:val="00E34D80"/>
    <w:rsid w:val="00E35E90"/>
    <w:rsid w:val="00E42221"/>
    <w:rsid w:val="00E437CF"/>
    <w:rsid w:val="00E535A0"/>
    <w:rsid w:val="00E54C99"/>
    <w:rsid w:val="00E554E4"/>
    <w:rsid w:val="00E57250"/>
    <w:rsid w:val="00E6184E"/>
    <w:rsid w:val="00E61ECB"/>
    <w:rsid w:val="00E64EBC"/>
    <w:rsid w:val="00E73BD3"/>
    <w:rsid w:val="00E75DB7"/>
    <w:rsid w:val="00E81FA8"/>
    <w:rsid w:val="00E92301"/>
    <w:rsid w:val="00E945BB"/>
    <w:rsid w:val="00E962E9"/>
    <w:rsid w:val="00EA25FC"/>
    <w:rsid w:val="00EA384B"/>
    <w:rsid w:val="00EC5CE2"/>
    <w:rsid w:val="00ED749B"/>
    <w:rsid w:val="00F073E3"/>
    <w:rsid w:val="00F077B5"/>
    <w:rsid w:val="00F237CA"/>
    <w:rsid w:val="00F2414F"/>
    <w:rsid w:val="00F25FE3"/>
    <w:rsid w:val="00F41A47"/>
    <w:rsid w:val="00F44979"/>
    <w:rsid w:val="00F44A59"/>
    <w:rsid w:val="00F47D43"/>
    <w:rsid w:val="00F5575C"/>
    <w:rsid w:val="00F60211"/>
    <w:rsid w:val="00F9552B"/>
    <w:rsid w:val="00F9654A"/>
    <w:rsid w:val="00FA248D"/>
    <w:rsid w:val="00FA3E00"/>
    <w:rsid w:val="00FA5EE3"/>
    <w:rsid w:val="00FB5E13"/>
    <w:rsid w:val="00FC2CFB"/>
    <w:rsid w:val="00FD0290"/>
    <w:rsid w:val="00FE1D3A"/>
    <w:rsid w:val="00FE2DB2"/>
    <w:rsid w:val="00FF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6244"/>
  <w15:chartTrackingRefBased/>
  <w15:docId w15:val="{6EA33FFC-E3A4-4767-8BE6-90A53E64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4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16E"/>
    <w:rPr>
      <w:rFonts w:ascii="Tahoma" w:hAnsi="Tahoma"/>
      <w:sz w:val="16"/>
      <w:szCs w:val="16"/>
      <w:lang w:val="x-none" w:eastAsia="x-none"/>
    </w:rPr>
  </w:style>
  <w:style w:type="character" w:customStyle="1" w:styleId="BalloonTextChar">
    <w:name w:val="Balloon Text Char"/>
    <w:link w:val="BalloonText"/>
    <w:uiPriority w:val="99"/>
    <w:semiHidden/>
    <w:rsid w:val="0063616E"/>
    <w:rPr>
      <w:rFonts w:ascii="Tahoma" w:hAnsi="Tahoma" w:cs="Tahoma"/>
      <w:sz w:val="16"/>
      <w:szCs w:val="16"/>
    </w:rPr>
  </w:style>
  <w:style w:type="paragraph" w:styleId="ListParagraph">
    <w:name w:val="List Paragraph"/>
    <w:basedOn w:val="Normal"/>
    <w:uiPriority w:val="34"/>
    <w:qFormat/>
    <w:rsid w:val="00FA248D"/>
    <w:pPr>
      <w:ind w:left="720"/>
      <w:contextualSpacing/>
    </w:pPr>
  </w:style>
  <w:style w:type="table" w:styleId="TableGrid">
    <w:name w:val="Table Grid"/>
    <w:basedOn w:val="TableNormal"/>
    <w:uiPriority w:val="39"/>
    <w:rsid w:val="00FA248D"/>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03D1"/>
    <w:rPr>
      <w:color w:val="0000FF"/>
      <w:u w:val="single"/>
    </w:rPr>
  </w:style>
  <w:style w:type="paragraph" w:styleId="Header">
    <w:name w:val="header"/>
    <w:basedOn w:val="Normal"/>
    <w:link w:val="HeaderChar"/>
    <w:unhideWhenUsed/>
    <w:rsid w:val="00B803D1"/>
    <w:pPr>
      <w:tabs>
        <w:tab w:val="center" w:pos="4513"/>
        <w:tab w:val="right" w:pos="9026"/>
      </w:tabs>
    </w:pPr>
  </w:style>
  <w:style w:type="character" w:customStyle="1" w:styleId="HeaderChar">
    <w:name w:val="Header Char"/>
    <w:basedOn w:val="DefaultParagraphFont"/>
    <w:link w:val="Header"/>
    <w:uiPriority w:val="99"/>
    <w:rsid w:val="00B803D1"/>
  </w:style>
  <w:style w:type="paragraph" w:styleId="Footer">
    <w:name w:val="footer"/>
    <w:basedOn w:val="Normal"/>
    <w:link w:val="FooterChar"/>
    <w:uiPriority w:val="99"/>
    <w:unhideWhenUsed/>
    <w:rsid w:val="00B803D1"/>
    <w:pPr>
      <w:tabs>
        <w:tab w:val="center" w:pos="4513"/>
        <w:tab w:val="right" w:pos="9026"/>
      </w:tabs>
    </w:pPr>
  </w:style>
  <w:style w:type="character" w:customStyle="1" w:styleId="FooterChar">
    <w:name w:val="Footer Char"/>
    <w:basedOn w:val="DefaultParagraphFont"/>
    <w:link w:val="Footer"/>
    <w:uiPriority w:val="99"/>
    <w:rsid w:val="00B803D1"/>
  </w:style>
  <w:style w:type="character" w:styleId="CommentReference">
    <w:name w:val="annotation reference"/>
    <w:uiPriority w:val="99"/>
    <w:semiHidden/>
    <w:unhideWhenUsed/>
    <w:rsid w:val="0093478D"/>
    <w:rPr>
      <w:sz w:val="16"/>
      <w:szCs w:val="16"/>
    </w:rPr>
  </w:style>
  <w:style w:type="paragraph" w:styleId="CommentText">
    <w:name w:val="annotation text"/>
    <w:basedOn w:val="Normal"/>
    <w:link w:val="CommentTextChar"/>
    <w:uiPriority w:val="99"/>
    <w:semiHidden/>
    <w:unhideWhenUsed/>
    <w:rsid w:val="0093478D"/>
    <w:rPr>
      <w:sz w:val="20"/>
      <w:szCs w:val="20"/>
      <w:lang w:val="x-none" w:eastAsia="x-none"/>
    </w:rPr>
  </w:style>
  <w:style w:type="character" w:customStyle="1" w:styleId="CommentTextChar">
    <w:name w:val="Comment Text Char"/>
    <w:link w:val="CommentText"/>
    <w:uiPriority w:val="99"/>
    <w:semiHidden/>
    <w:rsid w:val="0093478D"/>
    <w:rPr>
      <w:sz w:val="20"/>
      <w:szCs w:val="20"/>
    </w:rPr>
  </w:style>
  <w:style w:type="paragraph" w:styleId="CommentSubject">
    <w:name w:val="annotation subject"/>
    <w:basedOn w:val="CommentText"/>
    <w:next w:val="CommentText"/>
    <w:link w:val="CommentSubjectChar"/>
    <w:uiPriority w:val="99"/>
    <w:semiHidden/>
    <w:unhideWhenUsed/>
    <w:rsid w:val="0093478D"/>
    <w:rPr>
      <w:b/>
      <w:bCs/>
    </w:rPr>
  </w:style>
  <w:style w:type="character" w:customStyle="1" w:styleId="CommentSubjectChar">
    <w:name w:val="Comment Subject Char"/>
    <w:link w:val="CommentSubject"/>
    <w:uiPriority w:val="99"/>
    <w:semiHidden/>
    <w:rsid w:val="0093478D"/>
    <w:rPr>
      <w:b/>
      <w:bCs/>
      <w:sz w:val="20"/>
      <w:szCs w:val="20"/>
    </w:rPr>
  </w:style>
  <w:style w:type="paragraph" w:styleId="NormalWeb">
    <w:name w:val="Normal (Web)"/>
    <w:basedOn w:val="Normal"/>
    <w:uiPriority w:val="99"/>
    <w:semiHidden/>
    <w:unhideWhenUsed/>
    <w:rsid w:val="0057617D"/>
    <w:rPr>
      <w:rFonts w:ascii="Times New Roman" w:hAnsi="Times New Roman"/>
      <w:szCs w:val="24"/>
      <w:lang w:eastAsia="en-GB"/>
    </w:rPr>
  </w:style>
  <w:style w:type="paragraph" w:customStyle="1" w:styleId="DefaultStyle">
    <w:name w:val="Default Style"/>
    <w:rsid w:val="003E042A"/>
    <w:pPr>
      <w:suppressAutoHyphens/>
      <w:spacing w:after="200" w:line="276" w:lineRule="auto"/>
    </w:pPr>
    <w:rPr>
      <w:rFonts w:ascii="Calibri" w:eastAsia="SimSun" w:hAnsi="Calibri" w:cs="Calibri"/>
      <w:color w:val="00000A"/>
      <w:sz w:val="22"/>
      <w:szCs w:val="22"/>
      <w:lang w:val="en-US" w:eastAsia="en-US"/>
    </w:rPr>
  </w:style>
  <w:style w:type="character" w:styleId="FootnoteReference">
    <w:name w:val="footnote reference"/>
    <w:uiPriority w:val="99"/>
    <w:semiHidden/>
    <w:unhideWhenUsed/>
    <w:rsid w:val="009B41E6"/>
    <w:rPr>
      <w:vertAlign w:val="superscript"/>
    </w:rPr>
  </w:style>
  <w:style w:type="paragraph" w:customStyle="1" w:styleId="Normal1">
    <w:name w:val="Normal1"/>
    <w:rsid w:val="00E31207"/>
    <w:pPr>
      <w:suppressAutoHyphens/>
      <w:spacing w:after="200" w:line="276" w:lineRule="auto"/>
    </w:pPr>
    <w:rPr>
      <w:rFonts w:ascii="Calibri" w:eastAsia="SimSun" w:hAnsi="Calibri" w:cs="Calibri"/>
      <w:color w:val="00000A"/>
      <w:sz w:val="22"/>
      <w:szCs w:val="22"/>
      <w:lang w:val="en-US" w:eastAsia="en-US"/>
    </w:rPr>
  </w:style>
  <w:style w:type="character" w:customStyle="1" w:styleId="BodyTextChar">
    <w:name w:val="Body Text Char"/>
    <w:link w:val="TextBody"/>
    <w:rsid w:val="00E31207"/>
    <w:rPr>
      <w:rFonts w:eastAsia="Times New Roman" w:cs="Times New Roman"/>
      <w:b/>
      <w:bCs/>
      <w:sz w:val="22"/>
      <w:szCs w:val="24"/>
    </w:rPr>
  </w:style>
  <w:style w:type="paragraph" w:customStyle="1" w:styleId="TextBody">
    <w:name w:val="Text Body"/>
    <w:basedOn w:val="Normal1"/>
    <w:link w:val="BodyTextChar"/>
    <w:rsid w:val="00E31207"/>
    <w:pPr>
      <w:spacing w:line="288" w:lineRule="auto"/>
    </w:pPr>
    <w:rPr>
      <w:rFonts w:ascii="Arial" w:eastAsia="Times New Roman" w:hAnsi="Arial" w:cs="Times New Roman"/>
      <w:b/>
      <w:bCs/>
      <w:color w:val="auto"/>
      <w:szCs w:val="24"/>
      <w:lang w:val="x-none" w:eastAsia="x-none"/>
    </w:rPr>
  </w:style>
  <w:style w:type="paragraph" w:styleId="BodyText">
    <w:name w:val="Body Text"/>
    <w:basedOn w:val="Normal"/>
    <w:rsid w:val="008E3748"/>
    <w:rPr>
      <w:rFonts w:eastAsia="Times New Roman"/>
      <w:b/>
      <w:bCs/>
      <w:sz w:val="22"/>
      <w:szCs w:val="24"/>
    </w:rPr>
  </w:style>
  <w:style w:type="character" w:customStyle="1" w:styleId="BodyTextChar1">
    <w:name w:val="Body Text Char1"/>
    <w:basedOn w:val="DefaultParagraphFont"/>
    <w:uiPriority w:val="99"/>
    <w:semiHidden/>
    <w:rsid w:val="008E3748"/>
  </w:style>
  <w:style w:type="paragraph" w:styleId="FootnoteText">
    <w:name w:val="footnote text"/>
    <w:basedOn w:val="Normal"/>
    <w:link w:val="FootnoteTextChar"/>
    <w:uiPriority w:val="99"/>
    <w:semiHidden/>
    <w:unhideWhenUsed/>
    <w:rsid w:val="00B0297E"/>
    <w:rPr>
      <w:rFonts w:ascii="Calibri" w:hAnsi="Calibri"/>
      <w:sz w:val="20"/>
      <w:szCs w:val="20"/>
      <w:lang w:val="en-US"/>
    </w:rPr>
  </w:style>
  <w:style w:type="character" w:customStyle="1" w:styleId="FootnoteTextChar">
    <w:name w:val="Footnote Text Char"/>
    <w:link w:val="FootnoteText"/>
    <w:uiPriority w:val="99"/>
    <w:semiHidden/>
    <w:rsid w:val="00B0297E"/>
    <w:rPr>
      <w:rFonts w:ascii="Calibri" w:hAnsi="Calibri"/>
      <w:lang w:val="en-US" w:eastAsia="en-US"/>
    </w:rPr>
  </w:style>
  <w:style w:type="paragraph" w:customStyle="1" w:styleId="Pa1">
    <w:name w:val="Pa1"/>
    <w:basedOn w:val="Normal"/>
    <w:next w:val="Normal"/>
    <w:uiPriority w:val="99"/>
    <w:rsid w:val="00621BA6"/>
    <w:pPr>
      <w:autoSpaceDE w:val="0"/>
      <w:autoSpaceDN w:val="0"/>
      <w:adjustRightInd w:val="0"/>
      <w:spacing w:line="721" w:lineRule="atLeast"/>
    </w:pPr>
    <w:rPr>
      <w:rFonts w:ascii="Avenir LT Pro 85 Heavy" w:hAnsi="Avenir LT Pro 85 Heavy"/>
      <w:szCs w:val="24"/>
      <w:lang w:eastAsia="en-GB"/>
    </w:rPr>
  </w:style>
  <w:style w:type="character" w:customStyle="1" w:styleId="A16">
    <w:name w:val="A16"/>
    <w:uiPriority w:val="99"/>
    <w:rsid w:val="00621BA6"/>
    <w:rPr>
      <w:rFonts w:cs="Avenir LT Pro 85 Heavy"/>
      <w:b/>
      <w:bCs/>
      <w:color w:val="000000"/>
      <w:sz w:val="48"/>
      <w:szCs w:val="48"/>
    </w:rPr>
  </w:style>
  <w:style w:type="paragraph" w:customStyle="1" w:styleId="Pa0">
    <w:name w:val="Pa0"/>
    <w:basedOn w:val="Normal"/>
    <w:next w:val="Normal"/>
    <w:uiPriority w:val="99"/>
    <w:rsid w:val="00621BA6"/>
    <w:pPr>
      <w:autoSpaceDE w:val="0"/>
      <w:autoSpaceDN w:val="0"/>
      <w:adjustRightInd w:val="0"/>
      <w:spacing w:line="211" w:lineRule="atLeast"/>
    </w:pPr>
    <w:rPr>
      <w:rFonts w:ascii="Avenir LT Pro 85 Heavy" w:hAnsi="Avenir LT Pro 85 Heavy"/>
      <w:szCs w:val="24"/>
      <w:lang w:eastAsia="en-GB"/>
    </w:rPr>
  </w:style>
  <w:style w:type="paragraph" w:customStyle="1" w:styleId="Pa3">
    <w:name w:val="Pa3"/>
    <w:basedOn w:val="Normal"/>
    <w:next w:val="Normal"/>
    <w:uiPriority w:val="99"/>
    <w:rsid w:val="00B23415"/>
    <w:pPr>
      <w:autoSpaceDE w:val="0"/>
      <w:autoSpaceDN w:val="0"/>
      <w:adjustRightInd w:val="0"/>
      <w:spacing w:line="211" w:lineRule="atLeast"/>
    </w:pPr>
    <w:rPr>
      <w:rFonts w:ascii="Avenir LT Pro 35 Light" w:hAnsi="Avenir LT Pro 35 Light"/>
      <w:szCs w:val="24"/>
      <w:lang w:eastAsia="en-GB"/>
    </w:rPr>
  </w:style>
  <w:style w:type="character" w:customStyle="1" w:styleId="A5">
    <w:name w:val="A5"/>
    <w:uiPriority w:val="99"/>
    <w:rsid w:val="00B23415"/>
    <w:rPr>
      <w:rFonts w:cs="Avenir LT Pro 35 Light"/>
      <w:color w:val="000000"/>
      <w:sz w:val="32"/>
      <w:szCs w:val="32"/>
    </w:rPr>
  </w:style>
  <w:style w:type="character" w:customStyle="1" w:styleId="UnresolvedMention1">
    <w:name w:val="Unresolved Mention1"/>
    <w:uiPriority w:val="99"/>
    <w:semiHidden/>
    <w:unhideWhenUsed/>
    <w:rsid w:val="00FA5EE3"/>
    <w:rPr>
      <w:color w:val="605E5C"/>
      <w:shd w:val="clear" w:color="auto" w:fill="E1DFDD"/>
    </w:rPr>
  </w:style>
  <w:style w:type="paragraph" w:customStyle="1" w:styleId="a">
    <w:name w:val="_"/>
    <w:basedOn w:val="Normal"/>
    <w:rsid w:val="00B8639C"/>
    <w:pPr>
      <w:widowControl w:val="0"/>
      <w:ind w:left="720" w:hanging="720"/>
    </w:pPr>
    <w:rPr>
      <w:rFonts w:ascii="Times New Roman" w:eastAsia="Times New Roman" w:hAnsi="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3556">
      <w:bodyDiv w:val="1"/>
      <w:marLeft w:val="0"/>
      <w:marRight w:val="0"/>
      <w:marTop w:val="0"/>
      <w:marBottom w:val="0"/>
      <w:divBdr>
        <w:top w:val="none" w:sz="0" w:space="0" w:color="auto"/>
        <w:left w:val="none" w:sz="0" w:space="0" w:color="auto"/>
        <w:bottom w:val="none" w:sz="0" w:space="0" w:color="auto"/>
        <w:right w:val="none" w:sz="0" w:space="0" w:color="auto"/>
      </w:divBdr>
    </w:div>
    <w:div w:id="729572239">
      <w:bodyDiv w:val="1"/>
      <w:marLeft w:val="0"/>
      <w:marRight w:val="0"/>
      <w:marTop w:val="0"/>
      <w:marBottom w:val="0"/>
      <w:divBdr>
        <w:top w:val="none" w:sz="0" w:space="0" w:color="auto"/>
        <w:left w:val="none" w:sz="0" w:space="0" w:color="auto"/>
        <w:bottom w:val="none" w:sz="0" w:space="0" w:color="auto"/>
        <w:right w:val="none" w:sz="0" w:space="0" w:color="auto"/>
      </w:divBdr>
    </w:div>
    <w:div w:id="769860635">
      <w:bodyDiv w:val="1"/>
      <w:marLeft w:val="0"/>
      <w:marRight w:val="0"/>
      <w:marTop w:val="0"/>
      <w:marBottom w:val="0"/>
      <w:divBdr>
        <w:top w:val="none" w:sz="0" w:space="0" w:color="auto"/>
        <w:left w:val="none" w:sz="0" w:space="0" w:color="auto"/>
        <w:bottom w:val="none" w:sz="0" w:space="0" w:color="auto"/>
        <w:right w:val="none" w:sz="0" w:space="0" w:color="auto"/>
      </w:divBdr>
    </w:div>
    <w:div w:id="794443048">
      <w:bodyDiv w:val="1"/>
      <w:marLeft w:val="0"/>
      <w:marRight w:val="0"/>
      <w:marTop w:val="0"/>
      <w:marBottom w:val="0"/>
      <w:divBdr>
        <w:top w:val="none" w:sz="0" w:space="0" w:color="auto"/>
        <w:left w:val="none" w:sz="0" w:space="0" w:color="auto"/>
        <w:bottom w:val="none" w:sz="0" w:space="0" w:color="auto"/>
        <w:right w:val="none" w:sz="0" w:space="0" w:color="auto"/>
      </w:divBdr>
    </w:div>
    <w:div w:id="1088238114">
      <w:bodyDiv w:val="1"/>
      <w:marLeft w:val="0"/>
      <w:marRight w:val="0"/>
      <w:marTop w:val="0"/>
      <w:marBottom w:val="0"/>
      <w:divBdr>
        <w:top w:val="none" w:sz="0" w:space="0" w:color="auto"/>
        <w:left w:val="none" w:sz="0" w:space="0" w:color="auto"/>
        <w:bottom w:val="none" w:sz="0" w:space="0" w:color="auto"/>
        <w:right w:val="none" w:sz="0" w:space="0" w:color="auto"/>
      </w:divBdr>
    </w:div>
    <w:div w:id="1461535555">
      <w:bodyDiv w:val="1"/>
      <w:marLeft w:val="0"/>
      <w:marRight w:val="0"/>
      <w:marTop w:val="0"/>
      <w:marBottom w:val="0"/>
      <w:divBdr>
        <w:top w:val="none" w:sz="0" w:space="0" w:color="auto"/>
        <w:left w:val="none" w:sz="0" w:space="0" w:color="auto"/>
        <w:bottom w:val="none" w:sz="0" w:space="0" w:color="auto"/>
        <w:right w:val="none" w:sz="0" w:space="0" w:color="auto"/>
      </w:divBdr>
    </w:div>
    <w:div w:id="1565024155">
      <w:bodyDiv w:val="1"/>
      <w:marLeft w:val="0"/>
      <w:marRight w:val="0"/>
      <w:marTop w:val="0"/>
      <w:marBottom w:val="0"/>
      <w:divBdr>
        <w:top w:val="none" w:sz="0" w:space="0" w:color="auto"/>
        <w:left w:val="none" w:sz="0" w:space="0" w:color="auto"/>
        <w:bottom w:val="none" w:sz="0" w:space="0" w:color="auto"/>
        <w:right w:val="none" w:sz="0" w:space="0" w:color="auto"/>
      </w:divBdr>
    </w:div>
    <w:div w:id="1582331861">
      <w:bodyDiv w:val="1"/>
      <w:marLeft w:val="0"/>
      <w:marRight w:val="0"/>
      <w:marTop w:val="0"/>
      <w:marBottom w:val="0"/>
      <w:divBdr>
        <w:top w:val="none" w:sz="0" w:space="0" w:color="auto"/>
        <w:left w:val="none" w:sz="0" w:space="0" w:color="auto"/>
        <w:bottom w:val="none" w:sz="0" w:space="0" w:color="auto"/>
        <w:right w:val="none" w:sz="0" w:space="0" w:color="auto"/>
      </w:divBdr>
    </w:div>
    <w:div w:id="1694577811">
      <w:bodyDiv w:val="1"/>
      <w:marLeft w:val="0"/>
      <w:marRight w:val="0"/>
      <w:marTop w:val="0"/>
      <w:marBottom w:val="0"/>
      <w:divBdr>
        <w:top w:val="none" w:sz="0" w:space="0" w:color="auto"/>
        <w:left w:val="none" w:sz="0" w:space="0" w:color="auto"/>
        <w:bottom w:val="none" w:sz="0" w:space="0" w:color="auto"/>
        <w:right w:val="none" w:sz="0" w:space="0" w:color="auto"/>
      </w:divBdr>
    </w:div>
    <w:div w:id="1827163090">
      <w:bodyDiv w:val="1"/>
      <w:marLeft w:val="0"/>
      <w:marRight w:val="0"/>
      <w:marTop w:val="0"/>
      <w:marBottom w:val="0"/>
      <w:divBdr>
        <w:top w:val="none" w:sz="0" w:space="0" w:color="auto"/>
        <w:left w:val="none" w:sz="0" w:space="0" w:color="auto"/>
        <w:bottom w:val="none" w:sz="0" w:space="0" w:color="auto"/>
        <w:right w:val="none" w:sz="0" w:space="0" w:color="auto"/>
      </w:divBdr>
    </w:div>
    <w:div w:id="20583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elyssa@actionform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EA91-C30B-4C21-8CFF-CBE5DDA3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16656</CharactersWithSpaces>
  <SharedDoc>false</SharedDoc>
  <HLinks>
    <vt:vector size="6" baseType="variant">
      <vt:variant>
        <vt:i4>3276866</vt:i4>
      </vt:variant>
      <vt:variant>
        <vt:i4>0</vt:i4>
      </vt:variant>
      <vt:variant>
        <vt:i4>0</vt:i4>
      </vt:variant>
      <vt:variant>
        <vt:i4>5</vt:i4>
      </vt:variant>
      <vt:variant>
        <vt:lpwstr>mailto:elyssa@actionforme.org.uk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Ogden</dc:creator>
  <cp:keywords/>
  <cp:lastModifiedBy>Ruth Richardson</cp:lastModifiedBy>
  <cp:revision>3</cp:revision>
  <cp:lastPrinted>2019-02-14T11:03:00Z</cp:lastPrinted>
  <dcterms:created xsi:type="dcterms:W3CDTF">2020-02-13T09:09:00Z</dcterms:created>
  <dcterms:modified xsi:type="dcterms:W3CDTF">2020-02-13T12:59:00Z</dcterms:modified>
</cp:coreProperties>
</file>