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5DBB" w14:textId="77777777" w:rsidR="00F06052" w:rsidRPr="0074700C" w:rsidRDefault="00B115DC" w:rsidP="000B67F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700C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14:paraId="5F7D95BD" w14:textId="0644F052" w:rsidR="00B115DC" w:rsidRPr="0074700C" w:rsidRDefault="00B115DC" w:rsidP="000B67F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700C">
        <w:rPr>
          <w:rFonts w:asciiTheme="minorHAnsi" w:hAnsiTheme="minorHAnsi" w:cstheme="minorHAnsi"/>
          <w:b/>
          <w:bCs/>
          <w:sz w:val="28"/>
          <w:szCs w:val="28"/>
        </w:rPr>
        <w:t xml:space="preserve">Community Engagement </w:t>
      </w:r>
      <w:r w:rsidR="001A6E5A">
        <w:rPr>
          <w:rFonts w:asciiTheme="minorHAnsi" w:hAnsiTheme="minorHAnsi" w:cstheme="minorHAnsi"/>
          <w:b/>
          <w:bCs/>
          <w:sz w:val="28"/>
          <w:szCs w:val="28"/>
        </w:rPr>
        <w:t>Lead</w:t>
      </w:r>
      <w:r w:rsidR="001A6E5A" w:rsidRPr="0074700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B67F3" w:rsidRPr="0074700C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Pr="0074700C">
        <w:rPr>
          <w:rFonts w:asciiTheme="minorHAnsi" w:hAnsiTheme="minorHAnsi" w:cstheme="minorHAnsi"/>
          <w:b/>
          <w:bCs/>
          <w:sz w:val="28"/>
          <w:szCs w:val="28"/>
        </w:rPr>
        <w:t>Eastville Park Lido C.I.C.</w:t>
      </w:r>
    </w:p>
    <w:p w14:paraId="6FE66673" w14:textId="77777777" w:rsidR="00B115DC" w:rsidRPr="0074700C" w:rsidRDefault="00B115DC" w:rsidP="000B67F3">
      <w:pPr>
        <w:jc w:val="both"/>
        <w:rPr>
          <w:rFonts w:asciiTheme="minorHAnsi" w:hAnsiTheme="minorHAnsi" w:cstheme="minorHAnsi"/>
        </w:rPr>
      </w:pPr>
    </w:p>
    <w:p w14:paraId="3B0D7F53" w14:textId="087D50BF" w:rsidR="001A6E5A" w:rsidRPr="0074700C" w:rsidRDefault="001A6E5A" w:rsidP="000B67F3">
      <w:pPr>
        <w:jc w:val="both"/>
        <w:rPr>
          <w:rFonts w:asciiTheme="minorHAnsi" w:hAnsiTheme="minorHAnsi" w:cstheme="minorHAnsi"/>
        </w:rPr>
      </w:pPr>
      <w:r w:rsidRPr="0074700C">
        <w:rPr>
          <w:rFonts w:asciiTheme="minorHAnsi" w:hAnsiTheme="minorHAnsi" w:cstheme="minorHAnsi"/>
        </w:rPr>
        <w:t>Th</w:t>
      </w:r>
      <w:r w:rsidR="00E605E5">
        <w:rPr>
          <w:rFonts w:asciiTheme="minorHAnsi" w:hAnsiTheme="minorHAnsi" w:cstheme="minorHAnsi"/>
        </w:rPr>
        <w:t>e Community Engagement Lead</w:t>
      </w:r>
      <w:r w:rsidRPr="0074700C">
        <w:rPr>
          <w:rFonts w:asciiTheme="minorHAnsi" w:hAnsiTheme="minorHAnsi" w:cstheme="minorHAnsi"/>
        </w:rPr>
        <w:t xml:space="preserve"> is a crucial role to help drive momentum </w:t>
      </w:r>
      <w:r w:rsidR="00E605E5">
        <w:rPr>
          <w:rFonts w:asciiTheme="minorHAnsi" w:hAnsiTheme="minorHAnsi" w:cstheme="minorHAnsi"/>
        </w:rPr>
        <w:t xml:space="preserve">during the summer period (May to September 2023) </w:t>
      </w:r>
      <w:r w:rsidRPr="0074700C">
        <w:rPr>
          <w:rFonts w:asciiTheme="minorHAnsi" w:hAnsiTheme="minorHAnsi" w:cstheme="minorHAnsi"/>
        </w:rPr>
        <w:t xml:space="preserve">for a new and exciting community-led </w:t>
      </w:r>
      <w:r w:rsidR="00E605E5">
        <w:rPr>
          <w:rFonts w:asciiTheme="minorHAnsi" w:hAnsiTheme="minorHAnsi" w:cstheme="minorHAnsi"/>
        </w:rPr>
        <w:t>vision to</w:t>
      </w:r>
      <w:r w:rsidRPr="0074700C">
        <w:rPr>
          <w:rFonts w:asciiTheme="minorHAnsi" w:hAnsiTheme="minorHAnsi" w:cstheme="minorHAnsi"/>
        </w:rPr>
        <w:t xml:space="preserve"> create an outdoor, community </w:t>
      </w:r>
      <w:r w:rsidR="00E605E5">
        <w:rPr>
          <w:rFonts w:asciiTheme="minorHAnsi" w:hAnsiTheme="minorHAnsi" w:cstheme="minorHAnsi"/>
        </w:rPr>
        <w:t xml:space="preserve">swimming </w:t>
      </w:r>
      <w:r w:rsidRPr="0074700C">
        <w:rPr>
          <w:rFonts w:asciiTheme="minorHAnsi" w:hAnsiTheme="minorHAnsi" w:cstheme="minorHAnsi"/>
        </w:rPr>
        <w:t xml:space="preserve">pool in </w:t>
      </w:r>
      <w:r w:rsidR="00E605E5" w:rsidRPr="00E605E5">
        <w:rPr>
          <w:rFonts w:asciiTheme="minorHAnsi" w:hAnsiTheme="minorHAnsi" w:cstheme="minorHAnsi"/>
        </w:rPr>
        <w:t>Eastville Park</w:t>
      </w:r>
      <w:r w:rsidR="0074700C">
        <w:rPr>
          <w:rFonts w:asciiTheme="minorHAnsi" w:hAnsiTheme="minorHAnsi" w:cstheme="minorHAnsi"/>
        </w:rPr>
        <w:t xml:space="preserve"> that will serve our diverse local communities.</w:t>
      </w:r>
      <w:r w:rsidRPr="0074700C">
        <w:rPr>
          <w:rFonts w:asciiTheme="minorHAnsi" w:hAnsiTheme="minorHAnsi" w:cstheme="minorHAnsi"/>
        </w:rPr>
        <w:t xml:space="preserve"> </w:t>
      </w:r>
    </w:p>
    <w:p w14:paraId="43F29FD7" w14:textId="2E77B343" w:rsidR="001A6E5A" w:rsidRPr="0074700C" w:rsidRDefault="001A6E5A" w:rsidP="000B67F3">
      <w:pPr>
        <w:jc w:val="both"/>
        <w:rPr>
          <w:rFonts w:asciiTheme="minorHAnsi" w:hAnsiTheme="minorHAnsi" w:cstheme="minorHAnsi"/>
        </w:rPr>
      </w:pPr>
    </w:p>
    <w:p w14:paraId="4124E915" w14:textId="4CB65D60" w:rsidR="001A6E5A" w:rsidRDefault="001A6E5A" w:rsidP="000B67F3">
      <w:pPr>
        <w:jc w:val="both"/>
        <w:rPr>
          <w:rFonts w:asciiTheme="minorHAnsi" w:hAnsiTheme="minorHAnsi" w:cstheme="minorHAnsi"/>
          <w:color w:val="000000"/>
        </w:rPr>
      </w:pPr>
      <w:r w:rsidRPr="0074700C">
        <w:rPr>
          <w:rFonts w:asciiTheme="minorHAnsi" w:hAnsiTheme="minorHAnsi" w:cstheme="minorHAnsi"/>
        </w:rPr>
        <w:t xml:space="preserve">Led by a steering group made up of </w:t>
      </w:r>
      <w:proofErr w:type="gramStart"/>
      <w:r w:rsidRPr="0074700C">
        <w:rPr>
          <w:rFonts w:asciiTheme="minorHAnsi" w:hAnsiTheme="minorHAnsi" w:cstheme="minorHAnsi"/>
        </w:rPr>
        <w:t>local residents</w:t>
      </w:r>
      <w:proofErr w:type="gramEnd"/>
      <w:r w:rsidRPr="0074700C">
        <w:rPr>
          <w:rFonts w:asciiTheme="minorHAnsi" w:hAnsiTheme="minorHAnsi" w:cstheme="minorHAnsi"/>
        </w:rPr>
        <w:t xml:space="preserve">, </w:t>
      </w:r>
      <w:hyperlink r:id="rId5" w:history="1">
        <w:r w:rsidRPr="00483B79">
          <w:rPr>
            <w:rStyle w:val="Hyperlink"/>
            <w:rFonts w:asciiTheme="minorHAnsi" w:hAnsiTheme="minorHAnsi" w:cstheme="minorHAnsi"/>
          </w:rPr>
          <w:t>Eastville Park Lido</w:t>
        </w:r>
      </w:hyperlink>
      <w:r w:rsidRPr="007470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is developing the</w:t>
      </w:r>
      <w:r w:rsidRPr="0074700C">
        <w:rPr>
          <w:rFonts w:asciiTheme="minorHAnsi" w:hAnsiTheme="minorHAnsi" w:cstheme="minorHAnsi"/>
        </w:rPr>
        <w:t xml:space="preserve"> vision for a truly inclusive, low-impact outdoor </w:t>
      </w:r>
      <w:r w:rsidR="00E605E5">
        <w:rPr>
          <w:rFonts w:asciiTheme="minorHAnsi" w:hAnsiTheme="minorHAnsi" w:cstheme="minorHAnsi"/>
        </w:rPr>
        <w:t xml:space="preserve">swimming </w:t>
      </w:r>
      <w:r w:rsidRPr="0074700C">
        <w:rPr>
          <w:rFonts w:asciiTheme="minorHAnsi" w:hAnsiTheme="minorHAnsi" w:cstheme="minorHAnsi"/>
        </w:rPr>
        <w:t>pool</w:t>
      </w:r>
      <w:r w:rsidR="00DB7679">
        <w:rPr>
          <w:rFonts w:asciiTheme="minorHAnsi" w:hAnsiTheme="minorHAnsi" w:cstheme="minorHAnsi"/>
        </w:rPr>
        <w:t xml:space="preserve">, </w:t>
      </w:r>
      <w:r w:rsidRPr="0074700C">
        <w:rPr>
          <w:rFonts w:asciiTheme="minorHAnsi" w:hAnsiTheme="minorHAnsi" w:cstheme="minorHAnsi"/>
        </w:rPr>
        <w:t>open to everyone</w:t>
      </w:r>
      <w:r w:rsidR="0074700C">
        <w:rPr>
          <w:rFonts w:asciiTheme="minorHAnsi" w:hAnsiTheme="minorHAnsi" w:cstheme="minorHAnsi"/>
        </w:rPr>
        <w:t>. A</w:t>
      </w:r>
      <w:r w:rsidR="00E605E5">
        <w:rPr>
          <w:rFonts w:asciiTheme="minorHAnsi" w:hAnsiTheme="minorHAnsi" w:cstheme="minorHAnsi"/>
        </w:rPr>
        <w:t xml:space="preserve"> site has been identified and architectural drawings for a low impact building have been created</w:t>
      </w:r>
      <w:r w:rsidRPr="0074700C">
        <w:rPr>
          <w:rFonts w:asciiTheme="minorHAnsi" w:hAnsiTheme="minorHAnsi" w:cstheme="minorHAnsi"/>
        </w:rPr>
        <w:t xml:space="preserve"> to provide high quality swimming facilities to </w:t>
      </w:r>
      <w:r w:rsidRPr="0074700C">
        <w:rPr>
          <w:rFonts w:asciiTheme="minorHAnsi" w:hAnsiTheme="minorHAnsi" w:cstheme="minorHAnsi"/>
          <w:color w:val="000000"/>
        </w:rPr>
        <w:t xml:space="preserve">Fishponds, Easton, Eastville, </w:t>
      </w:r>
      <w:r w:rsidR="00DB7679">
        <w:rPr>
          <w:rFonts w:asciiTheme="minorHAnsi" w:hAnsiTheme="minorHAnsi" w:cstheme="minorHAnsi"/>
          <w:color w:val="000000"/>
        </w:rPr>
        <w:t xml:space="preserve">Stapleton, </w:t>
      </w:r>
      <w:r w:rsidRPr="0074700C">
        <w:rPr>
          <w:rFonts w:asciiTheme="minorHAnsi" w:hAnsiTheme="minorHAnsi" w:cstheme="minorHAnsi"/>
          <w:color w:val="000000"/>
        </w:rPr>
        <w:t xml:space="preserve">St George, </w:t>
      </w:r>
      <w:proofErr w:type="spellStart"/>
      <w:r w:rsidRPr="0074700C">
        <w:rPr>
          <w:rFonts w:asciiTheme="minorHAnsi" w:hAnsiTheme="minorHAnsi" w:cstheme="minorHAnsi"/>
          <w:color w:val="000000"/>
        </w:rPr>
        <w:t>Lockleaze</w:t>
      </w:r>
      <w:proofErr w:type="spellEnd"/>
      <w:r w:rsidRPr="0074700C">
        <w:rPr>
          <w:rFonts w:asciiTheme="minorHAnsi" w:hAnsiTheme="minorHAnsi" w:cstheme="minorHAnsi"/>
          <w:color w:val="000000"/>
        </w:rPr>
        <w:t xml:space="preserve"> and surrounding areas.</w:t>
      </w:r>
    </w:p>
    <w:p w14:paraId="77042AC6" w14:textId="7BBA530D" w:rsidR="001A6E5A" w:rsidRDefault="001A6E5A" w:rsidP="000B67F3">
      <w:pPr>
        <w:jc w:val="both"/>
        <w:rPr>
          <w:rFonts w:asciiTheme="minorHAnsi" w:hAnsiTheme="minorHAnsi" w:cstheme="minorHAnsi"/>
          <w:color w:val="000000"/>
        </w:rPr>
      </w:pPr>
    </w:p>
    <w:p w14:paraId="36111AD3" w14:textId="2213EECC" w:rsidR="001A6E5A" w:rsidRDefault="001A6E5A" w:rsidP="000B67F3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To ensure that we design the pool so it meets the </w:t>
      </w:r>
      <w:r w:rsidR="00DB7679">
        <w:rPr>
          <w:rFonts w:asciiTheme="minorHAnsi" w:hAnsiTheme="minorHAnsi" w:cstheme="minorHAnsi"/>
          <w:color w:val="000000"/>
        </w:rPr>
        <w:t xml:space="preserve">diverse </w:t>
      </w:r>
      <w:r>
        <w:rPr>
          <w:rFonts w:asciiTheme="minorHAnsi" w:hAnsiTheme="minorHAnsi" w:cstheme="minorHAnsi"/>
          <w:color w:val="000000"/>
        </w:rPr>
        <w:t>needs of our local communities, we are now seeking a Community Engagement Lead to develop links and broaden engagement with local people from all ethnicities and backgrounds</w:t>
      </w:r>
      <w:r w:rsidR="0074700C">
        <w:rPr>
          <w:rFonts w:asciiTheme="minorHAnsi" w:hAnsiTheme="minorHAnsi" w:cstheme="minorHAnsi"/>
          <w:color w:val="000000"/>
        </w:rPr>
        <w:t xml:space="preserve">. This post is funded by a charitable trust </w:t>
      </w:r>
      <w:r w:rsidR="00E03BD8">
        <w:rPr>
          <w:rFonts w:asciiTheme="minorHAnsi" w:hAnsiTheme="minorHAnsi" w:cstheme="minorHAnsi"/>
          <w:color w:val="000000"/>
        </w:rPr>
        <w:t xml:space="preserve">to enable us </w:t>
      </w:r>
      <w:r w:rsidR="0074700C">
        <w:rPr>
          <w:rFonts w:asciiTheme="minorHAnsi" w:hAnsiTheme="minorHAnsi" w:cstheme="minorHAnsi"/>
          <w:color w:val="000000"/>
        </w:rPr>
        <w:t xml:space="preserve">to </w:t>
      </w:r>
      <w:r w:rsidR="00296930">
        <w:rPr>
          <w:rFonts w:asciiTheme="minorHAnsi" w:hAnsiTheme="minorHAnsi" w:cstheme="minorHAnsi"/>
          <w:color w:val="000000"/>
        </w:rPr>
        <w:t xml:space="preserve">focus on </w:t>
      </w:r>
      <w:r w:rsidR="0074700C">
        <w:rPr>
          <w:rFonts w:asciiTheme="minorHAnsi" w:hAnsiTheme="minorHAnsi" w:cstheme="minorHAnsi"/>
          <w:color w:val="000000"/>
        </w:rPr>
        <w:t xml:space="preserve"> broaden</w:t>
      </w:r>
      <w:r w:rsidR="00296930">
        <w:rPr>
          <w:rFonts w:asciiTheme="minorHAnsi" w:hAnsiTheme="minorHAnsi" w:cstheme="minorHAnsi"/>
          <w:color w:val="000000"/>
        </w:rPr>
        <w:t>ing</w:t>
      </w:r>
      <w:r w:rsidR="0074700C">
        <w:rPr>
          <w:rFonts w:asciiTheme="minorHAnsi" w:hAnsiTheme="minorHAnsi" w:cstheme="minorHAnsi"/>
          <w:color w:val="000000"/>
        </w:rPr>
        <w:t xml:space="preserve"> the engagement of </w:t>
      </w:r>
      <w:r w:rsidR="00296930">
        <w:rPr>
          <w:rFonts w:asciiTheme="minorHAnsi" w:hAnsiTheme="minorHAnsi" w:cstheme="minorHAnsi"/>
          <w:color w:val="000000"/>
        </w:rPr>
        <w:t>BME/</w:t>
      </w:r>
      <w:r w:rsidR="0074700C">
        <w:rPr>
          <w:rFonts w:asciiTheme="minorHAnsi" w:hAnsiTheme="minorHAnsi" w:cstheme="minorHAnsi"/>
          <w:color w:val="000000"/>
        </w:rPr>
        <w:t xml:space="preserve">people of colour in outdoor swimming.  </w:t>
      </w:r>
    </w:p>
    <w:p w14:paraId="63AC4CEB" w14:textId="1E16F977" w:rsidR="00467C93" w:rsidRDefault="00467C93" w:rsidP="000B67F3">
      <w:pPr>
        <w:jc w:val="both"/>
        <w:rPr>
          <w:rFonts w:asciiTheme="minorHAnsi" w:hAnsiTheme="minorHAnsi" w:cstheme="minorHAnsi"/>
          <w:color w:val="000000"/>
        </w:rPr>
      </w:pPr>
    </w:p>
    <w:p w14:paraId="18655593" w14:textId="77777777" w:rsidR="00DB7679" w:rsidRDefault="00467C93" w:rsidP="000B67F3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Ideally, the Community Engagement Lead will already have strong links within some of these target groups, in the main catchment area for the pool – Easton, Fishponds, Stapleton and Eastville (BS5 and BS16). Demonstrable experience of enabling successful, inclusive community engagement is essential. </w:t>
      </w:r>
    </w:p>
    <w:p w14:paraId="1077BCAD" w14:textId="77777777" w:rsidR="00DB7679" w:rsidRDefault="00DB7679" w:rsidP="000B67F3">
      <w:pPr>
        <w:jc w:val="both"/>
        <w:rPr>
          <w:rFonts w:asciiTheme="minorHAnsi" w:hAnsiTheme="minorHAnsi" w:cstheme="minorHAnsi"/>
          <w:color w:val="000000"/>
        </w:rPr>
      </w:pPr>
    </w:p>
    <w:p w14:paraId="726D0BF1" w14:textId="217B260A" w:rsidR="00467C93" w:rsidRDefault="00DB7679" w:rsidP="000B67F3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ideal candidate will have experience of creating content for and managing multiple</w:t>
      </w:r>
      <w:r w:rsidR="00467C93">
        <w:rPr>
          <w:rFonts w:asciiTheme="minorHAnsi" w:hAnsiTheme="minorHAnsi" w:cstheme="minorHAnsi"/>
          <w:color w:val="000000"/>
        </w:rPr>
        <w:t xml:space="preserve"> communications channels including social media, website</w:t>
      </w:r>
      <w:r>
        <w:rPr>
          <w:rFonts w:asciiTheme="minorHAnsi" w:hAnsiTheme="minorHAnsi" w:cstheme="minorHAnsi"/>
          <w:color w:val="000000"/>
        </w:rPr>
        <w:t xml:space="preserve"> and press/PR. Managing a simple database and associated </w:t>
      </w:r>
      <w:r>
        <w:rPr>
          <w:rFonts w:asciiTheme="minorHAnsi" w:hAnsiTheme="minorHAnsi" w:cstheme="minorHAnsi"/>
        </w:rPr>
        <w:t>GDPR requirements,</w:t>
      </w:r>
      <w:r w:rsidR="00467C93" w:rsidRPr="001F3F78">
        <w:rPr>
          <w:rFonts w:asciiTheme="minorHAnsi" w:hAnsiTheme="minorHAnsi" w:cstheme="minorHAnsi"/>
        </w:rPr>
        <w:t xml:space="preserve"> organising local meetings, speaking at local meetings, </w:t>
      </w:r>
      <w:proofErr w:type="gramStart"/>
      <w:r>
        <w:rPr>
          <w:rFonts w:asciiTheme="minorHAnsi" w:hAnsiTheme="minorHAnsi" w:cstheme="minorHAnsi"/>
        </w:rPr>
        <w:t>supporting</w:t>
      </w:r>
      <w:proofErr w:type="gramEnd"/>
      <w:r>
        <w:rPr>
          <w:rFonts w:asciiTheme="minorHAnsi" w:hAnsiTheme="minorHAnsi" w:cstheme="minorHAnsi"/>
        </w:rPr>
        <w:t xml:space="preserve"> and coordinating</w:t>
      </w:r>
      <w:r w:rsidR="00467C93" w:rsidRPr="001F3F78">
        <w:rPr>
          <w:rFonts w:asciiTheme="minorHAnsi" w:hAnsiTheme="minorHAnsi" w:cstheme="minorHAnsi"/>
        </w:rPr>
        <w:t xml:space="preserve"> volunteers, </w:t>
      </w:r>
      <w:r w:rsidR="00E605E5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building strong working relationships</w:t>
      </w:r>
      <w:r w:rsidR="00467C93" w:rsidRPr="001F3F78">
        <w:rPr>
          <w:rFonts w:asciiTheme="minorHAnsi" w:hAnsiTheme="minorHAnsi" w:cstheme="minorHAnsi"/>
        </w:rPr>
        <w:t xml:space="preserve"> with local partner bodies</w:t>
      </w:r>
      <w:r>
        <w:rPr>
          <w:rFonts w:asciiTheme="minorHAnsi" w:hAnsiTheme="minorHAnsi" w:cstheme="minorHAnsi"/>
        </w:rPr>
        <w:t xml:space="preserve"> are also key aptitudes for this role. </w:t>
      </w:r>
    </w:p>
    <w:p w14:paraId="0581A8A0" w14:textId="54470669" w:rsidR="00B537C9" w:rsidRDefault="00B537C9" w:rsidP="000B67F3">
      <w:pPr>
        <w:jc w:val="both"/>
        <w:rPr>
          <w:rFonts w:asciiTheme="minorHAnsi" w:hAnsiTheme="minorHAnsi" w:cstheme="minorHAnsi"/>
          <w:color w:val="000000"/>
        </w:rPr>
      </w:pPr>
    </w:p>
    <w:p w14:paraId="339A438D" w14:textId="271C4B95" w:rsidR="00DB7679" w:rsidRPr="00296930" w:rsidRDefault="00DB7679" w:rsidP="000B67F3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296930">
        <w:rPr>
          <w:rFonts w:asciiTheme="minorHAnsi" w:hAnsiTheme="minorHAnsi" w:cstheme="minorHAnsi"/>
          <w:b/>
          <w:bCs/>
          <w:color w:val="000000"/>
        </w:rPr>
        <w:t>About the role:</w:t>
      </w:r>
    </w:p>
    <w:p w14:paraId="33719C63" w14:textId="3BF2205D" w:rsidR="00E605E5" w:rsidRDefault="00E605E5" w:rsidP="000B67F3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Contract: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Freelance, self employed  </w:t>
      </w:r>
    </w:p>
    <w:p w14:paraId="17D3B63E" w14:textId="4645E2B4" w:rsidR="00E605E5" w:rsidRDefault="00E605E5" w:rsidP="000B67F3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Timeframe: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May – September 2023 (5 months), 6 days per month</w:t>
      </w:r>
    </w:p>
    <w:p w14:paraId="12708B59" w14:textId="633423F4" w:rsidR="00E605E5" w:rsidRDefault="00E605E5" w:rsidP="000B67F3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Remuneration: </w:t>
      </w:r>
      <w:r>
        <w:rPr>
          <w:rFonts w:asciiTheme="minorHAnsi" w:hAnsiTheme="minorHAnsi" w:cstheme="minorHAnsi"/>
          <w:color w:val="000000"/>
        </w:rPr>
        <w:tab/>
        <w:t>£1000 per month</w:t>
      </w:r>
    </w:p>
    <w:p w14:paraId="62544631" w14:textId="66E77327" w:rsidR="00E605E5" w:rsidRDefault="00E605E5" w:rsidP="00CA3EB5">
      <w:pPr>
        <w:ind w:left="2160" w:hanging="21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Location: </w:t>
      </w:r>
      <w:r>
        <w:rPr>
          <w:rFonts w:asciiTheme="minorHAnsi" w:hAnsiTheme="minorHAnsi" w:cstheme="minorHAnsi"/>
          <w:color w:val="000000"/>
        </w:rPr>
        <w:tab/>
        <w:t>Home-based</w:t>
      </w:r>
      <w:r w:rsidR="00CA3EB5">
        <w:rPr>
          <w:rFonts w:asciiTheme="minorHAnsi" w:hAnsiTheme="minorHAnsi" w:cstheme="minorHAnsi"/>
          <w:color w:val="000000"/>
        </w:rPr>
        <w:t xml:space="preserve">, Bristol, </w:t>
      </w:r>
      <w:r>
        <w:rPr>
          <w:rFonts w:asciiTheme="minorHAnsi" w:hAnsiTheme="minorHAnsi" w:cstheme="minorHAnsi"/>
          <w:color w:val="000000"/>
        </w:rPr>
        <w:t xml:space="preserve">within easy reach of </w:t>
      </w:r>
      <w:r w:rsidR="00CA3EB5">
        <w:rPr>
          <w:rFonts w:asciiTheme="minorHAnsi" w:hAnsiTheme="minorHAnsi" w:cstheme="minorHAnsi"/>
          <w:color w:val="000000"/>
        </w:rPr>
        <w:t xml:space="preserve">BS5 and BS16 - </w:t>
      </w:r>
      <w:r>
        <w:rPr>
          <w:rFonts w:asciiTheme="minorHAnsi" w:hAnsiTheme="minorHAnsi" w:cstheme="minorHAnsi"/>
          <w:color w:val="000000"/>
        </w:rPr>
        <w:t xml:space="preserve">the communities to be served by the Pool. </w:t>
      </w:r>
    </w:p>
    <w:p w14:paraId="58397F13" w14:textId="77777777" w:rsidR="00296930" w:rsidRDefault="00296930" w:rsidP="00CA3EB5">
      <w:pPr>
        <w:ind w:left="2160" w:hanging="2160"/>
        <w:jc w:val="both"/>
        <w:rPr>
          <w:rFonts w:asciiTheme="minorHAnsi" w:hAnsiTheme="minorHAnsi" w:cstheme="minorHAnsi"/>
          <w:color w:val="000000"/>
        </w:rPr>
      </w:pPr>
    </w:p>
    <w:p w14:paraId="55A18910" w14:textId="77777777" w:rsidR="00296930" w:rsidRDefault="00120A6B" w:rsidP="00296930">
      <w:pPr>
        <w:ind w:left="2160" w:hanging="21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term may be extended subject to results and successful further funding being received. </w:t>
      </w:r>
    </w:p>
    <w:p w14:paraId="65F46F57" w14:textId="77777777" w:rsidR="00296930" w:rsidRDefault="00296930" w:rsidP="00296930">
      <w:pPr>
        <w:ind w:left="2160" w:hanging="2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role</w:t>
      </w:r>
      <w:r w:rsidRPr="001F3F78">
        <w:rPr>
          <w:rFonts w:asciiTheme="minorHAnsi" w:hAnsiTheme="minorHAnsi" w:cstheme="minorHAnsi"/>
        </w:rPr>
        <w:t xml:space="preserve"> will </w:t>
      </w:r>
      <w:r>
        <w:rPr>
          <w:rFonts w:asciiTheme="minorHAnsi" w:hAnsiTheme="minorHAnsi" w:cstheme="minorHAnsi"/>
        </w:rPr>
        <w:t>report</w:t>
      </w:r>
      <w:r w:rsidRPr="001F3F78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and be supported by</w:t>
      </w:r>
      <w:r w:rsidRPr="001F3F78">
        <w:rPr>
          <w:rFonts w:asciiTheme="minorHAnsi" w:hAnsiTheme="minorHAnsi" w:cstheme="minorHAnsi"/>
        </w:rPr>
        <w:t xml:space="preserve"> the Directors of Eastville Park Lido C.I.C.</w:t>
      </w:r>
      <w:r>
        <w:rPr>
          <w:rFonts w:asciiTheme="minorHAnsi" w:hAnsiTheme="minorHAnsi" w:cstheme="minorHAnsi"/>
        </w:rPr>
        <w:t xml:space="preserve">  </w:t>
      </w:r>
    </w:p>
    <w:p w14:paraId="0E34B48F" w14:textId="635C45F3" w:rsidR="00296930" w:rsidRPr="001F3F78" w:rsidRDefault="00296930" w:rsidP="00296930">
      <w:pPr>
        <w:ind w:left="2160" w:hanging="2160"/>
        <w:jc w:val="both"/>
        <w:rPr>
          <w:rFonts w:asciiTheme="minorHAnsi" w:hAnsiTheme="minorHAnsi" w:cstheme="minorHAnsi"/>
        </w:rPr>
      </w:pPr>
      <w:r w:rsidRPr="00B5662D">
        <w:rPr>
          <w:rFonts w:asciiTheme="minorHAnsi" w:hAnsiTheme="minorHAnsi" w:cstheme="minorHAnsi"/>
        </w:rPr>
        <w:t>Office equipment can be provided.</w:t>
      </w:r>
      <w:r>
        <w:rPr>
          <w:rFonts w:asciiTheme="minorHAnsi" w:hAnsiTheme="minorHAnsi" w:cstheme="minorHAnsi"/>
        </w:rPr>
        <w:t xml:space="preserve"> </w:t>
      </w:r>
    </w:p>
    <w:p w14:paraId="674FE2CA" w14:textId="77777777" w:rsidR="00997475" w:rsidRDefault="00997475" w:rsidP="00BC4CEC">
      <w:pPr>
        <w:rPr>
          <w:rFonts w:asciiTheme="minorHAnsi" w:hAnsiTheme="minorHAnsi" w:cstheme="minorHAnsi"/>
          <w:b/>
          <w:bCs/>
        </w:rPr>
      </w:pPr>
    </w:p>
    <w:p w14:paraId="27DF40DD" w14:textId="15897EE6" w:rsidR="00BC4CEC" w:rsidRPr="00B419D7" w:rsidRDefault="00BC4CEC" w:rsidP="00BC4CEC">
      <w:pPr>
        <w:rPr>
          <w:rFonts w:asciiTheme="minorHAnsi" w:hAnsiTheme="minorHAnsi" w:cstheme="minorHAnsi"/>
        </w:rPr>
      </w:pPr>
      <w:r w:rsidRPr="00B419D7">
        <w:rPr>
          <w:rFonts w:asciiTheme="minorHAnsi" w:hAnsiTheme="minorHAnsi" w:cstheme="minorHAnsi"/>
        </w:rPr>
        <w:t xml:space="preserve">Deadline for applications: </w:t>
      </w:r>
      <w:r w:rsidR="00A17D89">
        <w:rPr>
          <w:rFonts w:asciiTheme="minorHAnsi" w:hAnsiTheme="minorHAnsi" w:cstheme="minorHAnsi"/>
        </w:rPr>
        <w:t>Friday 21</w:t>
      </w:r>
      <w:r w:rsidR="00A17D89" w:rsidRPr="00A17D89">
        <w:rPr>
          <w:rFonts w:asciiTheme="minorHAnsi" w:hAnsiTheme="minorHAnsi" w:cstheme="minorHAnsi"/>
          <w:vertAlign w:val="superscript"/>
        </w:rPr>
        <w:t>st</w:t>
      </w:r>
      <w:r w:rsidR="00A17D89">
        <w:rPr>
          <w:rFonts w:asciiTheme="minorHAnsi" w:hAnsiTheme="minorHAnsi" w:cstheme="minorHAnsi"/>
        </w:rPr>
        <w:t xml:space="preserve"> </w:t>
      </w:r>
      <w:r w:rsidRPr="00B419D7">
        <w:rPr>
          <w:rFonts w:asciiTheme="minorHAnsi" w:hAnsiTheme="minorHAnsi" w:cstheme="minorHAnsi"/>
        </w:rPr>
        <w:t>April 2023 (midnight)</w:t>
      </w:r>
    </w:p>
    <w:p w14:paraId="47728AB7" w14:textId="77777777" w:rsidR="0062373F" w:rsidRDefault="0062373F">
      <w:pPr>
        <w:rPr>
          <w:rFonts w:asciiTheme="minorHAnsi" w:hAnsiTheme="minorHAnsi" w:cstheme="minorHAnsi"/>
          <w:b/>
          <w:bCs/>
          <w:color w:val="000000"/>
          <w:sz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</w:rPr>
        <w:br w:type="page"/>
      </w:r>
    </w:p>
    <w:p w14:paraId="51C2EDA9" w14:textId="2EF6A707" w:rsidR="004D7517" w:rsidRPr="0062373F" w:rsidRDefault="004D7517" w:rsidP="000B67F3">
      <w:pPr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62373F">
        <w:rPr>
          <w:rFonts w:asciiTheme="minorHAnsi" w:hAnsiTheme="minorHAnsi" w:cstheme="minorHAnsi"/>
          <w:b/>
          <w:bCs/>
          <w:color w:val="000000"/>
          <w:szCs w:val="24"/>
        </w:rPr>
        <w:lastRenderedPageBreak/>
        <w:t>Job Description:</w:t>
      </w:r>
    </w:p>
    <w:p w14:paraId="703A459E" w14:textId="4171C58B" w:rsidR="004D7517" w:rsidRPr="00BC4CEC" w:rsidRDefault="004D7517" w:rsidP="004D7517">
      <w:p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 xml:space="preserve">The priorities for the Community Engagement Lead </w:t>
      </w:r>
      <w:r w:rsidR="00C85C1B">
        <w:rPr>
          <w:rFonts w:asciiTheme="minorHAnsi" w:hAnsiTheme="minorHAnsi" w:cstheme="minorHAnsi"/>
          <w:sz w:val="22"/>
        </w:rPr>
        <w:t>include:</w:t>
      </w:r>
    </w:p>
    <w:p w14:paraId="0AAAE8E7" w14:textId="71B78605" w:rsidR="004D7517" w:rsidRPr="00BC4CEC" w:rsidRDefault="004D7517" w:rsidP="0074700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>to build support for the Lido amongst East Bristol communities, ensuring diverse voices are heard with a particular focus on BME women</w:t>
      </w:r>
      <w:r w:rsidR="0074700C" w:rsidRPr="00BC4CEC">
        <w:rPr>
          <w:rFonts w:asciiTheme="minorHAnsi" w:hAnsiTheme="minorHAnsi" w:cstheme="minorHAnsi"/>
          <w:sz w:val="22"/>
        </w:rPr>
        <w:t xml:space="preserve"> and men, as well as </w:t>
      </w:r>
      <w:proofErr w:type="gramStart"/>
      <w:r w:rsidRPr="00BC4CEC">
        <w:rPr>
          <w:rFonts w:asciiTheme="minorHAnsi" w:hAnsiTheme="minorHAnsi" w:cstheme="minorHAnsi"/>
          <w:sz w:val="22"/>
        </w:rPr>
        <w:t>low income</w:t>
      </w:r>
      <w:proofErr w:type="gramEnd"/>
      <w:r w:rsidRPr="00BC4CEC">
        <w:rPr>
          <w:rFonts w:asciiTheme="minorHAnsi" w:hAnsiTheme="minorHAnsi" w:cstheme="minorHAnsi"/>
          <w:sz w:val="22"/>
        </w:rPr>
        <w:t xml:space="preserve"> families,</w:t>
      </w:r>
      <w:r w:rsidR="0074700C" w:rsidRPr="00BC4CEC">
        <w:rPr>
          <w:rFonts w:asciiTheme="minorHAnsi" w:hAnsiTheme="minorHAnsi" w:cstheme="minorHAnsi"/>
          <w:sz w:val="22"/>
        </w:rPr>
        <w:t xml:space="preserve"> people with disabilities, and </w:t>
      </w:r>
      <w:r w:rsidRPr="00BC4CEC">
        <w:rPr>
          <w:rFonts w:asciiTheme="minorHAnsi" w:hAnsiTheme="minorHAnsi" w:cstheme="minorHAnsi"/>
          <w:sz w:val="22"/>
        </w:rPr>
        <w:t xml:space="preserve">LGBTQIA people  </w:t>
      </w:r>
    </w:p>
    <w:p w14:paraId="53184B58" w14:textId="289D5EE3" w:rsidR="004D7517" w:rsidRPr="00BC4CEC" w:rsidRDefault="004D7517" w:rsidP="0074700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 xml:space="preserve">to recruit and manage </w:t>
      </w:r>
      <w:proofErr w:type="gramStart"/>
      <w:r w:rsidRPr="00BC4CEC">
        <w:rPr>
          <w:rFonts w:asciiTheme="minorHAnsi" w:hAnsiTheme="minorHAnsi" w:cstheme="minorHAnsi"/>
          <w:sz w:val="22"/>
        </w:rPr>
        <w:t>volunteers</w:t>
      </w:r>
      <w:proofErr w:type="gramEnd"/>
      <w:r w:rsidRPr="00BC4CEC">
        <w:rPr>
          <w:rFonts w:asciiTheme="minorHAnsi" w:hAnsiTheme="minorHAnsi" w:cstheme="minorHAnsi"/>
          <w:sz w:val="22"/>
        </w:rPr>
        <w:t xml:space="preserve"> </w:t>
      </w:r>
    </w:p>
    <w:p w14:paraId="7B0F8490" w14:textId="1ED7F1C2" w:rsidR="004D7517" w:rsidRPr="00BC4CEC" w:rsidRDefault="004D7517" w:rsidP="0074700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>to publicise progress on social media and website, and generate excitement about developments using local and national PR channels where appropriate</w:t>
      </w:r>
    </w:p>
    <w:p w14:paraId="6513F331" w14:textId="0870C779" w:rsidR="004D7517" w:rsidRPr="00BC4CEC" w:rsidRDefault="004D7517" w:rsidP="0074700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>to strengthen the community base for the project by engaging in positive outreach activity in local primary schools, GP surgeries, community hubs</w:t>
      </w:r>
      <w:r w:rsidR="0074700C" w:rsidRPr="00BC4CEC">
        <w:rPr>
          <w:rFonts w:asciiTheme="minorHAnsi" w:hAnsiTheme="minorHAnsi" w:cstheme="minorHAnsi"/>
          <w:sz w:val="22"/>
        </w:rPr>
        <w:t>, churches, mosques</w:t>
      </w:r>
      <w:r w:rsidRPr="00BC4CEC">
        <w:rPr>
          <w:rFonts w:asciiTheme="minorHAnsi" w:hAnsiTheme="minorHAnsi" w:cstheme="minorHAnsi"/>
          <w:sz w:val="22"/>
        </w:rPr>
        <w:t xml:space="preserve"> and at appropriate community events</w:t>
      </w:r>
    </w:p>
    <w:p w14:paraId="42252D6D" w14:textId="7117195C" w:rsidR="004D7517" w:rsidRPr="00BC4CEC" w:rsidRDefault="004D7517" w:rsidP="0074700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>Build relationships with relevant local groups using Eastville Park</w:t>
      </w:r>
    </w:p>
    <w:p w14:paraId="527D2A3C" w14:textId="5E974FD0" w:rsidR="004D7517" w:rsidRPr="00BC4CEC" w:rsidRDefault="004D7517" w:rsidP="0074700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 xml:space="preserve">Identify, engage and build strong relationships with partner bodies including funders, local and national sporting bodies, national Lidos etc. </w:t>
      </w:r>
    </w:p>
    <w:p w14:paraId="26CA1C09" w14:textId="77777777" w:rsidR="004D7517" w:rsidRPr="00BC4CEC" w:rsidRDefault="004D7517" w:rsidP="004D7517">
      <w:pPr>
        <w:jc w:val="both"/>
        <w:rPr>
          <w:rFonts w:asciiTheme="minorHAnsi" w:hAnsiTheme="minorHAnsi" w:cstheme="minorHAnsi"/>
          <w:sz w:val="22"/>
        </w:rPr>
      </w:pPr>
    </w:p>
    <w:p w14:paraId="7640E21F" w14:textId="1BDC3DCD" w:rsidR="004D7517" w:rsidRPr="00BC4CEC" w:rsidRDefault="004D7517" w:rsidP="004D7517">
      <w:pPr>
        <w:jc w:val="both"/>
        <w:rPr>
          <w:rFonts w:asciiTheme="minorHAnsi" w:hAnsiTheme="minorHAnsi" w:cstheme="minorHAnsi"/>
          <w:sz w:val="22"/>
        </w:rPr>
      </w:pPr>
      <w:r w:rsidRPr="00997475">
        <w:rPr>
          <w:rFonts w:asciiTheme="minorHAnsi" w:hAnsiTheme="minorHAnsi" w:cstheme="minorHAnsi"/>
          <w:b/>
          <w:bCs/>
          <w:szCs w:val="24"/>
        </w:rPr>
        <w:t>Person Specification</w:t>
      </w:r>
      <w:r w:rsidRPr="00BC4CEC">
        <w:rPr>
          <w:rFonts w:asciiTheme="minorHAnsi" w:hAnsiTheme="minorHAnsi" w:cstheme="minorHAnsi"/>
          <w:sz w:val="22"/>
        </w:rPr>
        <w:t xml:space="preserve">  </w:t>
      </w:r>
      <w:r w:rsidR="0074700C" w:rsidRPr="00BC4CEC">
        <w:rPr>
          <w:rFonts w:asciiTheme="minorHAnsi" w:hAnsiTheme="minorHAnsi" w:cstheme="minorHAnsi"/>
          <w:sz w:val="22"/>
        </w:rPr>
        <w:t>- we seek some or all of the following</w:t>
      </w:r>
    </w:p>
    <w:p w14:paraId="2F6D0D11" w14:textId="509E470B" w:rsidR="00E81FE1" w:rsidRPr="00BC4CEC" w:rsidRDefault="00E81FE1" w:rsidP="00E81FE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 xml:space="preserve">A </w:t>
      </w:r>
      <w:r w:rsidR="00C85C1B">
        <w:rPr>
          <w:rFonts w:asciiTheme="minorHAnsi" w:hAnsiTheme="minorHAnsi" w:cstheme="minorHAnsi"/>
          <w:sz w:val="22"/>
        </w:rPr>
        <w:t>s</w:t>
      </w:r>
      <w:r w:rsidRPr="00BC4CEC">
        <w:rPr>
          <w:rFonts w:asciiTheme="minorHAnsi" w:hAnsiTheme="minorHAnsi" w:cstheme="minorHAnsi"/>
          <w:sz w:val="22"/>
        </w:rPr>
        <w:t xml:space="preserve">elf-starter, confident to work under your own </w:t>
      </w:r>
      <w:proofErr w:type="gramStart"/>
      <w:r w:rsidRPr="00BC4CEC">
        <w:rPr>
          <w:rFonts w:asciiTheme="minorHAnsi" w:hAnsiTheme="minorHAnsi" w:cstheme="minorHAnsi"/>
          <w:sz w:val="22"/>
        </w:rPr>
        <w:t>initiative</w:t>
      </w:r>
      <w:proofErr w:type="gramEnd"/>
    </w:p>
    <w:p w14:paraId="206132DA" w14:textId="70A8BEF3" w:rsidR="00E81FE1" w:rsidRPr="00BC4CEC" w:rsidRDefault="00E81FE1" w:rsidP="0074700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>Closely familiar with Easton, Stapleton, Eastville and Fishponds (BS5 and BS16)</w:t>
      </w:r>
    </w:p>
    <w:p w14:paraId="0EB9FF5E" w14:textId="77777777" w:rsidR="00E81FE1" w:rsidRPr="00BC4CEC" w:rsidRDefault="00E81FE1" w:rsidP="00E81FE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>Enthusiastic about the benefits of outdoor swimming for health, community cohesion and reducing social isolation</w:t>
      </w:r>
    </w:p>
    <w:p w14:paraId="0A32B70F" w14:textId="0407E163" w:rsidR="004D7517" w:rsidRPr="00BC4CEC" w:rsidRDefault="004D7517" w:rsidP="0074700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>Proven experience of successful engagement with diverse</w:t>
      </w:r>
      <w:r w:rsidR="00E81FE1" w:rsidRPr="00BC4CEC">
        <w:rPr>
          <w:rFonts w:asciiTheme="minorHAnsi" w:hAnsiTheme="minorHAnsi" w:cstheme="minorHAnsi"/>
          <w:sz w:val="22"/>
        </w:rPr>
        <w:t xml:space="preserve"> </w:t>
      </w:r>
      <w:r w:rsidRPr="00BC4CEC">
        <w:rPr>
          <w:rFonts w:asciiTheme="minorHAnsi" w:hAnsiTheme="minorHAnsi" w:cstheme="minorHAnsi"/>
          <w:sz w:val="22"/>
        </w:rPr>
        <w:t>communities</w:t>
      </w:r>
    </w:p>
    <w:p w14:paraId="4B11FCD1" w14:textId="77777777" w:rsidR="00E81FE1" w:rsidRPr="00BC4CEC" w:rsidRDefault="00E81FE1" w:rsidP="00E81FE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>Experience of building partnerships with partner bodies – local and national</w:t>
      </w:r>
    </w:p>
    <w:p w14:paraId="3F9AE980" w14:textId="6BBAE4FB" w:rsidR="004D7517" w:rsidRPr="00BC4CEC" w:rsidRDefault="004D7517" w:rsidP="0074700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>Confident user of social media, content creation as well as channel management</w:t>
      </w:r>
    </w:p>
    <w:p w14:paraId="7BEF6EAF" w14:textId="1D0CDB28" w:rsidR="004D7517" w:rsidRPr="00BC4CEC" w:rsidRDefault="004D7517" w:rsidP="0074700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>Experience of supporting local press and PR activity</w:t>
      </w:r>
    </w:p>
    <w:p w14:paraId="114055EA" w14:textId="27D2F4AB" w:rsidR="004D7517" w:rsidRPr="00BC4CEC" w:rsidRDefault="004D7517" w:rsidP="00E81FE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 xml:space="preserve">Confident </w:t>
      </w:r>
      <w:r w:rsidR="00E81FE1" w:rsidRPr="00BC4CEC">
        <w:rPr>
          <w:rFonts w:asciiTheme="minorHAnsi" w:hAnsiTheme="minorHAnsi" w:cstheme="minorHAnsi"/>
          <w:sz w:val="22"/>
        </w:rPr>
        <w:t xml:space="preserve">with </w:t>
      </w:r>
      <w:r w:rsidRPr="00BC4CEC">
        <w:rPr>
          <w:rFonts w:asciiTheme="minorHAnsi" w:hAnsiTheme="minorHAnsi" w:cstheme="minorHAnsi"/>
          <w:sz w:val="22"/>
        </w:rPr>
        <w:t>people from all backgrounds, culturally sensitive with a polit</w:t>
      </w:r>
      <w:r w:rsidR="00E81FE1" w:rsidRPr="00BC4CEC">
        <w:rPr>
          <w:rFonts w:asciiTheme="minorHAnsi" w:hAnsiTheme="minorHAnsi" w:cstheme="minorHAnsi"/>
          <w:sz w:val="22"/>
        </w:rPr>
        <w:t>e</w:t>
      </w:r>
      <w:r w:rsidRPr="00BC4CEC">
        <w:rPr>
          <w:rFonts w:asciiTheme="minorHAnsi" w:hAnsiTheme="minorHAnsi" w:cstheme="minorHAnsi"/>
          <w:sz w:val="22"/>
        </w:rPr>
        <w:t xml:space="preserve"> and friendly manner</w:t>
      </w:r>
    </w:p>
    <w:p w14:paraId="16E76BB5" w14:textId="7EC1116E" w:rsidR="00CA3EB5" w:rsidRPr="00BC4CEC" w:rsidRDefault="00CA3EB5" w:rsidP="0074700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>Experience of recruiting and supporting volunteers</w:t>
      </w:r>
    </w:p>
    <w:p w14:paraId="0EE0B5C5" w14:textId="7E83E7D4" w:rsidR="004D7517" w:rsidRPr="00BC4CEC" w:rsidRDefault="004D7517" w:rsidP="0074700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 xml:space="preserve">Experience managing a database </w:t>
      </w:r>
      <w:r w:rsidR="00E81FE1" w:rsidRPr="00BC4CEC">
        <w:rPr>
          <w:rFonts w:asciiTheme="minorHAnsi" w:hAnsiTheme="minorHAnsi" w:cstheme="minorHAnsi"/>
          <w:sz w:val="22"/>
        </w:rPr>
        <w:t xml:space="preserve">(excel) </w:t>
      </w:r>
      <w:r w:rsidRPr="00BC4CEC">
        <w:rPr>
          <w:rFonts w:asciiTheme="minorHAnsi" w:hAnsiTheme="minorHAnsi" w:cstheme="minorHAnsi"/>
          <w:sz w:val="22"/>
        </w:rPr>
        <w:t>to keep track of supporters, correspondence and activity</w:t>
      </w:r>
    </w:p>
    <w:p w14:paraId="181A1A46" w14:textId="67574DEA" w:rsidR="00E81FE1" w:rsidRPr="00BC4CEC" w:rsidRDefault="00E81FE1" w:rsidP="00E81FE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 xml:space="preserve">Able to work professionally from home and willing and able to regularly work face to face with groups and at events at locations throughout the target catchment area </w:t>
      </w:r>
    </w:p>
    <w:p w14:paraId="494D170D" w14:textId="027394C6" w:rsidR="00E81FE1" w:rsidRPr="00BC4CEC" w:rsidRDefault="00E81FE1" w:rsidP="00E81FE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 xml:space="preserve">Organised, able to keep on top of admin and good at communicating progress to a remote Director </w:t>
      </w:r>
      <w:proofErr w:type="gramStart"/>
      <w:r w:rsidRPr="00BC4CEC">
        <w:rPr>
          <w:rFonts w:asciiTheme="minorHAnsi" w:hAnsiTheme="minorHAnsi" w:cstheme="minorHAnsi"/>
          <w:sz w:val="22"/>
        </w:rPr>
        <w:t>team</w:t>
      </w:r>
      <w:proofErr w:type="gramEnd"/>
    </w:p>
    <w:p w14:paraId="6EEDD2A8" w14:textId="2A5607B5" w:rsidR="00E81FE1" w:rsidRPr="00BC4CEC" w:rsidRDefault="00E81FE1" w:rsidP="0074700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 xml:space="preserve">Confident user of IT </w:t>
      </w:r>
      <w:r w:rsidR="0074700C" w:rsidRPr="00BC4CEC">
        <w:rPr>
          <w:rFonts w:asciiTheme="minorHAnsi" w:hAnsiTheme="minorHAnsi" w:cstheme="minorHAnsi"/>
          <w:sz w:val="22"/>
        </w:rPr>
        <w:t>which may include</w:t>
      </w:r>
      <w:r w:rsidRPr="00BC4CEC">
        <w:rPr>
          <w:rFonts w:asciiTheme="minorHAnsi" w:hAnsiTheme="minorHAnsi" w:cstheme="minorHAnsi"/>
          <w:sz w:val="22"/>
        </w:rPr>
        <w:t xml:space="preserve"> MS Office, Google suite, Zoom, </w:t>
      </w:r>
      <w:r w:rsidR="00CA3EB5" w:rsidRPr="00BC4CEC">
        <w:rPr>
          <w:rFonts w:asciiTheme="minorHAnsi" w:hAnsiTheme="minorHAnsi" w:cstheme="minorHAnsi"/>
          <w:sz w:val="22"/>
        </w:rPr>
        <w:t xml:space="preserve">Social media scheduling software, Website CMS, Email. </w:t>
      </w:r>
    </w:p>
    <w:p w14:paraId="17DA415C" w14:textId="77777777" w:rsidR="004D7517" w:rsidRPr="00BC4CEC" w:rsidRDefault="004D7517" w:rsidP="004D7517">
      <w:pPr>
        <w:jc w:val="both"/>
        <w:rPr>
          <w:rFonts w:asciiTheme="minorHAnsi" w:hAnsiTheme="minorHAnsi" w:cstheme="minorHAnsi"/>
          <w:sz w:val="22"/>
        </w:rPr>
      </w:pPr>
    </w:p>
    <w:p w14:paraId="66B12B22" w14:textId="2727297A" w:rsidR="00E81FE1" w:rsidRPr="00997475" w:rsidRDefault="00E81FE1" w:rsidP="004D7517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997475">
        <w:rPr>
          <w:rFonts w:asciiTheme="minorHAnsi" w:hAnsiTheme="minorHAnsi" w:cstheme="minorHAnsi"/>
          <w:b/>
          <w:bCs/>
          <w:szCs w:val="24"/>
        </w:rPr>
        <w:t>How to Apply</w:t>
      </w:r>
    </w:p>
    <w:p w14:paraId="62F88C21" w14:textId="0DE8B7AA" w:rsidR="00CA3EB5" w:rsidRPr="00BC4CEC" w:rsidRDefault="004D7517" w:rsidP="00CA3EB5">
      <w:pPr>
        <w:jc w:val="both"/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sz w:val="22"/>
        </w:rPr>
        <w:t xml:space="preserve">Please send </w:t>
      </w:r>
      <w:r w:rsidR="00E81FE1" w:rsidRPr="00BC4CEC">
        <w:rPr>
          <w:rFonts w:asciiTheme="minorHAnsi" w:hAnsiTheme="minorHAnsi" w:cstheme="minorHAnsi"/>
          <w:sz w:val="22"/>
        </w:rPr>
        <w:t>an up-to-date</w:t>
      </w:r>
      <w:r w:rsidRPr="00BC4CEC">
        <w:rPr>
          <w:rFonts w:asciiTheme="minorHAnsi" w:hAnsiTheme="minorHAnsi" w:cstheme="minorHAnsi"/>
          <w:sz w:val="22"/>
        </w:rPr>
        <w:t xml:space="preserve"> CV or work summary, along with a</w:t>
      </w:r>
      <w:r w:rsidR="00296930" w:rsidRPr="00BC4CEC">
        <w:rPr>
          <w:rFonts w:asciiTheme="minorHAnsi" w:hAnsiTheme="minorHAnsi" w:cstheme="minorHAnsi"/>
          <w:sz w:val="22"/>
        </w:rPr>
        <w:t xml:space="preserve">n </w:t>
      </w:r>
      <w:r w:rsidRPr="00BC4CEC">
        <w:rPr>
          <w:rFonts w:asciiTheme="minorHAnsi" w:hAnsiTheme="minorHAnsi" w:cstheme="minorHAnsi"/>
          <w:sz w:val="22"/>
        </w:rPr>
        <w:t xml:space="preserve">email explaining </w:t>
      </w:r>
      <w:r w:rsidR="00E81FE1" w:rsidRPr="00BC4CEC">
        <w:rPr>
          <w:rFonts w:asciiTheme="minorHAnsi" w:hAnsiTheme="minorHAnsi" w:cstheme="minorHAnsi"/>
          <w:sz w:val="22"/>
        </w:rPr>
        <w:t>how your skills and experience make you the right candidate for this role</w:t>
      </w:r>
      <w:r w:rsidRPr="00BC4CEC">
        <w:rPr>
          <w:rFonts w:asciiTheme="minorHAnsi" w:hAnsiTheme="minorHAnsi" w:cstheme="minorHAnsi"/>
          <w:sz w:val="22"/>
        </w:rPr>
        <w:t xml:space="preserve">. Please explain how </w:t>
      </w:r>
      <w:r w:rsidR="00E81FE1" w:rsidRPr="00BC4CEC">
        <w:rPr>
          <w:rFonts w:asciiTheme="minorHAnsi" w:hAnsiTheme="minorHAnsi" w:cstheme="minorHAnsi"/>
          <w:sz w:val="22"/>
        </w:rPr>
        <w:t>th</w:t>
      </w:r>
      <w:r w:rsidR="00296930" w:rsidRPr="00BC4CEC">
        <w:rPr>
          <w:rFonts w:asciiTheme="minorHAnsi" w:hAnsiTheme="minorHAnsi" w:cstheme="minorHAnsi"/>
          <w:sz w:val="22"/>
        </w:rPr>
        <w:t>e</w:t>
      </w:r>
      <w:r w:rsidR="00E81FE1" w:rsidRPr="00BC4CEC">
        <w:rPr>
          <w:rFonts w:asciiTheme="minorHAnsi" w:hAnsiTheme="minorHAnsi" w:cstheme="minorHAnsi"/>
          <w:sz w:val="22"/>
        </w:rPr>
        <w:t xml:space="preserve"> role</w:t>
      </w:r>
      <w:r w:rsidRPr="00BC4CEC">
        <w:rPr>
          <w:rFonts w:asciiTheme="minorHAnsi" w:hAnsiTheme="minorHAnsi" w:cstheme="minorHAnsi"/>
          <w:sz w:val="22"/>
        </w:rPr>
        <w:t xml:space="preserve"> would fit with your other ongoing commitments</w:t>
      </w:r>
      <w:r w:rsidR="00CA3EB5" w:rsidRPr="00BC4CEC">
        <w:rPr>
          <w:rFonts w:asciiTheme="minorHAnsi" w:hAnsiTheme="minorHAnsi" w:cstheme="minorHAnsi"/>
          <w:sz w:val="22"/>
        </w:rPr>
        <w:t xml:space="preserve">. Please include contact details for two referees, references will </w:t>
      </w:r>
      <w:r w:rsidR="00296930" w:rsidRPr="00BC4CEC">
        <w:rPr>
          <w:rFonts w:asciiTheme="minorHAnsi" w:hAnsiTheme="minorHAnsi" w:cstheme="minorHAnsi"/>
          <w:sz w:val="22"/>
        </w:rPr>
        <w:t xml:space="preserve">not </w:t>
      </w:r>
      <w:r w:rsidR="00CA3EB5" w:rsidRPr="00BC4CEC">
        <w:rPr>
          <w:rFonts w:asciiTheme="minorHAnsi" w:hAnsiTheme="minorHAnsi" w:cstheme="minorHAnsi"/>
          <w:sz w:val="22"/>
        </w:rPr>
        <w:t xml:space="preserve">be </w:t>
      </w:r>
      <w:r w:rsidR="00997475">
        <w:rPr>
          <w:rFonts w:asciiTheme="minorHAnsi" w:hAnsiTheme="minorHAnsi" w:cstheme="minorHAnsi"/>
          <w:sz w:val="22"/>
        </w:rPr>
        <w:t xml:space="preserve">taken up before interview. </w:t>
      </w:r>
      <w:r w:rsidR="00CA3EB5" w:rsidRPr="00BC4CEC">
        <w:rPr>
          <w:rFonts w:asciiTheme="minorHAnsi" w:hAnsiTheme="minorHAnsi" w:cstheme="minorHAnsi"/>
          <w:sz w:val="22"/>
        </w:rPr>
        <w:t xml:space="preserve"> </w:t>
      </w:r>
    </w:p>
    <w:p w14:paraId="34E33251" w14:textId="77777777" w:rsidR="004D7517" w:rsidRPr="00BC4CEC" w:rsidRDefault="004D7517" w:rsidP="004D7517">
      <w:pPr>
        <w:jc w:val="both"/>
        <w:rPr>
          <w:rFonts w:asciiTheme="minorHAnsi" w:hAnsiTheme="minorHAnsi" w:cstheme="minorHAnsi"/>
          <w:sz w:val="22"/>
        </w:rPr>
      </w:pPr>
    </w:p>
    <w:p w14:paraId="21652E42" w14:textId="7DACCB4F" w:rsidR="00296930" w:rsidRPr="00BC4CEC" w:rsidRDefault="004D7517" w:rsidP="00296930">
      <w:pPr>
        <w:rPr>
          <w:rFonts w:asciiTheme="minorHAnsi" w:hAnsiTheme="minorHAnsi" w:cstheme="minorHAnsi"/>
          <w:sz w:val="22"/>
        </w:rPr>
      </w:pPr>
      <w:r w:rsidRPr="00BC4CEC">
        <w:rPr>
          <w:rFonts w:asciiTheme="minorHAnsi" w:hAnsiTheme="minorHAnsi" w:cstheme="minorHAnsi"/>
          <w:b/>
          <w:bCs/>
          <w:sz w:val="22"/>
        </w:rPr>
        <w:t xml:space="preserve">Deadline for applications: </w:t>
      </w:r>
      <w:r w:rsidR="00A17D89">
        <w:rPr>
          <w:rFonts w:asciiTheme="minorHAnsi" w:hAnsiTheme="minorHAnsi" w:cstheme="minorHAnsi"/>
          <w:b/>
          <w:bCs/>
          <w:sz w:val="22"/>
        </w:rPr>
        <w:t>Friday 21</w:t>
      </w:r>
      <w:r w:rsidR="00A17D89" w:rsidRPr="00A17D89">
        <w:rPr>
          <w:rFonts w:asciiTheme="minorHAnsi" w:hAnsiTheme="minorHAnsi" w:cstheme="minorHAnsi"/>
          <w:b/>
          <w:bCs/>
          <w:sz w:val="22"/>
          <w:vertAlign w:val="superscript"/>
        </w:rPr>
        <w:t>st</w:t>
      </w:r>
      <w:r w:rsidR="00A17D89">
        <w:rPr>
          <w:rFonts w:asciiTheme="minorHAnsi" w:hAnsiTheme="minorHAnsi" w:cstheme="minorHAnsi"/>
          <w:b/>
          <w:bCs/>
          <w:sz w:val="22"/>
        </w:rPr>
        <w:t xml:space="preserve"> </w:t>
      </w:r>
      <w:r w:rsidR="00296930" w:rsidRPr="00BC4CEC">
        <w:rPr>
          <w:rFonts w:asciiTheme="minorHAnsi" w:hAnsiTheme="minorHAnsi" w:cstheme="minorHAnsi"/>
          <w:b/>
          <w:bCs/>
          <w:sz w:val="22"/>
        </w:rPr>
        <w:t>April 2023 (midnight)</w:t>
      </w:r>
      <w:r w:rsidR="00997475">
        <w:rPr>
          <w:rFonts w:asciiTheme="minorHAnsi" w:hAnsiTheme="minorHAnsi" w:cstheme="minorHAnsi"/>
          <w:b/>
          <w:bCs/>
          <w:sz w:val="22"/>
        </w:rPr>
        <w:t xml:space="preserve">. </w:t>
      </w:r>
      <w:r w:rsidR="00E81FE1" w:rsidRPr="00BC4CEC">
        <w:rPr>
          <w:rFonts w:asciiTheme="minorHAnsi" w:hAnsiTheme="minorHAnsi" w:cstheme="minorHAnsi"/>
          <w:sz w:val="22"/>
        </w:rPr>
        <w:t xml:space="preserve">Interview date </w:t>
      </w:r>
      <w:r w:rsidR="00296930" w:rsidRPr="00BC4CEC">
        <w:rPr>
          <w:rFonts w:asciiTheme="minorHAnsi" w:hAnsiTheme="minorHAnsi" w:cstheme="minorHAnsi"/>
          <w:sz w:val="22"/>
        </w:rPr>
        <w:t xml:space="preserve">to be confirmed, but probably last week of April. Please send your email to: </w:t>
      </w:r>
      <w:hyperlink r:id="rId6" w:history="1">
        <w:r w:rsidR="00296930" w:rsidRPr="00BC4CEC">
          <w:rPr>
            <w:rStyle w:val="Hyperlink"/>
            <w:rFonts w:asciiTheme="minorHAnsi" w:hAnsiTheme="minorHAnsi" w:cstheme="minorHAnsi"/>
            <w:sz w:val="22"/>
          </w:rPr>
          <w:t>contact.eastvilleparklido@gmail.com</w:t>
        </w:r>
      </w:hyperlink>
    </w:p>
    <w:p w14:paraId="34C4902C" w14:textId="4DEAD6AA" w:rsidR="00296930" w:rsidRDefault="00296930" w:rsidP="000B67F3">
      <w:pPr>
        <w:jc w:val="both"/>
        <w:rPr>
          <w:rFonts w:asciiTheme="minorHAnsi" w:hAnsiTheme="minorHAnsi" w:cstheme="minorHAnsi"/>
          <w:sz w:val="22"/>
        </w:rPr>
      </w:pPr>
    </w:p>
    <w:p w14:paraId="5FC1EC41" w14:textId="77777777" w:rsidR="0062373F" w:rsidRPr="00483B79" w:rsidRDefault="0062373F" w:rsidP="0062373F">
      <w:pPr>
        <w:rPr>
          <w:rStyle w:val="Hyperlink"/>
          <w:rFonts w:asciiTheme="minorHAnsi" w:hAnsiTheme="minorHAnsi" w:cstheme="minorHAnsi"/>
          <w:b/>
          <w:bCs/>
          <w:sz w:val="20"/>
          <w:szCs w:val="20"/>
        </w:rPr>
      </w:pPr>
      <w:r w:rsidRPr="00483B79">
        <w:rPr>
          <w:rFonts w:asciiTheme="minorHAnsi" w:hAnsiTheme="minorHAnsi" w:cstheme="minorHAnsi"/>
          <w:b/>
          <w:bCs/>
          <w:sz w:val="20"/>
          <w:szCs w:val="20"/>
        </w:rPr>
        <w:t xml:space="preserve">Directors: </w:t>
      </w:r>
      <w:proofErr w:type="spellStart"/>
      <w:r w:rsidRPr="00483B79">
        <w:rPr>
          <w:rFonts w:asciiTheme="minorHAnsi" w:hAnsiTheme="minorHAnsi" w:cstheme="minorHAnsi"/>
          <w:b/>
          <w:bCs/>
          <w:sz w:val="20"/>
          <w:szCs w:val="20"/>
        </w:rPr>
        <w:t>Shankari</w:t>
      </w:r>
      <w:proofErr w:type="spellEnd"/>
      <w:r w:rsidRPr="00483B79">
        <w:rPr>
          <w:rFonts w:asciiTheme="minorHAnsi" w:hAnsiTheme="minorHAnsi" w:cstheme="minorHAnsi"/>
          <w:b/>
          <w:bCs/>
          <w:sz w:val="20"/>
          <w:szCs w:val="20"/>
        </w:rPr>
        <w:t xml:space="preserve"> Raj, Sarah Moore </w:t>
      </w:r>
    </w:p>
    <w:p w14:paraId="76534761" w14:textId="59713B9B" w:rsidR="00B227DD" w:rsidRDefault="004127AB" w:rsidP="000B67F3">
      <w:pPr>
        <w:rPr>
          <w:rFonts w:asciiTheme="minorHAnsi" w:hAnsiTheme="minorHAnsi" w:cstheme="minorHAnsi"/>
          <w:sz w:val="22"/>
        </w:rPr>
      </w:pPr>
      <w:r w:rsidRPr="00483B79">
        <w:rPr>
          <w:rFonts w:asciiTheme="minorHAnsi" w:hAnsiTheme="minorHAnsi" w:cstheme="minorHAnsi"/>
          <w:b/>
          <w:bCs/>
          <w:sz w:val="20"/>
          <w:szCs w:val="20"/>
        </w:rPr>
        <w:t>Eastville Park Lido C.I.C.</w:t>
      </w:r>
      <w:r w:rsidR="0062373F">
        <w:rPr>
          <w:rFonts w:asciiTheme="minorHAnsi" w:hAnsiTheme="minorHAnsi" w:cstheme="minorHAnsi"/>
          <w:b/>
          <w:bCs/>
          <w:sz w:val="22"/>
        </w:rPr>
        <w:t xml:space="preserve">   </w:t>
      </w:r>
      <w:r w:rsidR="00997475" w:rsidRPr="00997475">
        <w:rPr>
          <w:rFonts w:asciiTheme="minorHAnsi" w:hAnsiTheme="minorHAnsi" w:cstheme="minorHAnsi"/>
          <w:b/>
          <w:bCs/>
          <w:sz w:val="22"/>
        </w:rPr>
        <w:t xml:space="preserve"> </w:t>
      </w:r>
      <w:hyperlink r:id="rId7" w:history="1">
        <w:r w:rsidR="00B227DD" w:rsidRPr="00997475">
          <w:rPr>
            <w:rStyle w:val="Hyperlink"/>
            <w:rFonts w:asciiTheme="minorHAnsi" w:hAnsiTheme="minorHAnsi" w:cstheme="minorHAnsi"/>
            <w:sz w:val="22"/>
          </w:rPr>
          <w:t>www.eastvilleparklido.org.uk</w:t>
        </w:r>
      </w:hyperlink>
    </w:p>
    <w:p w14:paraId="73E64527" w14:textId="77777777" w:rsidR="00B115DC" w:rsidRPr="0074700C" w:rsidRDefault="00B227DD" w:rsidP="000B67F3">
      <w:pPr>
        <w:shd w:val="clear" w:color="auto" w:fill="FFFFFF"/>
        <w:rPr>
          <w:rFonts w:asciiTheme="minorHAnsi" w:hAnsiTheme="minorHAnsi" w:cstheme="minorHAnsi"/>
        </w:rPr>
      </w:pPr>
      <w:r w:rsidRPr="0074700C">
        <w:rPr>
          <w:rFonts w:asciiTheme="minorHAnsi" w:hAnsiTheme="minorHAnsi" w:cstheme="minorHAnsi"/>
          <w:noProof/>
          <w:color w:val="222222"/>
        </w:rPr>
        <w:drawing>
          <wp:inline distT="0" distB="0" distL="0" distR="0" wp14:anchorId="63F7DF2E" wp14:editId="2D69AB4B">
            <wp:extent cx="1714500" cy="81609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45" cy="87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5DC" w:rsidRPr="0074700C" w:rsidSect="0062373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1AD7"/>
    <w:multiLevelType w:val="hybridMultilevel"/>
    <w:tmpl w:val="AF585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BC1BF7"/>
    <w:multiLevelType w:val="hybridMultilevel"/>
    <w:tmpl w:val="2EFE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9904297">
    <w:abstractNumId w:val="1"/>
  </w:num>
  <w:num w:numId="2" w16cid:durableId="75682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DC"/>
    <w:rsid w:val="00022669"/>
    <w:rsid w:val="00032829"/>
    <w:rsid w:val="000B67F3"/>
    <w:rsid w:val="00120A6B"/>
    <w:rsid w:val="00143697"/>
    <w:rsid w:val="001A6E5A"/>
    <w:rsid w:val="001B0FE2"/>
    <w:rsid w:val="002736FE"/>
    <w:rsid w:val="00296311"/>
    <w:rsid w:val="00296930"/>
    <w:rsid w:val="002C26BC"/>
    <w:rsid w:val="002E3F0C"/>
    <w:rsid w:val="003049F0"/>
    <w:rsid w:val="003B69E1"/>
    <w:rsid w:val="004127AB"/>
    <w:rsid w:val="00467C93"/>
    <w:rsid w:val="00483B79"/>
    <w:rsid w:val="004D34B6"/>
    <w:rsid w:val="004D7517"/>
    <w:rsid w:val="00610AB0"/>
    <w:rsid w:val="0062373F"/>
    <w:rsid w:val="00643F2A"/>
    <w:rsid w:val="0074700C"/>
    <w:rsid w:val="007B0E8D"/>
    <w:rsid w:val="007C5617"/>
    <w:rsid w:val="007E7FFD"/>
    <w:rsid w:val="00994F5C"/>
    <w:rsid w:val="00997475"/>
    <w:rsid w:val="00A17D89"/>
    <w:rsid w:val="00A2488B"/>
    <w:rsid w:val="00B115DC"/>
    <w:rsid w:val="00B227DD"/>
    <w:rsid w:val="00B419D7"/>
    <w:rsid w:val="00B537C9"/>
    <w:rsid w:val="00B5662D"/>
    <w:rsid w:val="00B81905"/>
    <w:rsid w:val="00BC4CEC"/>
    <w:rsid w:val="00C85C1B"/>
    <w:rsid w:val="00CA3EB5"/>
    <w:rsid w:val="00CF3C2C"/>
    <w:rsid w:val="00D47233"/>
    <w:rsid w:val="00DB7679"/>
    <w:rsid w:val="00DD61C4"/>
    <w:rsid w:val="00DF42C6"/>
    <w:rsid w:val="00E03BD8"/>
    <w:rsid w:val="00E605E5"/>
    <w:rsid w:val="00E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D0C4"/>
  <w15:chartTrackingRefBased/>
  <w15:docId w15:val="{2F3DEC32-5853-427B-A8C1-67DE26FF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5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5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6E5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D75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astvilleparklido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.eastvilleparklido@gmail.com" TargetMode="External"/><Relationship Id="rId5" Type="http://schemas.openxmlformats.org/officeDocument/2006/relationships/hyperlink" Target="http://www.eastvilleparklido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Freeman</dc:creator>
  <cp:keywords/>
  <dc:description/>
  <cp:lastModifiedBy>Carol Freeman</cp:lastModifiedBy>
  <cp:revision>15</cp:revision>
  <cp:lastPrinted>2023-03-20T15:57:00Z</cp:lastPrinted>
  <dcterms:created xsi:type="dcterms:W3CDTF">2023-03-19T09:36:00Z</dcterms:created>
  <dcterms:modified xsi:type="dcterms:W3CDTF">2023-03-21T07:50:00Z</dcterms:modified>
</cp:coreProperties>
</file>