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50C646D8" w:rsidR="00CE3F2E" w:rsidRPr="009C6E35" w:rsidRDefault="005449BC" w:rsidP="00EC2A21">
      <w:pPr>
        <w:spacing w:line="276" w:lineRule="auto"/>
        <w:jc w:val="center"/>
        <w:rPr>
          <w:rFonts w:cstheme="minorHAnsi"/>
          <w:b/>
          <w:bCs/>
        </w:rPr>
      </w:pPr>
      <w:r w:rsidRPr="009C6E35">
        <w:rPr>
          <w:rFonts w:cstheme="minorHAnsi"/>
          <w:b/>
          <w:bCs/>
        </w:rPr>
        <w:t xml:space="preserve">DRAFT - </w:t>
      </w:r>
      <w:r w:rsidR="75B37912" w:rsidRPr="009C6E35">
        <w:rPr>
          <w:rFonts w:cstheme="minorHAnsi"/>
          <w:b/>
          <w:bCs/>
        </w:rPr>
        <w:t>Job Description</w:t>
      </w:r>
      <w:r w:rsidR="00EA2469" w:rsidRPr="009C6E35">
        <w:rPr>
          <w:rFonts w:cstheme="minorHAnsi"/>
          <w:b/>
          <w:bCs/>
        </w:rPr>
        <w:t xml:space="preserve"> and Person Specification</w:t>
      </w:r>
    </w:p>
    <w:p w14:paraId="3405803A" w14:textId="005A25C6" w:rsidR="226F27AD" w:rsidRPr="009C6E35" w:rsidRDefault="226F27AD" w:rsidP="00EC2A21">
      <w:pPr>
        <w:spacing w:line="276" w:lineRule="auto"/>
        <w:rPr>
          <w:rFonts w:cstheme="minorHAnsi"/>
        </w:rPr>
      </w:pPr>
    </w:p>
    <w:p w14:paraId="26B15ECE" w14:textId="30568EC9" w:rsidR="226F27AD" w:rsidRPr="0047062A" w:rsidRDefault="226F27AD" w:rsidP="77E984F0">
      <w:pPr>
        <w:spacing w:line="276" w:lineRule="auto"/>
        <w:rPr>
          <w:sz w:val="24"/>
          <w:szCs w:val="24"/>
        </w:rPr>
      </w:pPr>
      <w:r w:rsidRPr="009C6E35">
        <w:rPr>
          <w:b/>
          <w:bCs/>
        </w:rPr>
        <w:t>Job Title:</w:t>
      </w:r>
      <w:r w:rsidRPr="009C6E35">
        <w:t xml:space="preserve"> </w:t>
      </w:r>
      <w:r>
        <w:tab/>
      </w:r>
      <w:r>
        <w:tab/>
      </w:r>
      <w:r>
        <w:tab/>
      </w:r>
      <w:r>
        <w:tab/>
      </w:r>
      <w:r>
        <w:tab/>
      </w:r>
      <w:r w:rsidR="004D253E" w:rsidRPr="009C6E35">
        <w:t>Tutor</w:t>
      </w:r>
      <w:r w:rsidR="00D74CAC" w:rsidRPr="77E984F0">
        <w:t xml:space="preserve"> </w:t>
      </w:r>
    </w:p>
    <w:p w14:paraId="3FEC0A3A" w14:textId="24B9B6CD" w:rsidR="004C529C" w:rsidRPr="0047062A" w:rsidRDefault="004C529C" w:rsidP="77E984F0">
      <w:pPr>
        <w:spacing w:line="276" w:lineRule="auto"/>
        <w:ind w:left="4320" w:hanging="4320"/>
        <w:rPr>
          <w:sz w:val="24"/>
          <w:szCs w:val="24"/>
        </w:rPr>
      </w:pPr>
      <w:r w:rsidRPr="77E984F0">
        <w:rPr>
          <w:b/>
          <w:bCs/>
          <w:sz w:val="24"/>
          <w:szCs w:val="24"/>
        </w:rPr>
        <w:t xml:space="preserve">Line management responsibilities: </w:t>
      </w:r>
      <w:r>
        <w:tab/>
      </w:r>
      <w:r w:rsidR="004D253E" w:rsidRPr="77E984F0">
        <w:rPr>
          <w:sz w:val="24"/>
          <w:szCs w:val="24"/>
        </w:rPr>
        <w:t>None</w:t>
      </w:r>
    </w:p>
    <w:p w14:paraId="56858195" w14:textId="0965EEAE" w:rsidR="004C529C" w:rsidRPr="0047062A" w:rsidRDefault="004C529C" w:rsidP="77E984F0">
      <w:pPr>
        <w:spacing w:line="276" w:lineRule="auto"/>
        <w:rPr>
          <w:sz w:val="24"/>
          <w:szCs w:val="24"/>
        </w:rPr>
      </w:pPr>
      <w:r w:rsidRPr="77E984F0">
        <w:rPr>
          <w:b/>
          <w:bCs/>
          <w:sz w:val="24"/>
          <w:szCs w:val="24"/>
        </w:rPr>
        <w:t xml:space="preserve">Accountable to: </w:t>
      </w:r>
      <w:r>
        <w:tab/>
      </w:r>
      <w:r>
        <w:tab/>
      </w:r>
      <w:r>
        <w:tab/>
      </w:r>
      <w:r>
        <w:tab/>
      </w:r>
      <w:r w:rsidR="004D253E" w:rsidRPr="77E984F0">
        <w:rPr>
          <w:sz w:val="24"/>
          <w:szCs w:val="24"/>
        </w:rPr>
        <w:t>O</w:t>
      </w:r>
      <w:r w:rsidR="72C47CBF" w:rsidRPr="77E984F0">
        <w:rPr>
          <w:sz w:val="24"/>
          <w:szCs w:val="24"/>
        </w:rPr>
        <w:t>perations Manager</w:t>
      </w:r>
    </w:p>
    <w:p w14:paraId="09FACD9A" w14:textId="0A57B62B" w:rsidR="004C529C" w:rsidRPr="009C6E35" w:rsidRDefault="2DC7F04C" w:rsidP="77E984F0">
      <w:pPr>
        <w:spacing w:line="276" w:lineRule="auto"/>
        <w:ind w:left="1843" w:hanging="1843"/>
      </w:pPr>
      <w:r w:rsidRPr="77E984F0">
        <w:rPr>
          <w:b/>
          <w:bCs/>
          <w:sz w:val="24"/>
          <w:szCs w:val="24"/>
        </w:rPr>
        <w:t>Job Purpose:</w:t>
      </w:r>
      <w:r>
        <w:tab/>
      </w:r>
      <w:r w:rsidRPr="009C6E35">
        <w:t xml:space="preserve">The Tutor is responsible for the delivery of </w:t>
      </w:r>
      <w:r w:rsidR="3BFD3E96" w:rsidRPr="009C6E35">
        <w:t>high-quality</w:t>
      </w:r>
      <w:r w:rsidRPr="009C6E35">
        <w:t xml:space="preserve"> </w:t>
      </w:r>
      <w:r w:rsidR="4A83ED4C" w:rsidRPr="009C6E35">
        <w:t>teaching</w:t>
      </w:r>
      <w:r w:rsidR="448514F1" w:rsidRPr="009C6E35">
        <w:t xml:space="preserve"> of </w:t>
      </w:r>
      <w:r w:rsidR="57690653" w:rsidRPr="009C6E35">
        <w:t xml:space="preserve">non-accredited </w:t>
      </w:r>
      <w:r w:rsidR="1920B95A" w:rsidRPr="009C6E35">
        <w:t xml:space="preserve">courses </w:t>
      </w:r>
      <w:r w:rsidR="57690653" w:rsidRPr="009C6E35">
        <w:t>and accredited Functional Skills qualifications (depending on experience and qualifications)</w:t>
      </w:r>
      <w:r w:rsidRPr="009C6E35">
        <w:t xml:space="preserve">. The </w:t>
      </w:r>
      <w:proofErr w:type="gramStart"/>
      <w:r w:rsidRPr="009C6E35">
        <w:t>main focus</w:t>
      </w:r>
      <w:proofErr w:type="gramEnd"/>
      <w:r w:rsidRPr="009C6E35">
        <w:t xml:space="preserve"> of this role will be </w:t>
      </w:r>
      <w:r w:rsidR="46AE5972" w:rsidRPr="009C6E35">
        <w:t>working with learners, both individually and in group settings to enable them to achieve their learning goals</w:t>
      </w:r>
      <w:r w:rsidR="4A83ED4C" w:rsidRPr="009C6E35">
        <w:t>.</w:t>
      </w:r>
    </w:p>
    <w:p w14:paraId="2F3D7530" w14:textId="1363A787" w:rsidR="004C529C" w:rsidRPr="009C6E35" w:rsidRDefault="00EC2A21" w:rsidP="00EC2A21">
      <w:pPr>
        <w:spacing w:line="276" w:lineRule="auto"/>
        <w:rPr>
          <w:rFonts w:cstheme="minorHAnsi"/>
          <w:b/>
          <w:bCs/>
        </w:rPr>
      </w:pPr>
      <w:r w:rsidRPr="009C6E35">
        <w:rPr>
          <w:rFonts w:cstheme="minorHAnsi"/>
          <w:b/>
          <w:bCs/>
        </w:rPr>
        <w:t>Key Responsibilities</w:t>
      </w:r>
      <w:r w:rsidR="75B37912" w:rsidRPr="009C6E35">
        <w:rPr>
          <w:rFonts w:cstheme="minorHAnsi"/>
          <w:b/>
          <w:bCs/>
        </w:rPr>
        <w:t>:</w:t>
      </w:r>
    </w:p>
    <w:p w14:paraId="566C0162" w14:textId="1D77F448" w:rsidR="004D253E" w:rsidRPr="009C6E35" w:rsidRDefault="004D253E" w:rsidP="21EBFE14">
      <w:pPr>
        <w:pStyle w:val="ListParagraph"/>
        <w:numPr>
          <w:ilvl w:val="0"/>
          <w:numId w:val="1"/>
        </w:numPr>
        <w:spacing w:line="276" w:lineRule="auto"/>
        <w:rPr>
          <w:rFonts w:cstheme="minorHAnsi"/>
          <w:b/>
          <w:bCs/>
        </w:rPr>
      </w:pPr>
      <w:r w:rsidRPr="009C6E35">
        <w:rPr>
          <w:rFonts w:cstheme="minorHAnsi"/>
          <w:b/>
          <w:bCs/>
        </w:rPr>
        <w:t xml:space="preserve">Teaching </w:t>
      </w:r>
    </w:p>
    <w:p w14:paraId="082782CC" w14:textId="13449730" w:rsidR="004D253E" w:rsidRPr="009C6E35" w:rsidRDefault="004D253E" w:rsidP="00EC2A21">
      <w:pPr>
        <w:numPr>
          <w:ilvl w:val="0"/>
          <w:numId w:val="6"/>
        </w:numPr>
        <w:spacing w:after="0" w:line="276" w:lineRule="auto"/>
        <w:rPr>
          <w:rFonts w:cstheme="minorHAnsi"/>
        </w:rPr>
      </w:pPr>
      <w:r w:rsidRPr="009C6E35">
        <w:rPr>
          <w:rFonts w:cstheme="minorHAnsi"/>
        </w:rPr>
        <w:t xml:space="preserve">Provide initial, </w:t>
      </w:r>
      <w:proofErr w:type="gramStart"/>
      <w:r w:rsidRPr="009C6E35">
        <w:rPr>
          <w:rFonts w:cstheme="minorHAnsi"/>
        </w:rPr>
        <w:t>formative</w:t>
      </w:r>
      <w:proofErr w:type="gramEnd"/>
      <w:r w:rsidRPr="009C6E35">
        <w:rPr>
          <w:rFonts w:cstheme="minorHAnsi"/>
        </w:rPr>
        <w:t xml:space="preserve"> and summative assessment to enable students to learn and</w:t>
      </w:r>
      <w:r w:rsidR="007B3D93">
        <w:rPr>
          <w:rFonts w:cstheme="minorHAnsi"/>
        </w:rPr>
        <w:t>, where appropriate to</w:t>
      </w:r>
      <w:r w:rsidRPr="009C6E35">
        <w:rPr>
          <w:rFonts w:cstheme="minorHAnsi"/>
        </w:rPr>
        <w:t xml:space="preserve"> gain accreditation</w:t>
      </w:r>
    </w:p>
    <w:p w14:paraId="36DDA497" w14:textId="36EA7DB8" w:rsidR="7799CB2A" w:rsidRPr="0047062A" w:rsidRDefault="0F8DF451" w:rsidP="65362349">
      <w:pPr>
        <w:numPr>
          <w:ilvl w:val="0"/>
          <w:numId w:val="6"/>
        </w:numPr>
        <w:spacing w:after="0" w:line="276" w:lineRule="auto"/>
        <w:rPr>
          <w:rFonts w:eastAsiaTheme="minorEastAsia" w:cstheme="minorHAnsi"/>
          <w:color w:val="333333"/>
        </w:rPr>
      </w:pPr>
      <w:r w:rsidRPr="009C6E35">
        <w:rPr>
          <w:rFonts w:eastAsiaTheme="minorEastAsia" w:cstheme="minorHAnsi"/>
          <w:color w:val="333333"/>
        </w:rPr>
        <w:t xml:space="preserve">Plan and </w:t>
      </w:r>
      <w:r w:rsidR="46174167" w:rsidRPr="0047062A">
        <w:rPr>
          <w:rFonts w:eastAsiaTheme="minorEastAsia" w:cstheme="minorHAnsi"/>
          <w:color w:val="333333"/>
        </w:rPr>
        <w:t>deliver relevant</w:t>
      </w:r>
      <w:r w:rsidR="30208230" w:rsidRPr="0047062A">
        <w:rPr>
          <w:rFonts w:eastAsiaTheme="minorEastAsia" w:cstheme="minorHAnsi"/>
          <w:color w:val="333333"/>
        </w:rPr>
        <w:t xml:space="preserve">, </w:t>
      </w:r>
      <w:r w:rsidR="66C4CECE" w:rsidRPr="009C6E35">
        <w:rPr>
          <w:rFonts w:eastAsiaTheme="minorEastAsia" w:cstheme="minorHAnsi"/>
          <w:color w:val="333333"/>
        </w:rPr>
        <w:t>engaging</w:t>
      </w:r>
      <w:r w:rsidR="2BA6C3F5" w:rsidRPr="0047062A">
        <w:rPr>
          <w:rFonts w:eastAsiaTheme="minorEastAsia" w:cstheme="minorHAnsi"/>
          <w:color w:val="333333"/>
        </w:rPr>
        <w:t xml:space="preserve"> and </w:t>
      </w:r>
      <w:r w:rsidR="00673D2C" w:rsidRPr="0047062A">
        <w:rPr>
          <w:rFonts w:eastAsiaTheme="minorEastAsia" w:cstheme="minorHAnsi"/>
          <w:color w:val="333333"/>
        </w:rPr>
        <w:t>differentiated schemes</w:t>
      </w:r>
      <w:r w:rsidRPr="009C6E35">
        <w:rPr>
          <w:rFonts w:eastAsiaTheme="minorEastAsia" w:cstheme="minorHAnsi"/>
          <w:color w:val="333333"/>
        </w:rPr>
        <w:t xml:space="preserve"> of work and lesson plans for </w:t>
      </w:r>
      <w:r w:rsidR="00A64825">
        <w:rPr>
          <w:rFonts w:eastAsiaTheme="minorEastAsia" w:cstheme="minorHAnsi"/>
          <w:color w:val="333333"/>
        </w:rPr>
        <w:t>both 1:1 tuition and groups of learners</w:t>
      </w:r>
    </w:p>
    <w:p w14:paraId="4D857B7D" w14:textId="05C179F2" w:rsidR="004D253E" w:rsidRPr="009C6E35" w:rsidRDefault="7799CB2A" w:rsidP="65362349">
      <w:pPr>
        <w:numPr>
          <w:ilvl w:val="0"/>
          <w:numId w:val="6"/>
        </w:numPr>
        <w:spacing w:after="0" w:line="276" w:lineRule="auto"/>
        <w:rPr>
          <w:rFonts w:cstheme="minorHAnsi"/>
        </w:rPr>
      </w:pPr>
      <w:r w:rsidRPr="009C6E35">
        <w:rPr>
          <w:rFonts w:cstheme="minorHAnsi"/>
        </w:rPr>
        <w:t xml:space="preserve">Keep </w:t>
      </w:r>
      <w:r w:rsidR="007A0086" w:rsidRPr="009C6E35">
        <w:rPr>
          <w:rFonts w:cstheme="minorHAnsi"/>
        </w:rPr>
        <w:t xml:space="preserve">accurate and up to date </w:t>
      </w:r>
      <w:r w:rsidRPr="009C6E35">
        <w:rPr>
          <w:rFonts w:cstheme="minorHAnsi"/>
        </w:rPr>
        <w:t>records to monitor the progress of students</w:t>
      </w:r>
      <w:r w:rsidR="3F32A235" w:rsidRPr="009C6E35">
        <w:rPr>
          <w:rFonts w:cstheme="minorHAnsi"/>
        </w:rPr>
        <w:t>, provide data</w:t>
      </w:r>
      <w:r w:rsidR="00056D18">
        <w:rPr>
          <w:rFonts w:cstheme="minorHAnsi"/>
        </w:rPr>
        <w:t>, including regular case studies,</w:t>
      </w:r>
      <w:r w:rsidR="3F32A235" w:rsidRPr="009C6E35">
        <w:rPr>
          <w:rFonts w:cstheme="minorHAnsi"/>
        </w:rPr>
        <w:t xml:space="preserve"> to support course evaluation and for internal and external data reporting</w:t>
      </w:r>
    </w:p>
    <w:p w14:paraId="55BCEC3D" w14:textId="65A0E968" w:rsidR="004D253E" w:rsidRPr="009C6E35" w:rsidRDefault="7799CB2A" w:rsidP="65362349">
      <w:pPr>
        <w:numPr>
          <w:ilvl w:val="0"/>
          <w:numId w:val="6"/>
        </w:numPr>
        <w:spacing w:after="0" w:line="276" w:lineRule="auto"/>
        <w:rPr>
          <w:rFonts w:cstheme="minorHAnsi"/>
        </w:rPr>
      </w:pPr>
      <w:r w:rsidRPr="009C6E35">
        <w:rPr>
          <w:rFonts w:cstheme="minorHAnsi"/>
        </w:rPr>
        <w:t>Routinely involve students in planning and outcome measurement</w:t>
      </w:r>
    </w:p>
    <w:p w14:paraId="160FFB03" w14:textId="2095ECA7" w:rsidR="004D253E" w:rsidRPr="009C6E35" w:rsidRDefault="7799CB2A" w:rsidP="65362349">
      <w:pPr>
        <w:numPr>
          <w:ilvl w:val="0"/>
          <w:numId w:val="6"/>
        </w:numPr>
        <w:spacing w:after="0" w:line="276" w:lineRule="auto"/>
        <w:rPr>
          <w:rFonts w:cstheme="minorHAnsi"/>
        </w:rPr>
      </w:pPr>
      <w:r w:rsidRPr="009C6E35">
        <w:rPr>
          <w:rFonts w:cstheme="minorHAnsi"/>
        </w:rPr>
        <w:t xml:space="preserve">Regularly assess learners work </w:t>
      </w:r>
      <w:r w:rsidR="4A83ED4C" w:rsidRPr="009C6E35">
        <w:rPr>
          <w:rFonts w:cstheme="minorHAnsi"/>
        </w:rPr>
        <w:t xml:space="preserve">according </w:t>
      </w:r>
      <w:r w:rsidRPr="009C6E35">
        <w:rPr>
          <w:rFonts w:cstheme="minorHAnsi"/>
        </w:rPr>
        <w:t xml:space="preserve">to </w:t>
      </w:r>
      <w:r w:rsidR="38BBB8A2" w:rsidRPr="009C6E35">
        <w:rPr>
          <w:rFonts w:cstheme="minorHAnsi"/>
        </w:rPr>
        <w:t>relevant criteria</w:t>
      </w:r>
    </w:p>
    <w:p w14:paraId="36E2F74E" w14:textId="315D770E" w:rsidR="004D253E" w:rsidRPr="009C6E35" w:rsidRDefault="00A85E12" w:rsidP="65362349">
      <w:pPr>
        <w:pStyle w:val="BodyText"/>
        <w:numPr>
          <w:ilvl w:val="0"/>
          <w:numId w:val="6"/>
        </w:numPr>
        <w:spacing w:line="276" w:lineRule="auto"/>
        <w:rPr>
          <w:rFonts w:asciiTheme="minorHAnsi" w:eastAsiaTheme="minorEastAsia" w:hAnsiTheme="minorHAnsi" w:cstheme="minorHAnsi"/>
          <w:sz w:val="22"/>
          <w:szCs w:val="22"/>
        </w:rPr>
      </w:pPr>
      <w:r w:rsidRPr="009C6E35">
        <w:rPr>
          <w:rFonts w:asciiTheme="minorHAnsi" w:hAnsiTheme="minorHAnsi" w:cstheme="minorHAnsi"/>
          <w:sz w:val="22"/>
          <w:szCs w:val="22"/>
        </w:rPr>
        <w:t>Work with the senior tutor to ensure learners are entered into appropriate exams and assessments as needed</w:t>
      </w:r>
    </w:p>
    <w:p w14:paraId="1DE32814" w14:textId="201FA67F" w:rsidR="004D253E" w:rsidRPr="009C6E35" w:rsidRDefault="004D253E" w:rsidP="009C6E35">
      <w:pPr>
        <w:pStyle w:val="BodyText"/>
        <w:spacing w:line="276" w:lineRule="auto"/>
        <w:ind w:left="720"/>
        <w:rPr>
          <w:rFonts w:asciiTheme="minorHAnsi" w:hAnsiTheme="minorHAnsi" w:cstheme="minorHAnsi"/>
          <w:sz w:val="22"/>
          <w:szCs w:val="22"/>
        </w:rPr>
      </w:pPr>
    </w:p>
    <w:p w14:paraId="7159F095" w14:textId="0AB516B5" w:rsidR="75B37912" w:rsidRPr="009C6E35" w:rsidRDefault="75B37912" w:rsidP="21EBFE14">
      <w:pPr>
        <w:pStyle w:val="ListParagraph"/>
        <w:numPr>
          <w:ilvl w:val="0"/>
          <w:numId w:val="1"/>
        </w:numPr>
        <w:spacing w:after="0" w:line="276" w:lineRule="auto"/>
        <w:rPr>
          <w:rFonts w:eastAsiaTheme="minorEastAsia" w:cstheme="minorHAnsi"/>
          <w:b/>
          <w:bCs/>
        </w:rPr>
      </w:pPr>
      <w:r w:rsidRPr="009C6E35">
        <w:rPr>
          <w:rFonts w:cstheme="minorHAnsi"/>
          <w:b/>
          <w:bCs/>
        </w:rPr>
        <w:t xml:space="preserve">Programme </w:t>
      </w:r>
      <w:r w:rsidR="24052E34" w:rsidRPr="009C6E35">
        <w:rPr>
          <w:rFonts w:cstheme="minorHAnsi"/>
          <w:b/>
          <w:bCs/>
        </w:rPr>
        <w:t>development</w:t>
      </w:r>
    </w:p>
    <w:p w14:paraId="68AD9410" w14:textId="387FA64F" w:rsidR="24052E34" w:rsidRPr="009C6E35" w:rsidRDefault="24052E34" w:rsidP="21EBFE14">
      <w:pPr>
        <w:pStyle w:val="ListParagraph"/>
        <w:numPr>
          <w:ilvl w:val="1"/>
          <w:numId w:val="1"/>
        </w:numPr>
        <w:spacing w:after="0" w:line="276" w:lineRule="auto"/>
        <w:rPr>
          <w:rFonts w:eastAsiaTheme="minorEastAsia" w:cstheme="minorHAnsi"/>
        </w:rPr>
      </w:pPr>
      <w:r w:rsidRPr="009C6E35">
        <w:rPr>
          <w:rFonts w:cstheme="minorHAnsi"/>
        </w:rPr>
        <w:t>Contribute to the development of the programme of activities</w:t>
      </w:r>
      <w:r w:rsidR="00D16612">
        <w:rPr>
          <w:rFonts w:cstheme="minorHAnsi"/>
        </w:rPr>
        <w:t xml:space="preserve"> delivered at Yes</w:t>
      </w:r>
    </w:p>
    <w:p w14:paraId="301E7DD1" w14:textId="4112AC0E" w:rsidR="24052E34" w:rsidRPr="009C6E35" w:rsidRDefault="24052E34" w:rsidP="21EBFE14">
      <w:pPr>
        <w:pStyle w:val="ListParagraph"/>
        <w:numPr>
          <w:ilvl w:val="1"/>
          <w:numId w:val="1"/>
        </w:numPr>
        <w:spacing w:after="0" w:line="276" w:lineRule="auto"/>
        <w:rPr>
          <w:rFonts w:eastAsiaTheme="minorEastAsia" w:cstheme="minorHAnsi"/>
        </w:rPr>
      </w:pPr>
      <w:r w:rsidRPr="009C6E35">
        <w:rPr>
          <w:rFonts w:cstheme="minorHAnsi"/>
        </w:rPr>
        <w:t>Contribute to the development of high-quality courses including the development of schemes of work, lesson plans and course evaluations</w:t>
      </w:r>
    </w:p>
    <w:p w14:paraId="4DDB34D3" w14:textId="77777777" w:rsidR="004D253E" w:rsidRPr="009C6E35" w:rsidRDefault="004D253E" w:rsidP="00EC2A21">
      <w:pPr>
        <w:pStyle w:val="ListParagraph"/>
        <w:spacing w:line="276" w:lineRule="auto"/>
        <w:ind w:left="1440"/>
        <w:rPr>
          <w:rFonts w:cstheme="minorHAnsi"/>
        </w:rPr>
      </w:pPr>
    </w:p>
    <w:p w14:paraId="1A7AFAC2" w14:textId="62E21542" w:rsidR="75B37912" w:rsidRPr="009C6E35" w:rsidRDefault="75B37912" w:rsidP="21EBFE14">
      <w:pPr>
        <w:pStyle w:val="ListParagraph"/>
        <w:numPr>
          <w:ilvl w:val="0"/>
          <w:numId w:val="1"/>
        </w:numPr>
        <w:spacing w:line="276" w:lineRule="auto"/>
        <w:rPr>
          <w:rFonts w:cstheme="minorHAnsi"/>
          <w:b/>
          <w:bCs/>
        </w:rPr>
      </w:pPr>
      <w:r w:rsidRPr="009C6E35">
        <w:rPr>
          <w:rFonts w:cstheme="minorHAnsi"/>
          <w:b/>
          <w:bCs/>
        </w:rPr>
        <w:t>Partnership working:</w:t>
      </w:r>
    </w:p>
    <w:p w14:paraId="638CF82B" w14:textId="3B3205B1" w:rsidR="75B37912" w:rsidRPr="009C6E35" w:rsidRDefault="004D253E" w:rsidP="21EBFE14">
      <w:pPr>
        <w:pStyle w:val="ListParagraph"/>
        <w:numPr>
          <w:ilvl w:val="1"/>
          <w:numId w:val="1"/>
        </w:numPr>
        <w:spacing w:line="276" w:lineRule="auto"/>
        <w:rPr>
          <w:rFonts w:cstheme="minorHAnsi"/>
        </w:rPr>
      </w:pPr>
      <w:r w:rsidRPr="009C6E35">
        <w:rPr>
          <w:rFonts w:cstheme="minorHAnsi"/>
        </w:rPr>
        <w:t>Liaison with partners in relation to teaching and learning</w:t>
      </w:r>
      <w:r w:rsidR="000760AD" w:rsidRPr="009C6E35">
        <w:rPr>
          <w:rFonts w:cstheme="minorHAnsi"/>
        </w:rPr>
        <w:t xml:space="preserve"> as needed</w:t>
      </w:r>
      <w:r w:rsidRPr="009C6E35">
        <w:rPr>
          <w:rFonts w:cstheme="minorHAnsi"/>
        </w:rPr>
        <w:t xml:space="preserve">. </w:t>
      </w:r>
    </w:p>
    <w:p w14:paraId="757FADC3" w14:textId="229D1DA0" w:rsidR="000760AD" w:rsidRPr="009C6E35" w:rsidRDefault="000760AD" w:rsidP="00EC2A21">
      <w:pPr>
        <w:pStyle w:val="ListParagraph"/>
        <w:spacing w:line="276" w:lineRule="auto"/>
        <w:rPr>
          <w:rFonts w:cstheme="minorHAnsi"/>
          <w:b/>
          <w:bCs/>
        </w:rPr>
      </w:pPr>
    </w:p>
    <w:p w14:paraId="320E8E0F" w14:textId="09113DE2" w:rsidR="004C529C" w:rsidRPr="009C6E35" w:rsidRDefault="28245DEC" w:rsidP="21EBFE14">
      <w:pPr>
        <w:pStyle w:val="ListParagraph"/>
        <w:numPr>
          <w:ilvl w:val="0"/>
          <w:numId w:val="1"/>
        </w:numPr>
        <w:spacing w:line="276" w:lineRule="auto"/>
        <w:rPr>
          <w:rFonts w:cstheme="minorHAnsi"/>
          <w:b/>
          <w:bCs/>
        </w:rPr>
      </w:pPr>
      <w:r w:rsidRPr="009C6E35">
        <w:rPr>
          <w:rFonts w:cstheme="minorHAnsi"/>
          <w:b/>
          <w:bCs/>
        </w:rPr>
        <w:t>Liaison with learners:</w:t>
      </w:r>
    </w:p>
    <w:p w14:paraId="10F9781E" w14:textId="38DAF8C1" w:rsidR="004C529C" w:rsidRPr="009C6E35" w:rsidRDefault="28245DEC" w:rsidP="21EBFE14">
      <w:pPr>
        <w:pStyle w:val="ListParagraph"/>
        <w:numPr>
          <w:ilvl w:val="1"/>
          <w:numId w:val="1"/>
        </w:numPr>
        <w:spacing w:line="276" w:lineRule="auto"/>
        <w:rPr>
          <w:rFonts w:cstheme="minorHAnsi"/>
        </w:rPr>
      </w:pPr>
      <w:r w:rsidRPr="009C6E35">
        <w:rPr>
          <w:rFonts w:cstheme="minorHAnsi"/>
        </w:rPr>
        <w:t xml:space="preserve">Carry out </w:t>
      </w:r>
      <w:r w:rsidR="00AB03B8">
        <w:rPr>
          <w:rFonts w:cstheme="minorHAnsi"/>
        </w:rPr>
        <w:t>s</w:t>
      </w:r>
      <w:r w:rsidR="256F65DD" w:rsidRPr="009C6E35">
        <w:rPr>
          <w:rFonts w:cstheme="minorHAnsi"/>
        </w:rPr>
        <w:t xml:space="preserve">kills </w:t>
      </w:r>
      <w:r w:rsidRPr="009C6E35">
        <w:rPr>
          <w:rFonts w:cstheme="minorHAnsi"/>
        </w:rPr>
        <w:t>screening</w:t>
      </w:r>
      <w:r w:rsidR="00AB03B8">
        <w:rPr>
          <w:rFonts w:cstheme="minorHAnsi"/>
        </w:rPr>
        <w:t xml:space="preserve"> and initial engagement work</w:t>
      </w:r>
      <w:r w:rsidRPr="009C6E35">
        <w:rPr>
          <w:rFonts w:cstheme="minorHAnsi"/>
        </w:rPr>
        <w:t xml:space="preserve"> with prospective learners</w:t>
      </w:r>
    </w:p>
    <w:p w14:paraId="0E079B28" w14:textId="36B884BF" w:rsidR="00C33B8E" w:rsidRPr="009C6E35" w:rsidRDefault="28245DEC" w:rsidP="21EBFE14">
      <w:pPr>
        <w:pStyle w:val="ListParagraph"/>
        <w:numPr>
          <w:ilvl w:val="1"/>
          <w:numId w:val="1"/>
        </w:numPr>
        <w:spacing w:line="276" w:lineRule="auto"/>
        <w:rPr>
          <w:rFonts w:cstheme="minorHAnsi"/>
        </w:rPr>
      </w:pPr>
      <w:r w:rsidRPr="009C6E35">
        <w:rPr>
          <w:rFonts w:cstheme="minorHAnsi"/>
        </w:rPr>
        <w:t xml:space="preserve">Liaison with </w:t>
      </w:r>
      <w:r w:rsidR="2B7E0795" w:rsidRPr="009C6E35">
        <w:rPr>
          <w:rFonts w:cstheme="minorHAnsi"/>
        </w:rPr>
        <w:t xml:space="preserve">the </w:t>
      </w:r>
      <w:r w:rsidR="691ECD09" w:rsidRPr="009C6E35">
        <w:rPr>
          <w:rFonts w:cstheme="minorHAnsi"/>
        </w:rPr>
        <w:t>Operations Manager and Senior Tutor</w:t>
      </w:r>
      <w:r w:rsidR="256F65DD" w:rsidRPr="009C6E35">
        <w:rPr>
          <w:rFonts w:cstheme="minorHAnsi"/>
        </w:rPr>
        <w:t xml:space="preserve"> </w:t>
      </w:r>
      <w:r w:rsidR="00AB03B8" w:rsidRPr="00AB03B8">
        <w:rPr>
          <w:rFonts w:cstheme="minorHAnsi"/>
        </w:rPr>
        <w:t>regarding</w:t>
      </w:r>
      <w:r w:rsidRPr="009C6E35">
        <w:rPr>
          <w:rFonts w:cstheme="minorHAnsi"/>
        </w:rPr>
        <w:t xml:space="preserve"> learner's support ne</w:t>
      </w:r>
      <w:r w:rsidR="4FEB0F86" w:rsidRPr="009C6E35">
        <w:rPr>
          <w:rFonts w:cstheme="minorHAnsi"/>
        </w:rPr>
        <w:t xml:space="preserve">eds, </w:t>
      </w:r>
      <w:r w:rsidR="00A84CB3" w:rsidRPr="00A84CB3">
        <w:rPr>
          <w:rFonts w:cstheme="minorHAnsi"/>
        </w:rPr>
        <w:t>attendance,</w:t>
      </w:r>
      <w:r w:rsidR="4FEB0F86" w:rsidRPr="009C6E35">
        <w:rPr>
          <w:rFonts w:cstheme="minorHAnsi"/>
        </w:rPr>
        <w:t xml:space="preserve"> and progression</w:t>
      </w:r>
    </w:p>
    <w:p w14:paraId="33115376" w14:textId="45EF8804" w:rsidR="75B37912" w:rsidRPr="009C6E35" w:rsidRDefault="75B37912" w:rsidP="21EBFE14">
      <w:pPr>
        <w:pStyle w:val="ListParagraph"/>
        <w:numPr>
          <w:ilvl w:val="1"/>
          <w:numId w:val="1"/>
        </w:numPr>
        <w:spacing w:line="276" w:lineRule="auto"/>
        <w:rPr>
          <w:rFonts w:cstheme="minorHAnsi"/>
        </w:rPr>
      </w:pPr>
      <w:r w:rsidRPr="009C6E35">
        <w:rPr>
          <w:rFonts w:cstheme="minorHAnsi"/>
        </w:rPr>
        <w:t xml:space="preserve">Ensure you </w:t>
      </w:r>
      <w:r w:rsidR="00A84CB3" w:rsidRPr="00A84CB3">
        <w:rPr>
          <w:rFonts w:cstheme="minorHAnsi"/>
        </w:rPr>
        <w:t>always work within the organisational safeguarding policy and procedure</w:t>
      </w:r>
      <w:r w:rsidR="00284499">
        <w:rPr>
          <w:rFonts w:cstheme="minorHAnsi"/>
        </w:rPr>
        <w:t>s</w:t>
      </w:r>
    </w:p>
    <w:p w14:paraId="4397F2AB" w14:textId="77777777" w:rsidR="00EC2A21" w:rsidRPr="009C6E35" w:rsidRDefault="00EC2A21" w:rsidP="00EC2A21">
      <w:pPr>
        <w:pStyle w:val="ListParagraph"/>
        <w:spacing w:line="276" w:lineRule="auto"/>
        <w:ind w:left="1440"/>
        <w:rPr>
          <w:rFonts w:cstheme="minorHAnsi"/>
        </w:rPr>
      </w:pPr>
    </w:p>
    <w:p w14:paraId="0018B457" w14:textId="6E673D48" w:rsidR="003A563C" w:rsidRPr="009C6E35" w:rsidRDefault="28245DEC" w:rsidP="21EBFE14">
      <w:pPr>
        <w:pStyle w:val="ListParagraph"/>
        <w:numPr>
          <w:ilvl w:val="0"/>
          <w:numId w:val="1"/>
        </w:numPr>
        <w:spacing w:line="276" w:lineRule="auto"/>
        <w:rPr>
          <w:rFonts w:cstheme="minorHAnsi"/>
        </w:rPr>
      </w:pPr>
      <w:r w:rsidRPr="009C6E35">
        <w:rPr>
          <w:rFonts w:cstheme="minorHAnsi"/>
          <w:b/>
          <w:bCs/>
        </w:rPr>
        <w:t>General tasks:</w:t>
      </w:r>
    </w:p>
    <w:p w14:paraId="31F102A3" w14:textId="53A7FD9B" w:rsidR="7853989F" w:rsidRPr="0047062A" w:rsidRDefault="7853989F" w:rsidP="65362349">
      <w:pPr>
        <w:pStyle w:val="ListParagraph"/>
        <w:numPr>
          <w:ilvl w:val="1"/>
          <w:numId w:val="1"/>
        </w:numPr>
        <w:spacing w:line="276" w:lineRule="auto"/>
        <w:rPr>
          <w:rFonts w:eastAsiaTheme="minorEastAsia" w:cstheme="minorHAnsi"/>
        </w:rPr>
      </w:pPr>
      <w:r w:rsidRPr="0047062A">
        <w:rPr>
          <w:rFonts w:cstheme="minorHAnsi"/>
        </w:rPr>
        <w:t xml:space="preserve">Take responsibility for the maintenance of your own CPD and participate in training and development </w:t>
      </w:r>
      <w:r w:rsidR="41C82C59" w:rsidRPr="0047062A">
        <w:rPr>
          <w:rFonts w:cstheme="minorHAnsi"/>
        </w:rPr>
        <w:t>opportunities</w:t>
      </w:r>
      <w:r w:rsidRPr="0047062A">
        <w:rPr>
          <w:rFonts w:cstheme="minorHAnsi"/>
        </w:rPr>
        <w:t xml:space="preserve"> as required</w:t>
      </w:r>
    </w:p>
    <w:p w14:paraId="7462B40D" w14:textId="30CE7BAF" w:rsidR="226F27AD" w:rsidRPr="009C6E35" w:rsidRDefault="28245DEC" w:rsidP="77E984F0">
      <w:pPr>
        <w:pStyle w:val="ListParagraph"/>
        <w:numPr>
          <w:ilvl w:val="1"/>
          <w:numId w:val="1"/>
        </w:numPr>
        <w:spacing w:line="276" w:lineRule="auto"/>
      </w:pPr>
      <w:r w:rsidRPr="009C6E35">
        <w:t>Participating in the day to day ‘life’ of YES - Commitment to undertake day to day tasks such answering the phone, welcoming learners into the building, making learners drinks, watering the plants and 'mucking in’ when something needs to be done.</w:t>
      </w:r>
    </w:p>
    <w:p w14:paraId="2DAE059B" w14:textId="7EBE1EB8" w:rsidR="226F27AD" w:rsidRPr="009C6E35" w:rsidRDefault="28245DEC" w:rsidP="77E984F0">
      <w:pPr>
        <w:pStyle w:val="ListParagraph"/>
        <w:numPr>
          <w:ilvl w:val="1"/>
          <w:numId w:val="1"/>
        </w:numPr>
        <w:spacing w:line="276" w:lineRule="auto"/>
      </w:pPr>
      <w:r w:rsidRPr="009C6E35">
        <w:t>Working within all YES policies and procedures</w:t>
      </w:r>
    </w:p>
    <w:p w14:paraId="427403BA" w14:textId="7D004E0E" w:rsidR="226F27AD" w:rsidRDefault="28245DEC" w:rsidP="21EBFE14">
      <w:pPr>
        <w:pStyle w:val="ListParagraph"/>
        <w:numPr>
          <w:ilvl w:val="1"/>
          <w:numId w:val="1"/>
        </w:numPr>
        <w:spacing w:line="276" w:lineRule="auto"/>
        <w:rPr>
          <w:rFonts w:cstheme="minorHAnsi"/>
        </w:rPr>
      </w:pPr>
      <w:r w:rsidRPr="009C6E35">
        <w:rPr>
          <w:rFonts w:cstheme="minorHAnsi"/>
        </w:rPr>
        <w:t>Act as a key holder for YES</w:t>
      </w:r>
    </w:p>
    <w:p w14:paraId="17B14F81" w14:textId="7973E2EB" w:rsidR="00D74CAC" w:rsidRPr="009C6E35" w:rsidRDefault="00D74CAC" w:rsidP="77E984F0">
      <w:pPr>
        <w:pStyle w:val="ListParagraph"/>
        <w:numPr>
          <w:ilvl w:val="1"/>
          <w:numId w:val="1"/>
        </w:numPr>
        <w:spacing w:line="276" w:lineRule="auto"/>
      </w:pPr>
      <w:r w:rsidRPr="77E984F0">
        <w:t>Carry out other tasks commensurate to the post</w:t>
      </w:r>
    </w:p>
    <w:p w14:paraId="0FBF61FE" w14:textId="6198A542" w:rsidR="00EA2469" w:rsidRPr="009C6E35" w:rsidRDefault="00EA2469" w:rsidP="00EA2469">
      <w:pPr>
        <w:spacing w:line="276" w:lineRule="auto"/>
        <w:rPr>
          <w:rFonts w:cstheme="minorHAnsi"/>
          <w:b/>
        </w:rPr>
      </w:pPr>
      <w:r w:rsidRPr="009C6E35">
        <w:rPr>
          <w:rFonts w:cstheme="minorHAnsi"/>
          <w:b/>
        </w:rPr>
        <w:t>Person Specification</w:t>
      </w:r>
    </w:p>
    <w:tbl>
      <w:tblPr>
        <w:tblW w:w="97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30"/>
        <w:tblGridChange w:id="0">
          <w:tblGrid>
            <w:gridCol w:w="9730"/>
          </w:tblGrid>
        </w:tblGridChange>
      </w:tblGrid>
      <w:tr w:rsidR="00EA2469" w:rsidRPr="0047062A" w14:paraId="569E7BBE" w14:textId="77777777" w:rsidTr="47A246E3">
        <w:tc>
          <w:tcPr>
            <w:tcW w:w="9730" w:type="dxa"/>
            <w:tcBorders>
              <w:top w:val="single" w:sz="6" w:space="0" w:color="auto"/>
              <w:left w:val="single" w:sz="6" w:space="0" w:color="auto"/>
              <w:bottom w:val="single" w:sz="6" w:space="0" w:color="auto"/>
              <w:right w:val="single" w:sz="6" w:space="0" w:color="auto"/>
            </w:tcBorders>
            <w:shd w:val="clear" w:color="auto" w:fill="auto"/>
            <w:hideMark/>
          </w:tcPr>
          <w:p w14:paraId="7732100B" w14:textId="77777777" w:rsidR="00EA2469" w:rsidRPr="009C6E35" w:rsidRDefault="00EA2469" w:rsidP="00EA2469">
            <w:pPr>
              <w:spacing w:after="0" w:line="240" w:lineRule="auto"/>
              <w:textAlignment w:val="baseline"/>
              <w:rPr>
                <w:rFonts w:eastAsia="Times New Roman"/>
                <w:lang w:eastAsia="en-GB"/>
              </w:rPr>
            </w:pPr>
            <w:r w:rsidRPr="009C6E35">
              <w:rPr>
                <w:rFonts w:eastAsia="Times New Roman"/>
                <w:b/>
                <w:lang w:eastAsia="en-GB"/>
              </w:rPr>
              <w:t>Essential</w:t>
            </w:r>
            <w:r w:rsidRPr="009C6E35">
              <w:rPr>
                <w:rFonts w:eastAsia="Times New Roman"/>
                <w:lang w:eastAsia="en-GB"/>
              </w:rPr>
              <w:t> </w:t>
            </w:r>
          </w:p>
        </w:tc>
      </w:tr>
      <w:tr w:rsidR="43099EB8" w14:paraId="7B630F81" w14:textId="77777777" w:rsidTr="43099EB8">
        <w:tc>
          <w:tcPr>
            <w:tcW w:w="9730" w:type="dxa"/>
            <w:tcBorders>
              <w:top w:val="nil"/>
              <w:left w:val="single" w:sz="6" w:space="0" w:color="auto"/>
              <w:bottom w:val="single" w:sz="6" w:space="0" w:color="auto"/>
              <w:right w:val="single" w:sz="6" w:space="0" w:color="auto"/>
            </w:tcBorders>
            <w:shd w:val="clear" w:color="auto" w:fill="auto"/>
            <w:hideMark/>
          </w:tcPr>
          <w:p w14:paraId="1AEBE10B" w14:textId="1AF9FDF7" w:rsidR="43099EB8" w:rsidRDefault="43099EB8" w:rsidP="43099EB8">
            <w:pPr>
              <w:spacing w:line="240" w:lineRule="auto"/>
              <w:rPr>
                <w:rFonts w:eastAsia="Times New Roman"/>
                <w:lang w:eastAsia="en-GB"/>
              </w:rPr>
            </w:pPr>
          </w:p>
        </w:tc>
      </w:tr>
      <w:tr w:rsidR="006C5C4A" w:rsidRPr="0047062A" w14:paraId="19186B17" w14:textId="77777777" w:rsidTr="009D0089">
        <w:trPr>
          <w:trHeight w:val="290"/>
        </w:trPr>
        <w:tc>
          <w:tcPr>
            <w:tcW w:w="9730" w:type="dxa"/>
            <w:tcBorders>
              <w:top w:val="nil"/>
              <w:left w:val="single" w:sz="6" w:space="0" w:color="auto"/>
              <w:bottom w:val="single" w:sz="6" w:space="0" w:color="auto"/>
              <w:right w:val="single" w:sz="6" w:space="0" w:color="auto"/>
            </w:tcBorders>
            <w:shd w:val="clear" w:color="auto" w:fill="auto"/>
          </w:tcPr>
          <w:p w14:paraId="545D4477" w14:textId="497652BA" w:rsidR="006C5C4A" w:rsidRPr="006C5C4A" w:rsidRDefault="006C5C4A" w:rsidP="21EBFE14">
            <w:pPr>
              <w:spacing w:line="240" w:lineRule="auto"/>
              <w:rPr>
                <w:rFonts w:eastAsia="Times New Roman" w:cstheme="minorHAnsi"/>
                <w:lang w:eastAsia="en-GB"/>
              </w:rPr>
            </w:pPr>
            <w:r>
              <w:rPr>
                <w:rFonts w:eastAsia="Times New Roman" w:cstheme="minorHAnsi"/>
                <w:lang w:eastAsia="en-GB"/>
              </w:rPr>
              <w:t xml:space="preserve">Experience </w:t>
            </w:r>
            <w:r w:rsidR="001A1BB0">
              <w:rPr>
                <w:rFonts w:eastAsia="Times New Roman" w:cstheme="minorHAnsi"/>
                <w:lang w:eastAsia="en-GB"/>
              </w:rPr>
              <w:t>of working with young people</w:t>
            </w:r>
            <w:r w:rsidR="0053347C">
              <w:rPr>
                <w:rFonts w:eastAsia="Times New Roman" w:cstheme="minorHAnsi"/>
                <w:lang w:eastAsia="en-GB"/>
              </w:rPr>
              <w:t xml:space="preserve"> </w:t>
            </w:r>
          </w:p>
        </w:tc>
      </w:tr>
      <w:tr w:rsidR="00A77C1A" w:rsidRPr="0047062A" w14:paraId="6960BD94" w14:textId="77777777" w:rsidTr="009D0089">
        <w:trPr>
          <w:trHeight w:val="290"/>
        </w:trPr>
        <w:tc>
          <w:tcPr>
            <w:tcW w:w="9730" w:type="dxa"/>
            <w:tcBorders>
              <w:top w:val="nil"/>
              <w:left w:val="single" w:sz="6" w:space="0" w:color="auto"/>
              <w:bottom w:val="single" w:sz="6" w:space="0" w:color="auto"/>
              <w:right w:val="single" w:sz="6" w:space="0" w:color="auto"/>
            </w:tcBorders>
            <w:shd w:val="clear" w:color="auto" w:fill="auto"/>
          </w:tcPr>
          <w:p w14:paraId="78F4FB7C" w14:textId="11B995B8" w:rsidR="00A77C1A" w:rsidRDefault="00A77C1A" w:rsidP="21EBFE14">
            <w:pPr>
              <w:spacing w:line="240" w:lineRule="auto"/>
              <w:rPr>
                <w:rFonts w:eastAsia="Times New Roman" w:cstheme="minorHAnsi"/>
                <w:lang w:eastAsia="en-GB"/>
              </w:rPr>
            </w:pPr>
            <w:r>
              <w:rPr>
                <w:rFonts w:eastAsia="Times New Roman" w:cstheme="minorHAnsi"/>
                <w:lang w:eastAsia="en-GB"/>
              </w:rPr>
              <w:t>Ability to build positive relationships with young people with a range of needs.</w:t>
            </w:r>
          </w:p>
        </w:tc>
      </w:tr>
      <w:tr w:rsidR="21EBFE14" w:rsidRPr="0047062A" w14:paraId="3DE7704C" w14:textId="77777777" w:rsidTr="009C6E35">
        <w:trPr>
          <w:trHeight w:val="290"/>
        </w:trPr>
        <w:tc>
          <w:tcPr>
            <w:tcW w:w="9730" w:type="dxa"/>
            <w:tcBorders>
              <w:top w:val="nil"/>
              <w:left w:val="single" w:sz="6" w:space="0" w:color="auto"/>
              <w:bottom w:val="single" w:sz="6" w:space="0" w:color="auto"/>
              <w:right w:val="single" w:sz="6" w:space="0" w:color="auto"/>
            </w:tcBorders>
            <w:shd w:val="clear" w:color="auto" w:fill="auto"/>
            <w:hideMark/>
          </w:tcPr>
          <w:p w14:paraId="42611DF4" w14:textId="0F8D2BB8" w:rsidR="2920585F" w:rsidRPr="009C6E35" w:rsidRDefault="2920585F" w:rsidP="21EBFE14">
            <w:pPr>
              <w:spacing w:line="240" w:lineRule="auto"/>
              <w:rPr>
                <w:rFonts w:eastAsia="Times New Roman" w:cstheme="minorHAnsi"/>
                <w:lang w:eastAsia="en-GB"/>
              </w:rPr>
            </w:pPr>
            <w:r w:rsidRPr="009C6E35">
              <w:rPr>
                <w:rFonts w:eastAsia="Times New Roman" w:cstheme="minorHAnsi"/>
                <w:lang w:eastAsia="en-GB"/>
              </w:rPr>
              <w:t>Recognised teaching qualification and relevant experience</w:t>
            </w:r>
          </w:p>
        </w:tc>
      </w:tr>
      <w:tr w:rsidR="00EA2469" w:rsidRPr="0047062A" w14:paraId="2EEBE4D8" w14:textId="77777777" w:rsidTr="47A246E3">
        <w:tc>
          <w:tcPr>
            <w:tcW w:w="9730" w:type="dxa"/>
            <w:tcBorders>
              <w:top w:val="nil"/>
              <w:left w:val="single" w:sz="6" w:space="0" w:color="auto"/>
              <w:bottom w:val="single" w:sz="6" w:space="0" w:color="auto"/>
              <w:right w:val="single" w:sz="6" w:space="0" w:color="auto"/>
            </w:tcBorders>
            <w:shd w:val="clear" w:color="auto" w:fill="auto"/>
            <w:hideMark/>
          </w:tcPr>
          <w:p w14:paraId="05FBFB7F" w14:textId="77777777" w:rsidR="00EA2469" w:rsidRPr="009C6E35" w:rsidRDefault="00EA2469" w:rsidP="00EA2469">
            <w:pPr>
              <w:spacing w:after="0" w:line="240" w:lineRule="auto"/>
              <w:textAlignment w:val="baseline"/>
              <w:rPr>
                <w:rFonts w:eastAsia="Times New Roman" w:cstheme="minorHAnsi"/>
                <w:lang w:eastAsia="en-GB"/>
              </w:rPr>
            </w:pPr>
            <w:r w:rsidRPr="009C6E35">
              <w:rPr>
                <w:rFonts w:eastAsia="Times New Roman" w:cstheme="minorHAnsi"/>
                <w:lang w:eastAsia="en-GB"/>
              </w:rPr>
              <w:t>Good communicator, with the ability to work effectively with partner agencies. </w:t>
            </w:r>
          </w:p>
        </w:tc>
      </w:tr>
      <w:tr w:rsidR="00EA2469" w:rsidRPr="0047062A" w14:paraId="4A3AD190" w14:textId="77777777" w:rsidTr="47A246E3">
        <w:tc>
          <w:tcPr>
            <w:tcW w:w="9730" w:type="dxa"/>
            <w:tcBorders>
              <w:top w:val="nil"/>
              <w:left w:val="single" w:sz="6" w:space="0" w:color="auto"/>
              <w:bottom w:val="single" w:sz="6" w:space="0" w:color="auto"/>
              <w:right w:val="single" w:sz="6" w:space="0" w:color="auto"/>
            </w:tcBorders>
            <w:shd w:val="clear" w:color="auto" w:fill="auto"/>
            <w:hideMark/>
          </w:tcPr>
          <w:p w14:paraId="2AB704AB" w14:textId="77777777" w:rsidR="00EA2469" w:rsidRPr="009C6E35" w:rsidRDefault="00EA2469" w:rsidP="00EA2469">
            <w:pPr>
              <w:spacing w:after="0" w:line="240" w:lineRule="auto"/>
              <w:textAlignment w:val="baseline"/>
              <w:rPr>
                <w:rFonts w:eastAsia="Times New Roman" w:cstheme="minorHAnsi"/>
                <w:lang w:eastAsia="en-GB"/>
              </w:rPr>
            </w:pPr>
            <w:r w:rsidRPr="009C6E35">
              <w:rPr>
                <w:rFonts w:eastAsia="Times New Roman" w:cstheme="minorHAnsi"/>
                <w:lang w:eastAsia="en-GB"/>
              </w:rPr>
              <w:t>You will be dynamic, have plenty of ‘get up and go’ and be able to use your initiative, whilst knowing when to seek support. </w:t>
            </w:r>
          </w:p>
        </w:tc>
      </w:tr>
      <w:tr w:rsidR="00EA2469" w:rsidRPr="0047062A" w14:paraId="36133C76" w14:textId="77777777" w:rsidTr="47A246E3">
        <w:tc>
          <w:tcPr>
            <w:tcW w:w="9730" w:type="dxa"/>
            <w:tcBorders>
              <w:top w:val="nil"/>
              <w:left w:val="single" w:sz="6" w:space="0" w:color="auto"/>
              <w:bottom w:val="single" w:sz="6" w:space="0" w:color="auto"/>
              <w:right w:val="single" w:sz="6" w:space="0" w:color="auto"/>
            </w:tcBorders>
            <w:shd w:val="clear" w:color="auto" w:fill="auto"/>
            <w:hideMark/>
          </w:tcPr>
          <w:p w14:paraId="4D86590E" w14:textId="77777777" w:rsidR="00EA2469" w:rsidRPr="009C6E35" w:rsidRDefault="00EA2469" w:rsidP="00EA2469">
            <w:pPr>
              <w:spacing w:after="0" w:line="240" w:lineRule="auto"/>
              <w:textAlignment w:val="baseline"/>
              <w:rPr>
                <w:rFonts w:eastAsia="Times New Roman" w:cstheme="minorHAnsi"/>
                <w:lang w:eastAsia="en-GB"/>
              </w:rPr>
            </w:pPr>
            <w:r w:rsidRPr="009C6E35">
              <w:rPr>
                <w:rFonts w:eastAsia="Times New Roman" w:cstheme="minorHAnsi"/>
                <w:lang w:eastAsia="en-GB"/>
              </w:rPr>
              <w:t>The ability to work individually and as part of a team. </w:t>
            </w:r>
          </w:p>
        </w:tc>
      </w:tr>
      <w:tr w:rsidR="7E88E010" w:rsidRPr="0047062A" w14:paraId="0262586D" w14:textId="77777777" w:rsidTr="47A246E3">
        <w:tc>
          <w:tcPr>
            <w:tcW w:w="9730" w:type="dxa"/>
            <w:tcBorders>
              <w:top w:val="nil"/>
              <w:left w:val="single" w:sz="6" w:space="0" w:color="auto"/>
              <w:bottom w:val="single" w:sz="6" w:space="0" w:color="auto"/>
              <w:right w:val="single" w:sz="6" w:space="0" w:color="auto"/>
            </w:tcBorders>
            <w:shd w:val="clear" w:color="auto" w:fill="auto"/>
            <w:hideMark/>
          </w:tcPr>
          <w:p w14:paraId="5F7584DF" w14:textId="4EA92E77" w:rsidR="417A5E2A" w:rsidRPr="009C6E35" w:rsidRDefault="417A5E2A" w:rsidP="7E88E010">
            <w:pPr>
              <w:spacing w:line="240" w:lineRule="auto"/>
              <w:rPr>
                <w:rFonts w:eastAsia="Times New Roman" w:cstheme="minorHAnsi"/>
                <w:lang w:eastAsia="en-GB"/>
              </w:rPr>
            </w:pPr>
            <w:r w:rsidRPr="009C6E35">
              <w:rPr>
                <w:rFonts w:eastAsia="Times New Roman" w:cstheme="minorHAnsi"/>
                <w:lang w:eastAsia="en-GB"/>
              </w:rPr>
              <w:t xml:space="preserve">You will have the creativity and drive to develop meaningful, </w:t>
            </w:r>
            <w:proofErr w:type="gramStart"/>
            <w:r w:rsidRPr="009C6E35">
              <w:rPr>
                <w:rFonts w:eastAsia="Times New Roman" w:cstheme="minorHAnsi"/>
                <w:lang w:eastAsia="en-GB"/>
              </w:rPr>
              <w:t>relevant</w:t>
            </w:r>
            <w:proofErr w:type="gramEnd"/>
            <w:r w:rsidRPr="009C6E35">
              <w:rPr>
                <w:rFonts w:eastAsia="Times New Roman" w:cstheme="minorHAnsi"/>
                <w:lang w:eastAsia="en-GB"/>
              </w:rPr>
              <w:t xml:space="preserve"> and inspiring programmes for learners to engage with.</w:t>
            </w:r>
          </w:p>
        </w:tc>
      </w:tr>
      <w:tr w:rsidR="00EA2469" w:rsidRPr="0047062A" w14:paraId="48DFC6C2" w14:textId="77777777" w:rsidTr="47A246E3">
        <w:tc>
          <w:tcPr>
            <w:tcW w:w="9730" w:type="dxa"/>
            <w:tcBorders>
              <w:top w:val="nil"/>
              <w:left w:val="single" w:sz="6" w:space="0" w:color="auto"/>
              <w:bottom w:val="single" w:sz="6" w:space="0" w:color="auto"/>
              <w:right w:val="single" w:sz="6" w:space="0" w:color="auto"/>
            </w:tcBorders>
            <w:shd w:val="clear" w:color="auto" w:fill="auto"/>
            <w:hideMark/>
          </w:tcPr>
          <w:p w14:paraId="60FF9ABA" w14:textId="529065DD" w:rsidR="00EA2469" w:rsidRPr="009C6E35" w:rsidRDefault="00EA2469" w:rsidP="00EA2469">
            <w:pPr>
              <w:spacing w:after="0" w:line="240" w:lineRule="auto"/>
              <w:textAlignment w:val="baseline"/>
              <w:rPr>
                <w:rFonts w:eastAsia="Times New Roman"/>
                <w:lang w:eastAsia="en-GB"/>
              </w:rPr>
            </w:pPr>
            <w:r w:rsidRPr="009C6E35">
              <w:rPr>
                <w:rFonts w:eastAsia="Times New Roman"/>
                <w:lang w:eastAsia="en-GB"/>
              </w:rPr>
              <w:t>Confident using IT to support your work, (Microsoft Office 365,</w:t>
            </w:r>
            <w:r w:rsidR="00A77C1A">
              <w:rPr>
                <w:rFonts w:eastAsia="Times New Roman"/>
                <w:lang w:eastAsia="en-GB"/>
              </w:rPr>
              <w:t xml:space="preserve"> Zoom or MS Teams</w:t>
            </w:r>
            <w:r w:rsidR="00AA1A26">
              <w:rPr>
                <w:rFonts w:eastAsia="Times New Roman"/>
                <w:lang w:eastAsia="en-GB"/>
              </w:rPr>
              <w:t xml:space="preserve"> and the internet).</w:t>
            </w:r>
          </w:p>
        </w:tc>
      </w:tr>
      <w:tr w:rsidR="00EA2469" w:rsidRPr="0047062A" w14:paraId="59BAA168" w14:textId="77777777" w:rsidTr="47A246E3">
        <w:tc>
          <w:tcPr>
            <w:tcW w:w="9730" w:type="dxa"/>
            <w:tcBorders>
              <w:top w:val="nil"/>
              <w:left w:val="single" w:sz="6" w:space="0" w:color="auto"/>
              <w:bottom w:val="single" w:sz="6" w:space="0" w:color="auto"/>
              <w:right w:val="single" w:sz="6" w:space="0" w:color="auto"/>
            </w:tcBorders>
            <w:shd w:val="clear" w:color="auto" w:fill="auto"/>
            <w:hideMark/>
          </w:tcPr>
          <w:p w14:paraId="4BD8DD9D" w14:textId="77777777" w:rsidR="00EA2469" w:rsidRPr="009C6E35" w:rsidRDefault="00EA2469" w:rsidP="00EA2469">
            <w:pPr>
              <w:spacing w:after="0" w:line="240" w:lineRule="auto"/>
              <w:textAlignment w:val="baseline"/>
              <w:rPr>
                <w:rFonts w:eastAsia="Times New Roman" w:cstheme="minorHAnsi"/>
                <w:lang w:eastAsia="en-GB"/>
              </w:rPr>
            </w:pPr>
            <w:r w:rsidRPr="009C6E35">
              <w:rPr>
                <w:rFonts w:eastAsia="Times New Roman" w:cstheme="minorHAnsi"/>
                <w:lang w:eastAsia="en-GB"/>
              </w:rPr>
              <w:t>Willingness to reflect on and develop your practice. </w:t>
            </w:r>
          </w:p>
        </w:tc>
      </w:tr>
      <w:tr w:rsidR="00EA2469" w:rsidRPr="0047062A" w14:paraId="09D9901C" w14:textId="77777777" w:rsidTr="47A246E3">
        <w:tc>
          <w:tcPr>
            <w:tcW w:w="9730" w:type="dxa"/>
            <w:tcBorders>
              <w:top w:val="nil"/>
              <w:left w:val="single" w:sz="6" w:space="0" w:color="auto"/>
              <w:bottom w:val="single" w:sz="6" w:space="0" w:color="auto"/>
              <w:right w:val="single" w:sz="6" w:space="0" w:color="auto"/>
            </w:tcBorders>
            <w:shd w:val="clear" w:color="auto" w:fill="auto"/>
            <w:hideMark/>
          </w:tcPr>
          <w:p w14:paraId="67CEF6A9" w14:textId="7BD947D9" w:rsidR="00EA2469" w:rsidRPr="009C6E35" w:rsidRDefault="00EA2469" w:rsidP="00EA2469">
            <w:pPr>
              <w:spacing w:after="0" w:line="240" w:lineRule="auto"/>
              <w:textAlignment w:val="baseline"/>
              <w:rPr>
                <w:rFonts w:eastAsia="Times New Roman" w:cstheme="minorHAnsi"/>
                <w:lang w:eastAsia="en-GB"/>
              </w:rPr>
            </w:pPr>
            <w:r w:rsidRPr="009C6E35">
              <w:rPr>
                <w:rFonts w:eastAsia="Times New Roman" w:cstheme="minorHAnsi"/>
                <w:lang w:eastAsia="en-GB"/>
              </w:rPr>
              <w:t>Ability to work flexibly as required</w:t>
            </w:r>
          </w:p>
        </w:tc>
      </w:tr>
      <w:tr w:rsidR="00EA2469" w:rsidRPr="0047062A" w14:paraId="3B130DE0" w14:textId="77777777" w:rsidTr="47A246E3">
        <w:tc>
          <w:tcPr>
            <w:tcW w:w="9730" w:type="dxa"/>
            <w:tcBorders>
              <w:top w:val="nil"/>
              <w:left w:val="single" w:sz="6" w:space="0" w:color="auto"/>
              <w:bottom w:val="single" w:sz="6" w:space="0" w:color="auto"/>
              <w:right w:val="single" w:sz="6" w:space="0" w:color="auto"/>
            </w:tcBorders>
            <w:shd w:val="clear" w:color="auto" w:fill="auto"/>
            <w:hideMark/>
          </w:tcPr>
          <w:p w14:paraId="7A7A260F" w14:textId="77777777" w:rsidR="00EA2469" w:rsidRPr="009C6E35" w:rsidRDefault="00EA2469" w:rsidP="00EA2469">
            <w:pPr>
              <w:spacing w:after="0" w:line="240" w:lineRule="auto"/>
              <w:textAlignment w:val="baseline"/>
              <w:rPr>
                <w:rFonts w:eastAsia="Times New Roman"/>
                <w:lang w:eastAsia="en-GB"/>
              </w:rPr>
            </w:pPr>
            <w:r w:rsidRPr="009C6E35">
              <w:rPr>
                <w:rFonts w:eastAsia="Times New Roman"/>
                <w:b/>
                <w:lang w:eastAsia="en-GB"/>
              </w:rPr>
              <w:t>Desirable</w:t>
            </w:r>
            <w:r w:rsidRPr="009C6E35">
              <w:rPr>
                <w:rFonts w:eastAsia="Times New Roman"/>
                <w:lang w:eastAsia="en-GB"/>
              </w:rPr>
              <w:t> </w:t>
            </w:r>
          </w:p>
        </w:tc>
      </w:tr>
      <w:tr w:rsidR="00AA1A26" w:rsidRPr="0047062A" w14:paraId="23A0B959" w14:textId="77777777" w:rsidTr="47A246E3">
        <w:tc>
          <w:tcPr>
            <w:tcW w:w="9730" w:type="dxa"/>
            <w:tcBorders>
              <w:top w:val="nil"/>
              <w:left w:val="single" w:sz="6" w:space="0" w:color="auto"/>
              <w:bottom w:val="single" w:sz="6" w:space="0" w:color="auto"/>
              <w:right w:val="single" w:sz="6" w:space="0" w:color="auto"/>
            </w:tcBorders>
            <w:shd w:val="clear" w:color="auto" w:fill="auto"/>
          </w:tcPr>
          <w:p w14:paraId="2D229AFD" w14:textId="330F1B4E" w:rsidR="00AA1A26" w:rsidRPr="00991E20" w:rsidRDefault="00AA1A26" w:rsidP="00EA2469">
            <w:pPr>
              <w:spacing w:after="0" w:line="240" w:lineRule="auto"/>
              <w:textAlignment w:val="baseline"/>
              <w:rPr>
                <w:rFonts w:eastAsia="Times New Roman"/>
                <w:bCs/>
                <w:lang w:eastAsia="en-GB"/>
              </w:rPr>
            </w:pPr>
            <w:r w:rsidRPr="00991E20">
              <w:rPr>
                <w:rFonts w:eastAsia="Times New Roman"/>
                <w:bCs/>
                <w:lang w:eastAsia="en-GB"/>
              </w:rPr>
              <w:t>Experience in a mentoring</w:t>
            </w:r>
            <w:r w:rsidR="00991E20" w:rsidRPr="00991E20">
              <w:rPr>
                <w:rFonts w:eastAsia="Times New Roman"/>
                <w:bCs/>
                <w:lang w:eastAsia="en-GB"/>
              </w:rPr>
              <w:t>, youth work or support worker role with young people</w:t>
            </w:r>
          </w:p>
        </w:tc>
      </w:tr>
      <w:tr w:rsidR="00EA2469" w:rsidRPr="0047062A" w14:paraId="06508D69" w14:textId="77777777" w:rsidTr="47A246E3">
        <w:tc>
          <w:tcPr>
            <w:tcW w:w="9730" w:type="dxa"/>
            <w:tcBorders>
              <w:top w:val="nil"/>
              <w:left w:val="single" w:sz="6" w:space="0" w:color="auto"/>
              <w:bottom w:val="single" w:sz="6" w:space="0" w:color="auto"/>
              <w:right w:val="single" w:sz="6" w:space="0" w:color="auto"/>
            </w:tcBorders>
            <w:shd w:val="clear" w:color="auto" w:fill="auto"/>
            <w:hideMark/>
          </w:tcPr>
          <w:p w14:paraId="6508311A" w14:textId="4FC44110" w:rsidR="00EA2469" w:rsidRPr="009C6E35" w:rsidRDefault="004066E2" w:rsidP="00EA2469">
            <w:pPr>
              <w:spacing w:after="0" w:line="240" w:lineRule="auto"/>
              <w:textAlignment w:val="baseline"/>
              <w:rPr>
                <w:rFonts w:eastAsia="Times New Roman" w:cstheme="minorHAnsi"/>
                <w:lang w:eastAsia="en-GB"/>
              </w:rPr>
            </w:pPr>
            <w:r w:rsidRPr="009C6E35">
              <w:rPr>
                <w:rFonts w:eastAsia="Times New Roman" w:cstheme="minorHAnsi"/>
                <w:lang w:eastAsia="en-GB"/>
              </w:rPr>
              <w:t>Relevant experience of working with learners with additional needs including SEND/SMEH etc…</w:t>
            </w:r>
            <w:r w:rsidR="00EA2469" w:rsidRPr="009C6E35">
              <w:rPr>
                <w:rFonts w:eastAsia="Times New Roman" w:cstheme="minorHAnsi"/>
                <w:lang w:eastAsia="en-GB"/>
              </w:rPr>
              <w:t> </w:t>
            </w:r>
          </w:p>
        </w:tc>
      </w:tr>
      <w:tr w:rsidR="00320696" w:rsidRPr="0047062A" w14:paraId="0BCCC599" w14:textId="77777777" w:rsidTr="47A246E3">
        <w:tc>
          <w:tcPr>
            <w:tcW w:w="9730" w:type="dxa"/>
            <w:tcBorders>
              <w:top w:val="nil"/>
              <w:left w:val="single" w:sz="6" w:space="0" w:color="auto"/>
              <w:bottom w:val="single" w:sz="6" w:space="0" w:color="auto"/>
              <w:right w:val="single" w:sz="6" w:space="0" w:color="auto"/>
            </w:tcBorders>
            <w:shd w:val="clear" w:color="auto" w:fill="auto"/>
          </w:tcPr>
          <w:p w14:paraId="57DB1BF7" w14:textId="7743F72F" w:rsidR="00320696" w:rsidRPr="009D0089" w:rsidRDefault="00320696" w:rsidP="00EA2469">
            <w:pPr>
              <w:spacing w:after="0" w:line="240" w:lineRule="auto"/>
              <w:textAlignment w:val="baseline"/>
              <w:rPr>
                <w:rFonts w:eastAsia="Times New Roman" w:cstheme="minorHAnsi"/>
                <w:lang w:eastAsia="en-GB"/>
              </w:rPr>
            </w:pPr>
            <w:r w:rsidRPr="009C6E35">
              <w:rPr>
                <w:rFonts w:eastAsia="Times New Roman" w:cstheme="minorHAnsi"/>
                <w:lang w:eastAsia="en-GB"/>
              </w:rPr>
              <w:t>Experience of delivering Functional Skills qualifications from level Entry 1 to Level 2.</w:t>
            </w:r>
          </w:p>
        </w:tc>
      </w:tr>
      <w:tr w:rsidR="00EA2469" w:rsidRPr="0047062A" w14:paraId="503BCB8D" w14:textId="77777777" w:rsidTr="47A246E3">
        <w:tc>
          <w:tcPr>
            <w:tcW w:w="9730" w:type="dxa"/>
            <w:tcBorders>
              <w:top w:val="nil"/>
              <w:left w:val="single" w:sz="6" w:space="0" w:color="auto"/>
              <w:bottom w:val="single" w:sz="6" w:space="0" w:color="auto"/>
              <w:right w:val="single" w:sz="6" w:space="0" w:color="auto"/>
            </w:tcBorders>
            <w:shd w:val="clear" w:color="auto" w:fill="auto"/>
            <w:hideMark/>
          </w:tcPr>
          <w:p w14:paraId="5B4DBC40" w14:textId="77777777" w:rsidR="00EA2469" w:rsidRPr="009C6E35" w:rsidRDefault="00EA2469" w:rsidP="00EA2469">
            <w:pPr>
              <w:spacing w:after="0" w:line="240" w:lineRule="auto"/>
              <w:textAlignment w:val="baseline"/>
              <w:rPr>
                <w:rFonts w:eastAsia="Times New Roman" w:cstheme="minorHAnsi"/>
                <w:lang w:eastAsia="en-GB"/>
              </w:rPr>
            </w:pPr>
            <w:r w:rsidRPr="009C6E35">
              <w:rPr>
                <w:rFonts w:eastAsia="Times New Roman" w:cstheme="minorHAnsi"/>
                <w:lang w:eastAsia="en-GB"/>
              </w:rPr>
              <w:t>Driving licence  </w:t>
            </w:r>
          </w:p>
        </w:tc>
      </w:tr>
    </w:tbl>
    <w:p w14:paraId="28C352D0" w14:textId="77777777" w:rsidR="00EA2469" w:rsidRPr="009C6E35" w:rsidRDefault="00EA2469" w:rsidP="00EA2469">
      <w:pPr>
        <w:spacing w:line="276" w:lineRule="auto"/>
        <w:rPr>
          <w:rFonts w:cstheme="minorHAnsi"/>
          <w:b/>
        </w:rPr>
      </w:pPr>
    </w:p>
    <w:sectPr w:rsidR="00EA2469" w:rsidRPr="009C6E35" w:rsidSect="004066E2">
      <w:footerReference w:type="default" r:id="rId10"/>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DAB2A" w14:textId="77777777" w:rsidR="007E669C" w:rsidRDefault="007E669C" w:rsidP="007E669C">
      <w:pPr>
        <w:spacing w:after="0" w:line="240" w:lineRule="auto"/>
      </w:pPr>
      <w:r>
        <w:separator/>
      </w:r>
    </w:p>
  </w:endnote>
  <w:endnote w:type="continuationSeparator" w:id="0">
    <w:p w14:paraId="699EB86B" w14:textId="77777777" w:rsidR="007E669C" w:rsidRDefault="007E669C" w:rsidP="007E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223B" w14:textId="4DC9FC6A" w:rsidR="007E669C" w:rsidRDefault="007E669C">
    <w:pPr>
      <w:pStyle w:val="Footer"/>
    </w:pPr>
    <w: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E57CD" w14:textId="77777777" w:rsidR="007E669C" w:rsidRDefault="007E669C" w:rsidP="007E669C">
      <w:pPr>
        <w:spacing w:after="0" w:line="240" w:lineRule="auto"/>
      </w:pPr>
      <w:r>
        <w:separator/>
      </w:r>
    </w:p>
  </w:footnote>
  <w:footnote w:type="continuationSeparator" w:id="0">
    <w:p w14:paraId="241C765C" w14:textId="77777777" w:rsidR="007E669C" w:rsidRDefault="007E669C" w:rsidP="007E6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22525"/>
    <w:multiLevelType w:val="hybridMultilevel"/>
    <w:tmpl w:val="7A462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C5345E"/>
    <w:multiLevelType w:val="hybridMultilevel"/>
    <w:tmpl w:val="54CEEB2A"/>
    <w:lvl w:ilvl="0" w:tplc="BDF4B226">
      <w:start w:val="1"/>
      <w:numFmt w:val="lowerLetter"/>
      <w:lvlText w:val="%1."/>
      <w:lvlJc w:val="left"/>
      <w:pPr>
        <w:ind w:left="1440" w:hanging="360"/>
      </w:pPr>
    </w:lvl>
    <w:lvl w:ilvl="1" w:tplc="9416B124">
      <w:start w:val="1"/>
      <w:numFmt w:val="lowerLetter"/>
      <w:lvlText w:val="%2."/>
      <w:lvlJc w:val="left"/>
      <w:pPr>
        <w:ind w:left="2160" w:hanging="360"/>
      </w:pPr>
      <w:rPr>
        <w:b w:val="0"/>
      </w:rPr>
    </w:lvl>
    <w:lvl w:ilvl="2" w:tplc="CBAC19CE">
      <w:start w:val="1"/>
      <w:numFmt w:val="lowerRoman"/>
      <w:lvlText w:val="%3."/>
      <w:lvlJc w:val="right"/>
      <w:pPr>
        <w:ind w:left="2880" w:hanging="180"/>
      </w:pPr>
    </w:lvl>
    <w:lvl w:ilvl="3" w:tplc="4F1093E4">
      <w:start w:val="1"/>
      <w:numFmt w:val="decimal"/>
      <w:lvlText w:val="%4."/>
      <w:lvlJc w:val="left"/>
      <w:pPr>
        <w:ind w:left="3600" w:hanging="360"/>
      </w:pPr>
    </w:lvl>
    <w:lvl w:ilvl="4" w:tplc="0B8C6224">
      <w:start w:val="1"/>
      <w:numFmt w:val="lowerLetter"/>
      <w:lvlText w:val="%5."/>
      <w:lvlJc w:val="left"/>
      <w:pPr>
        <w:ind w:left="4320" w:hanging="360"/>
      </w:pPr>
    </w:lvl>
    <w:lvl w:ilvl="5" w:tplc="5B1E02A4">
      <w:start w:val="1"/>
      <w:numFmt w:val="lowerRoman"/>
      <w:lvlText w:val="%6."/>
      <w:lvlJc w:val="right"/>
      <w:pPr>
        <w:ind w:left="5040" w:hanging="180"/>
      </w:pPr>
    </w:lvl>
    <w:lvl w:ilvl="6" w:tplc="853E3EBA">
      <w:start w:val="1"/>
      <w:numFmt w:val="decimal"/>
      <w:lvlText w:val="%7."/>
      <w:lvlJc w:val="left"/>
      <w:pPr>
        <w:ind w:left="5760" w:hanging="360"/>
      </w:pPr>
    </w:lvl>
    <w:lvl w:ilvl="7" w:tplc="E5463918">
      <w:start w:val="1"/>
      <w:numFmt w:val="lowerLetter"/>
      <w:lvlText w:val="%8."/>
      <w:lvlJc w:val="left"/>
      <w:pPr>
        <w:ind w:left="6480" w:hanging="360"/>
      </w:pPr>
    </w:lvl>
    <w:lvl w:ilvl="8" w:tplc="BC1AAE68">
      <w:start w:val="1"/>
      <w:numFmt w:val="lowerRoman"/>
      <w:lvlText w:val="%9."/>
      <w:lvlJc w:val="right"/>
      <w:pPr>
        <w:ind w:left="7200" w:hanging="180"/>
      </w:pPr>
    </w:lvl>
  </w:abstractNum>
  <w:abstractNum w:abstractNumId="2" w15:restartNumberingAfterBreak="0">
    <w:nsid w:val="2EEA7AAE"/>
    <w:multiLevelType w:val="hybridMultilevel"/>
    <w:tmpl w:val="61A8F4D8"/>
    <w:lvl w:ilvl="0" w:tplc="9162D790">
      <w:start w:val="1"/>
      <w:numFmt w:val="bullet"/>
      <w:lvlText w:val=""/>
      <w:lvlJc w:val="left"/>
      <w:pPr>
        <w:ind w:left="720" w:hanging="360"/>
      </w:pPr>
      <w:rPr>
        <w:rFonts w:ascii="Symbol" w:hAnsi="Symbol" w:hint="default"/>
      </w:rPr>
    </w:lvl>
    <w:lvl w:ilvl="1" w:tplc="71589CAC">
      <w:start w:val="1"/>
      <w:numFmt w:val="bullet"/>
      <w:lvlText w:val="o"/>
      <w:lvlJc w:val="left"/>
      <w:pPr>
        <w:ind w:left="1440" w:hanging="360"/>
      </w:pPr>
      <w:rPr>
        <w:rFonts w:ascii="Courier New" w:hAnsi="Courier New" w:hint="default"/>
      </w:rPr>
    </w:lvl>
    <w:lvl w:ilvl="2" w:tplc="F5543DBA">
      <w:start w:val="1"/>
      <w:numFmt w:val="bullet"/>
      <w:lvlText w:val=""/>
      <w:lvlJc w:val="left"/>
      <w:pPr>
        <w:ind w:left="2160" w:hanging="360"/>
      </w:pPr>
      <w:rPr>
        <w:rFonts w:ascii="Wingdings" w:hAnsi="Wingdings" w:hint="default"/>
      </w:rPr>
    </w:lvl>
    <w:lvl w:ilvl="3" w:tplc="7946CFCE">
      <w:start w:val="1"/>
      <w:numFmt w:val="bullet"/>
      <w:lvlText w:val=""/>
      <w:lvlJc w:val="left"/>
      <w:pPr>
        <w:ind w:left="2880" w:hanging="360"/>
      </w:pPr>
      <w:rPr>
        <w:rFonts w:ascii="Symbol" w:hAnsi="Symbol" w:hint="default"/>
      </w:rPr>
    </w:lvl>
    <w:lvl w:ilvl="4" w:tplc="D122A0F2">
      <w:start w:val="1"/>
      <w:numFmt w:val="bullet"/>
      <w:lvlText w:val="o"/>
      <w:lvlJc w:val="left"/>
      <w:pPr>
        <w:ind w:left="3600" w:hanging="360"/>
      </w:pPr>
      <w:rPr>
        <w:rFonts w:ascii="Courier New" w:hAnsi="Courier New" w:hint="default"/>
      </w:rPr>
    </w:lvl>
    <w:lvl w:ilvl="5" w:tplc="16C02242">
      <w:start w:val="1"/>
      <w:numFmt w:val="bullet"/>
      <w:lvlText w:val=""/>
      <w:lvlJc w:val="left"/>
      <w:pPr>
        <w:ind w:left="4320" w:hanging="360"/>
      </w:pPr>
      <w:rPr>
        <w:rFonts w:ascii="Wingdings" w:hAnsi="Wingdings" w:hint="default"/>
      </w:rPr>
    </w:lvl>
    <w:lvl w:ilvl="6" w:tplc="AABEDD50">
      <w:start w:val="1"/>
      <w:numFmt w:val="bullet"/>
      <w:lvlText w:val=""/>
      <w:lvlJc w:val="left"/>
      <w:pPr>
        <w:ind w:left="5040" w:hanging="360"/>
      </w:pPr>
      <w:rPr>
        <w:rFonts w:ascii="Symbol" w:hAnsi="Symbol" w:hint="default"/>
      </w:rPr>
    </w:lvl>
    <w:lvl w:ilvl="7" w:tplc="E6C81D22">
      <w:start w:val="1"/>
      <w:numFmt w:val="bullet"/>
      <w:lvlText w:val="o"/>
      <w:lvlJc w:val="left"/>
      <w:pPr>
        <w:ind w:left="5760" w:hanging="360"/>
      </w:pPr>
      <w:rPr>
        <w:rFonts w:ascii="Courier New" w:hAnsi="Courier New" w:hint="default"/>
      </w:rPr>
    </w:lvl>
    <w:lvl w:ilvl="8" w:tplc="00A86794">
      <w:start w:val="1"/>
      <w:numFmt w:val="bullet"/>
      <w:lvlText w:val=""/>
      <w:lvlJc w:val="left"/>
      <w:pPr>
        <w:ind w:left="6480" w:hanging="360"/>
      </w:pPr>
      <w:rPr>
        <w:rFonts w:ascii="Wingdings" w:hAnsi="Wingdings" w:hint="default"/>
      </w:rPr>
    </w:lvl>
  </w:abstractNum>
  <w:abstractNum w:abstractNumId="3" w15:restartNumberingAfterBreak="0">
    <w:nsid w:val="37C137B8"/>
    <w:multiLevelType w:val="hybridMultilevel"/>
    <w:tmpl w:val="955A260C"/>
    <w:lvl w:ilvl="0" w:tplc="08090017">
      <w:start w:val="1"/>
      <w:numFmt w:val="lowerLetter"/>
      <w:lvlText w:val="%1)"/>
      <w:lvlJc w:val="left"/>
      <w:pPr>
        <w:ind w:left="1440" w:hanging="360"/>
      </w:pPr>
    </w:lvl>
    <w:lvl w:ilvl="1" w:tplc="9416B124">
      <w:start w:val="1"/>
      <w:numFmt w:val="lowerLetter"/>
      <w:lvlText w:val="%2."/>
      <w:lvlJc w:val="left"/>
      <w:pPr>
        <w:ind w:left="2160" w:hanging="360"/>
      </w:pPr>
      <w:rPr>
        <w:b w:val="0"/>
      </w:rPr>
    </w:lvl>
    <w:lvl w:ilvl="2" w:tplc="CBAC19CE">
      <w:start w:val="1"/>
      <w:numFmt w:val="lowerRoman"/>
      <w:lvlText w:val="%3."/>
      <w:lvlJc w:val="right"/>
      <w:pPr>
        <w:ind w:left="2880" w:hanging="180"/>
      </w:pPr>
    </w:lvl>
    <w:lvl w:ilvl="3" w:tplc="4F1093E4">
      <w:start w:val="1"/>
      <w:numFmt w:val="decimal"/>
      <w:lvlText w:val="%4."/>
      <w:lvlJc w:val="left"/>
      <w:pPr>
        <w:ind w:left="3600" w:hanging="360"/>
      </w:pPr>
    </w:lvl>
    <w:lvl w:ilvl="4" w:tplc="0B8C6224">
      <w:start w:val="1"/>
      <w:numFmt w:val="lowerLetter"/>
      <w:lvlText w:val="%5."/>
      <w:lvlJc w:val="left"/>
      <w:pPr>
        <w:ind w:left="4320" w:hanging="360"/>
      </w:pPr>
    </w:lvl>
    <w:lvl w:ilvl="5" w:tplc="5B1E02A4">
      <w:start w:val="1"/>
      <w:numFmt w:val="lowerRoman"/>
      <w:lvlText w:val="%6."/>
      <w:lvlJc w:val="right"/>
      <w:pPr>
        <w:ind w:left="5040" w:hanging="180"/>
      </w:pPr>
    </w:lvl>
    <w:lvl w:ilvl="6" w:tplc="853E3EBA">
      <w:start w:val="1"/>
      <w:numFmt w:val="decimal"/>
      <w:lvlText w:val="%7."/>
      <w:lvlJc w:val="left"/>
      <w:pPr>
        <w:ind w:left="5760" w:hanging="360"/>
      </w:pPr>
    </w:lvl>
    <w:lvl w:ilvl="7" w:tplc="E5463918">
      <w:start w:val="1"/>
      <w:numFmt w:val="lowerLetter"/>
      <w:lvlText w:val="%8."/>
      <w:lvlJc w:val="left"/>
      <w:pPr>
        <w:ind w:left="6480" w:hanging="360"/>
      </w:pPr>
    </w:lvl>
    <w:lvl w:ilvl="8" w:tplc="BC1AAE68">
      <w:start w:val="1"/>
      <w:numFmt w:val="lowerRoman"/>
      <w:lvlText w:val="%9."/>
      <w:lvlJc w:val="right"/>
      <w:pPr>
        <w:ind w:left="7200" w:hanging="180"/>
      </w:pPr>
    </w:lvl>
  </w:abstractNum>
  <w:abstractNum w:abstractNumId="4" w15:restartNumberingAfterBreak="0">
    <w:nsid w:val="38750CC8"/>
    <w:multiLevelType w:val="hybridMultilevel"/>
    <w:tmpl w:val="0C6CFEE0"/>
    <w:lvl w:ilvl="0" w:tplc="9F8C3052">
      <w:start w:val="1"/>
      <w:numFmt w:val="decimal"/>
      <w:lvlText w:val="%1."/>
      <w:lvlJc w:val="left"/>
      <w:pPr>
        <w:ind w:left="720" w:hanging="360"/>
      </w:pPr>
      <w:rPr>
        <w:b/>
      </w:rPr>
    </w:lvl>
    <w:lvl w:ilvl="1" w:tplc="9416B124">
      <w:start w:val="1"/>
      <w:numFmt w:val="lowerLetter"/>
      <w:lvlText w:val="%2."/>
      <w:lvlJc w:val="left"/>
      <w:pPr>
        <w:ind w:left="1440" w:hanging="360"/>
      </w:pPr>
      <w:rPr>
        <w:b w:val="0"/>
      </w:rPr>
    </w:lvl>
    <w:lvl w:ilvl="2" w:tplc="CBAC19CE">
      <w:start w:val="1"/>
      <w:numFmt w:val="lowerRoman"/>
      <w:lvlText w:val="%3."/>
      <w:lvlJc w:val="right"/>
      <w:pPr>
        <w:ind w:left="2160" w:hanging="180"/>
      </w:pPr>
    </w:lvl>
    <w:lvl w:ilvl="3" w:tplc="4F1093E4">
      <w:start w:val="1"/>
      <w:numFmt w:val="decimal"/>
      <w:lvlText w:val="%4."/>
      <w:lvlJc w:val="left"/>
      <w:pPr>
        <w:ind w:left="2880" w:hanging="360"/>
      </w:pPr>
    </w:lvl>
    <w:lvl w:ilvl="4" w:tplc="0B8C6224">
      <w:start w:val="1"/>
      <w:numFmt w:val="lowerLetter"/>
      <w:lvlText w:val="%5."/>
      <w:lvlJc w:val="left"/>
      <w:pPr>
        <w:ind w:left="3600" w:hanging="360"/>
      </w:pPr>
    </w:lvl>
    <w:lvl w:ilvl="5" w:tplc="5B1E02A4">
      <w:start w:val="1"/>
      <w:numFmt w:val="lowerRoman"/>
      <w:lvlText w:val="%6."/>
      <w:lvlJc w:val="right"/>
      <w:pPr>
        <w:ind w:left="4320" w:hanging="180"/>
      </w:pPr>
    </w:lvl>
    <w:lvl w:ilvl="6" w:tplc="853E3EBA">
      <w:start w:val="1"/>
      <w:numFmt w:val="decimal"/>
      <w:lvlText w:val="%7."/>
      <w:lvlJc w:val="left"/>
      <w:pPr>
        <w:ind w:left="5040" w:hanging="360"/>
      </w:pPr>
    </w:lvl>
    <w:lvl w:ilvl="7" w:tplc="E5463918">
      <w:start w:val="1"/>
      <w:numFmt w:val="lowerLetter"/>
      <w:lvlText w:val="%8."/>
      <w:lvlJc w:val="left"/>
      <w:pPr>
        <w:ind w:left="5760" w:hanging="360"/>
      </w:pPr>
    </w:lvl>
    <w:lvl w:ilvl="8" w:tplc="BC1AAE68">
      <w:start w:val="1"/>
      <w:numFmt w:val="lowerRoman"/>
      <w:lvlText w:val="%9."/>
      <w:lvlJc w:val="right"/>
      <w:pPr>
        <w:ind w:left="6480" w:hanging="180"/>
      </w:pPr>
    </w:lvl>
  </w:abstractNum>
  <w:abstractNum w:abstractNumId="5" w15:restartNumberingAfterBreak="0">
    <w:nsid w:val="6CAC6371"/>
    <w:multiLevelType w:val="hybridMultilevel"/>
    <w:tmpl w:val="F00477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118799"/>
    <w:rsid w:val="00056D18"/>
    <w:rsid w:val="000760AD"/>
    <w:rsid w:val="0012453A"/>
    <w:rsid w:val="00185E17"/>
    <w:rsid w:val="001A1BB0"/>
    <w:rsid w:val="001E122C"/>
    <w:rsid w:val="002203DB"/>
    <w:rsid w:val="00284499"/>
    <w:rsid w:val="002D4E13"/>
    <w:rsid w:val="00320696"/>
    <w:rsid w:val="0038C7F5"/>
    <w:rsid w:val="003A563C"/>
    <w:rsid w:val="003F29F6"/>
    <w:rsid w:val="004066E2"/>
    <w:rsid w:val="00456B88"/>
    <w:rsid w:val="0047062A"/>
    <w:rsid w:val="004C529C"/>
    <w:rsid w:val="004D253E"/>
    <w:rsid w:val="004F7CDF"/>
    <w:rsid w:val="0053347C"/>
    <w:rsid w:val="00542F25"/>
    <w:rsid w:val="005449BC"/>
    <w:rsid w:val="00587401"/>
    <w:rsid w:val="00673D2C"/>
    <w:rsid w:val="006C5C4A"/>
    <w:rsid w:val="007A0086"/>
    <w:rsid w:val="007B3D93"/>
    <w:rsid w:val="007E669C"/>
    <w:rsid w:val="00834FF3"/>
    <w:rsid w:val="00854DBD"/>
    <w:rsid w:val="00991E20"/>
    <w:rsid w:val="009C6E35"/>
    <w:rsid w:val="009D0089"/>
    <w:rsid w:val="009E439C"/>
    <w:rsid w:val="00A023E9"/>
    <w:rsid w:val="00A0668B"/>
    <w:rsid w:val="00A50EBF"/>
    <w:rsid w:val="00A64825"/>
    <w:rsid w:val="00A7243C"/>
    <w:rsid w:val="00A77C1A"/>
    <w:rsid w:val="00A84CB3"/>
    <w:rsid w:val="00A85E12"/>
    <w:rsid w:val="00AA1A26"/>
    <w:rsid w:val="00AB03B8"/>
    <w:rsid w:val="00B36FCC"/>
    <w:rsid w:val="00BA6169"/>
    <w:rsid w:val="00BC2B31"/>
    <w:rsid w:val="00C33B8E"/>
    <w:rsid w:val="00CA2EF3"/>
    <w:rsid w:val="00CE3F2E"/>
    <w:rsid w:val="00D16612"/>
    <w:rsid w:val="00D74CAC"/>
    <w:rsid w:val="00DC4DAE"/>
    <w:rsid w:val="00EA2469"/>
    <w:rsid w:val="00EC2A21"/>
    <w:rsid w:val="0177A7FA"/>
    <w:rsid w:val="02872D98"/>
    <w:rsid w:val="0325C5D8"/>
    <w:rsid w:val="09C681DE"/>
    <w:rsid w:val="0A5588F0"/>
    <w:rsid w:val="0AD8F61D"/>
    <w:rsid w:val="0CABFFAD"/>
    <w:rsid w:val="0DA8899A"/>
    <w:rsid w:val="0E2FA1ED"/>
    <w:rsid w:val="0F8DF451"/>
    <w:rsid w:val="141D5F18"/>
    <w:rsid w:val="14403D92"/>
    <w:rsid w:val="145884C2"/>
    <w:rsid w:val="152052F2"/>
    <w:rsid w:val="1920B95A"/>
    <w:rsid w:val="199A5BA9"/>
    <w:rsid w:val="19A821C3"/>
    <w:rsid w:val="19E4932E"/>
    <w:rsid w:val="1A2EB421"/>
    <w:rsid w:val="1B130117"/>
    <w:rsid w:val="1CD43EA6"/>
    <w:rsid w:val="1EE6AA86"/>
    <w:rsid w:val="1EF5ED1F"/>
    <w:rsid w:val="1F1563EC"/>
    <w:rsid w:val="1F208BB8"/>
    <w:rsid w:val="21EBFE14"/>
    <w:rsid w:val="226F27AD"/>
    <w:rsid w:val="24052E34"/>
    <w:rsid w:val="24A1B8AD"/>
    <w:rsid w:val="256F65DD"/>
    <w:rsid w:val="25D9DB17"/>
    <w:rsid w:val="2716F2B2"/>
    <w:rsid w:val="28245DEC"/>
    <w:rsid w:val="2920585F"/>
    <w:rsid w:val="2AD61F3A"/>
    <w:rsid w:val="2B7E0795"/>
    <w:rsid w:val="2B881F3A"/>
    <w:rsid w:val="2BA10F2D"/>
    <w:rsid w:val="2BA6C3F5"/>
    <w:rsid w:val="2BAC0531"/>
    <w:rsid w:val="2DC7F04C"/>
    <w:rsid w:val="2DE4ECFC"/>
    <w:rsid w:val="2ED9B7B2"/>
    <w:rsid w:val="30208230"/>
    <w:rsid w:val="30209140"/>
    <w:rsid w:val="30529227"/>
    <w:rsid w:val="31FAE6FA"/>
    <w:rsid w:val="323CEB08"/>
    <w:rsid w:val="33C000BB"/>
    <w:rsid w:val="3547F173"/>
    <w:rsid w:val="36C65C60"/>
    <w:rsid w:val="3863CF8A"/>
    <w:rsid w:val="38BBB8A2"/>
    <w:rsid w:val="3AF8E40D"/>
    <w:rsid w:val="3BFD3E96"/>
    <w:rsid w:val="3C1045A9"/>
    <w:rsid w:val="3C847C5E"/>
    <w:rsid w:val="3D39DAFB"/>
    <w:rsid w:val="3E118799"/>
    <w:rsid w:val="3E990C33"/>
    <w:rsid w:val="3F32A235"/>
    <w:rsid w:val="417A5E2A"/>
    <w:rsid w:val="41C82C59"/>
    <w:rsid w:val="43099EB8"/>
    <w:rsid w:val="448514F1"/>
    <w:rsid w:val="4544ECE0"/>
    <w:rsid w:val="46174167"/>
    <w:rsid w:val="46AE5972"/>
    <w:rsid w:val="46C4FA96"/>
    <w:rsid w:val="47A246E3"/>
    <w:rsid w:val="47F636ED"/>
    <w:rsid w:val="4869E0CF"/>
    <w:rsid w:val="487C8DA2"/>
    <w:rsid w:val="4A83ED4C"/>
    <w:rsid w:val="4AB6EB4F"/>
    <w:rsid w:val="4D0F307E"/>
    <w:rsid w:val="4EDE52F5"/>
    <w:rsid w:val="4FEB0F86"/>
    <w:rsid w:val="506B5F82"/>
    <w:rsid w:val="51623A1D"/>
    <w:rsid w:val="5444A538"/>
    <w:rsid w:val="57690653"/>
    <w:rsid w:val="58475A3E"/>
    <w:rsid w:val="5B091C63"/>
    <w:rsid w:val="5CA4ECC4"/>
    <w:rsid w:val="5E1EBC09"/>
    <w:rsid w:val="5F4C1E0E"/>
    <w:rsid w:val="603752D3"/>
    <w:rsid w:val="6288482C"/>
    <w:rsid w:val="643ED86E"/>
    <w:rsid w:val="6462B688"/>
    <w:rsid w:val="648803D9"/>
    <w:rsid w:val="65362349"/>
    <w:rsid w:val="657C8C83"/>
    <w:rsid w:val="65E727A0"/>
    <w:rsid w:val="66017286"/>
    <w:rsid w:val="6669F2FF"/>
    <w:rsid w:val="66707CD6"/>
    <w:rsid w:val="66C4CECE"/>
    <w:rsid w:val="67147BE9"/>
    <w:rsid w:val="67EF8CF1"/>
    <w:rsid w:val="691ECD09"/>
    <w:rsid w:val="6975F39B"/>
    <w:rsid w:val="6B125593"/>
    <w:rsid w:val="6EC27C6C"/>
    <w:rsid w:val="6F44C39D"/>
    <w:rsid w:val="70794662"/>
    <w:rsid w:val="718FED9D"/>
    <w:rsid w:val="71B766E8"/>
    <w:rsid w:val="72AE932C"/>
    <w:rsid w:val="72C47CBF"/>
    <w:rsid w:val="7315E9D5"/>
    <w:rsid w:val="7320D1F0"/>
    <w:rsid w:val="73FC489B"/>
    <w:rsid w:val="7445E883"/>
    <w:rsid w:val="756C9D45"/>
    <w:rsid w:val="75B37912"/>
    <w:rsid w:val="7799CB2A"/>
    <w:rsid w:val="77E984F0"/>
    <w:rsid w:val="7853989F"/>
    <w:rsid w:val="78F82D92"/>
    <w:rsid w:val="79493D57"/>
    <w:rsid w:val="7A6AEF99"/>
    <w:rsid w:val="7A8C0DA8"/>
    <w:rsid w:val="7D5B650A"/>
    <w:rsid w:val="7D902E44"/>
    <w:rsid w:val="7E88E010"/>
    <w:rsid w:val="7FDFB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18799"/>
  <w15:chartTrackingRefBased/>
  <w15:docId w15:val="{BF307D62-D37F-44CE-9941-67E5C8D8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C529C"/>
    <w:pPr>
      <w:spacing w:after="0" w:line="240" w:lineRule="auto"/>
    </w:pPr>
    <w:rPr>
      <w:rFonts w:ascii=".SF UI Text" w:hAnsi=".SF UI Text" w:cs="Times New Roman"/>
      <w:color w:val="454545"/>
      <w:sz w:val="26"/>
      <w:szCs w:val="26"/>
      <w:lang w:eastAsia="en-GB"/>
    </w:rPr>
  </w:style>
  <w:style w:type="character" w:customStyle="1" w:styleId="s1">
    <w:name w:val="s1"/>
    <w:basedOn w:val="DefaultParagraphFont"/>
    <w:rsid w:val="004C529C"/>
    <w:rPr>
      <w:rFonts w:ascii=".SFUIText" w:hAnsi=".SFUIText" w:hint="default"/>
      <w:b w:val="0"/>
      <w:bCs w:val="0"/>
      <w:i w:val="0"/>
      <w:iCs w:val="0"/>
      <w:sz w:val="34"/>
      <w:szCs w:val="34"/>
    </w:rPr>
  </w:style>
  <w:style w:type="character" w:customStyle="1" w:styleId="apple-converted-space">
    <w:name w:val="apple-converted-space"/>
    <w:basedOn w:val="DefaultParagraphFont"/>
    <w:rsid w:val="004C529C"/>
  </w:style>
  <w:style w:type="paragraph" w:styleId="BalloonText">
    <w:name w:val="Balloon Text"/>
    <w:basedOn w:val="Normal"/>
    <w:link w:val="BalloonTextChar"/>
    <w:uiPriority w:val="99"/>
    <w:semiHidden/>
    <w:unhideWhenUsed/>
    <w:rsid w:val="00C33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B8E"/>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rsid w:val="004D253E"/>
    <w:pPr>
      <w:spacing w:after="0" w:line="240" w:lineRule="auto"/>
    </w:pPr>
    <w:rPr>
      <w:rFonts w:ascii="Arial" w:eastAsia="Times New Roman" w:hAnsi="Arial" w:cs="Arial"/>
      <w:sz w:val="24"/>
      <w:szCs w:val="24"/>
      <w:lang w:val="en-US"/>
    </w:rPr>
  </w:style>
  <w:style w:type="character" w:customStyle="1" w:styleId="BodyTextChar">
    <w:name w:val="Body Text Char"/>
    <w:basedOn w:val="DefaultParagraphFont"/>
    <w:link w:val="BodyText"/>
    <w:rsid w:val="004D253E"/>
    <w:rPr>
      <w:rFonts w:ascii="Arial" w:eastAsia="Times New Roman" w:hAnsi="Arial" w:cs="Arial"/>
      <w:sz w:val="24"/>
      <w:szCs w:val="24"/>
      <w:lang w:val="en-US"/>
    </w:rPr>
  </w:style>
  <w:style w:type="paragraph" w:customStyle="1" w:styleId="paragraph">
    <w:name w:val="paragraph"/>
    <w:basedOn w:val="Normal"/>
    <w:rsid w:val="00EA24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A2469"/>
  </w:style>
  <w:style w:type="character" w:customStyle="1" w:styleId="eop">
    <w:name w:val="eop"/>
    <w:basedOn w:val="DefaultParagraphFont"/>
    <w:rsid w:val="00EA2469"/>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C4DAE"/>
    <w:pPr>
      <w:spacing w:after="0" w:line="240" w:lineRule="auto"/>
    </w:pPr>
  </w:style>
  <w:style w:type="paragraph" w:styleId="Header">
    <w:name w:val="header"/>
    <w:basedOn w:val="Normal"/>
    <w:link w:val="HeaderChar"/>
    <w:uiPriority w:val="99"/>
    <w:unhideWhenUsed/>
    <w:rsid w:val="007E6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69C"/>
  </w:style>
  <w:style w:type="paragraph" w:styleId="Footer">
    <w:name w:val="footer"/>
    <w:basedOn w:val="Normal"/>
    <w:link w:val="FooterChar"/>
    <w:uiPriority w:val="99"/>
    <w:unhideWhenUsed/>
    <w:rsid w:val="007E6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91831">
      <w:bodyDiv w:val="1"/>
      <w:marLeft w:val="0"/>
      <w:marRight w:val="0"/>
      <w:marTop w:val="0"/>
      <w:marBottom w:val="0"/>
      <w:divBdr>
        <w:top w:val="none" w:sz="0" w:space="0" w:color="auto"/>
        <w:left w:val="none" w:sz="0" w:space="0" w:color="auto"/>
        <w:bottom w:val="none" w:sz="0" w:space="0" w:color="auto"/>
        <w:right w:val="none" w:sz="0" w:space="0" w:color="auto"/>
      </w:divBdr>
    </w:div>
    <w:div w:id="1113866203">
      <w:bodyDiv w:val="1"/>
      <w:marLeft w:val="0"/>
      <w:marRight w:val="0"/>
      <w:marTop w:val="0"/>
      <w:marBottom w:val="0"/>
      <w:divBdr>
        <w:top w:val="none" w:sz="0" w:space="0" w:color="auto"/>
        <w:left w:val="none" w:sz="0" w:space="0" w:color="auto"/>
        <w:bottom w:val="none" w:sz="0" w:space="0" w:color="auto"/>
        <w:right w:val="none" w:sz="0" w:space="0" w:color="auto"/>
      </w:divBdr>
      <w:divsChild>
        <w:div w:id="133985117">
          <w:marLeft w:val="0"/>
          <w:marRight w:val="0"/>
          <w:marTop w:val="0"/>
          <w:marBottom w:val="0"/>
          <w:divBdr>
            <w:top w:val="none" w:sz="0" w:space="0" w:color="auto"/>
            <w:left w:val="none" w:sz="0" w:space="0" w:color="auto"/>
            <w:bottom w:val="none" w:sz="0" w:space="0" w:color="auto"/>
            <w:right w:val="none" w:sz="0" w:space="0" w:color="auto"/>
          </w:divBdr>
          <w:divsChild>
            <w:div w:id="1831942321">
              <w:marLeft w:val="0"/>
              <w:marRight w:val="0"/>
              <w:marTop w:val="0"/>
              <w:marBottom w:val="0"/>
              <w:divBdr>
                <w:top w:val="none" w:sz="0" w:space="0" w:color="auto"/>
                <w:left w:val="none" w:sz="0" w:space="0" w:color="auto"/>
                <w:bottom w:val="none" w:sz="0" w:space="0" w:color="auto"/>
                <w:right w:val="none" w:sz="0" w:space="0" w:color="auto"/>
              </w:divBdr>
            </w:div>
          </w:divsChild>
        </w:div>
        <w:div w:id="156894262">
          <w:marLeft w:val="0"/>
          <w:marRight w:val="0"/>
          <w:marTop w:val="0"/>
          <w:marBottom w:val="0"/>
          <w:divBdr>
            <w:top w:val="none" w:sz="0" w:space="0" w:color="auto"/>
            <w:left w:val="none" w:sz="0" w:space="0" w:color="auto"/>
            <w:bottom w:val="none" w:sz="0" w:space="0" w:color="auto"/>
            <w:right w:val="none" w:sz="0" w:space="0" w:color="auto"/>
          </w:divBdr>
          <w:divsChild>
            <w:div w:id="1434059059">
              <w:marLeft w:val="0"/>
              <w:marRight w:val="0"/>
              <w:marTop w:val="0"/>
              <w:marBottom w:val="0"/>
              <w:divBdr>
                <w:top w:val="none" w:sz="0" w:space="0" w:color="auto"/>
                <w:left w:val="none" w:sz="0" w:space="0" w:color="auto"/>
                <w:bottom w:val="none" w:sz="0" w:space="0" w:color="auto"/>
                <w:right w:val="none" w:sz="0" w:space="0" w:color="auto"/>
              </w:divBdr>
            </w:div>
          </w:divsChild>
        </w:div>
        <w:div w:id="167256252">
          <w:marLeft w:val="0"/>
          <w:marRight w:val="0"/>
          <w:marTop w:val="0"/>
          <w:marBottom w:val="0"/>
          <w:divBdr>
            <w:top w:val="none" w:sz="0" w:space="0" w:color="auto"/>
            <w:left w:val="none" w:sz="0" w:space="0" w:color="auto"/>
            <w:bottom w:val="none" w:sz="0" w:space="0" w:color="auto"/>
            <w:right w:val="none" w:sz="0" w:space="0" w:color="auto"/>
          </w:divBdr>
          <w:divsChild>
            <w:div w:id="1143473403">
              <w:marLeft w:val="0"/>
              <w:marRight w:val="0"/>
              <w:marTop w:val="0"/>
              <w:marBottom w:val="0"/>
              <w:divBdr>
                <w:top w:val="none" w:sz="0" w:space="0" w:color="auto"/>
                <w:left w:val="none" w:sz="0" w:space="0" w:color="auto"/>
                <w:bottom w:val="none" w:sz="0" w:space="0" w:color="auto"/>
                <w:right w:val="none" w:sz="0" w:space="0" w:color="auto"/>
              </w:divBdr>
            </w:div>
          </w:divsChild>
        </w:div>
        <w:div w:id="375469089">
          <w:marLeft w:val="0"/>
          <w:marRight w:val="0"/>
          <w:marTop w:val="0"/>
          <w:marBottom w:val="0"/>
          <w:divBdr>
            <w:top w:val="none" w:sz="0" w:space="0" w:color="auto"/>
            <w:left w:val="none" w:sz="0" w:space="0" w:color="auto"/>
            <w:bottom w:val="none" w:sz="0" w:space="0" w:color="auto"/>
            <w:right w:val="none" w:sz="0" w:space="0" w:color="auto"/>
          </w:divBdr>
          <w:divsChild>
            <w:div w:id="1800486396">
              <w:marLeft w:val="0"/>
              <w:marRight w:val="0"/>
              <w:marTop w:val="0"/>
              <w:marBottom w:val="0"/>
              <w:divBdr>
                <w:top w:val="none" w:sz="0" w:space="0" w:color="auto"/>
                <w:left w:val="none" w:sz="0" w:space="0" w:color="auto"/>
                <w:bottom w:val="none" w:sz="0" w:space="0" w:color="auto"/>
                <w:right w:val="none" w:sz="0" w:space="0" w:color="auto"/>
              </w:divBdr>
            </w:div>
          </w:divsChild>
        </w:div>
        <w:div w:id="608007129">
          <w:marLeft w:val="0"/>
          <w:marRight w:val="0"/>
          <w:marTop w:val="0"/>
          <w:marBottom w:val="0"/>
          <w:divBdr>
            <w:top w:val="none" w:sz="0" w:space="0" w:color="auto"/>
            <w:left w:val="none" w:sz="0" w:space="0" w:color="auto"/>
            <w:bottom w:val="none" w:sz="0" w:space="0" w:color="auto"/>
            <w:right w:val="none" w:sz="0" w:space="0" w:color="auto"/>
          </w:divBdr>
          <w:divsChild>
            <w:div w:id="1740596585">
              <w:marLeft w:val="0"/>
              <w:marRight w:val="0"/>
              <w:marTop w:val="0"/>
              <w:marBottom w:val="0"/>
              <w:divBdr>
                <w:top w:val="none" w:sz="0" w:space="0" w:color="auto"/>
                <w:left w:val="none" w:sz="0" w:space="0" w:color="auto"/>
                <w:bottom w:val="none" w:sz="0" w:space="0" w:color="auto"/>
                <w:right w:val="none" w:sz="0" w:space="0" w:color="auto"/>
              </w:divBdr>
            </w:div>
          </w:divsChild>
        </w:div>
        <w:div w:id="758916381">
          <w:marLeft w:val="0"/>
          <w:marRight w:val="0"/>
          <w:marTop w:val="0"/>
          <w:marBottom w:val="0"/>
          <w:divBdr>
            <w:top w:val="none" w:sz="0" w:space="0" w:color="auto"/>
            <w:left w:val="none" w:sz="0" w:space="0" w:color="auto"/>
            <w:bottom w:val="none" w:sz="0" w:space="0" w:color="auto"/>
            <w:right w:val="none" w:sz="0" w:space="0" w:color="auto"/>
          </w:divBdr>
          <w:divsChild>
            <w:div w:id="1267075230">
              <w:marLeft w:val="0"/>
              <w:marRight w:val="0"/>
              <w:marTop w:val="0"/>
              <w:marBottom w:val="0"/>
              <w:divBdr>
                <w:top w:val="none" w:sz="0" w:space="0" w:color="auto"/>
                <w:left w:val="none" w:sz="0" w:space="0" w:color="auto"/>
                <w:bottom w:val="none" w:sz="0" w:space="0" w:color="auto"/>
                <w:right w:val="none" w:sz="0" w:space="0" w:color="auto"/>
              </w:divBdr>
            </w:div>
          </w:divsChild>
        </w:div>
        <w:div w:id="779421940">
          <w:marLeft w:val="0"/>
          <w:marRight w:val="0"/>
          <w:marTop w:val="0"/>
          <w:marBottom w:val="0"/>
          <w:divBdr>
            <w:top w:val="none" w:sz="0" w:space="0" w:color="auto"/>
            <w:left w:val="none" w:sz="0" w:space="0" w:color="auto"/>
            <w:bottom w:val="none" w:sz="0" w:space="0" w:color="auto"/>
            <w:right w:val="none" w:sz="0" w:space="0" w:color="auto"/>
          </w:divBdr>
          <w:divsChild>
            <w:div w:id="819466172">
              <w:marLeft w:val="0"/>
              <w:marRight w:val="0"/>
              <w:marTop w:val="0"/>
              <w:marBottom w:val="0"/>
              <w:divBdr>
                <w:top w:val="none" w:sz="0" w:space="0" w:color="auto"/>
                <w:left w:val="none" w:sz="0" w:space="0" w:color="auto"/>
                <w:bottom w:val="none" w:sz="0" w:space="0" w:color="auto"/>
                <w:right w:val="none" w:sz="0" w:space="0" w:color="auto"/>
              </w:divBdr>
            </w:div>
          </w:divsChild>
        </w:div>
        <w:div w:id="780955534">
          <w:marLeft w:val="0"/>
          <w:marRight w:val="0"/>
          <w:marTop w:val="0"/>
          <w:marBottom w:val="0"/>
          <w:divBdr>
            <w:top w:val="none" w:sz="0" w:space="0" w:color="auto"/>
            <w:left w:val="none" w:sz="0" w:space="0" w:color="auto"/>
            <w:bottom w:val="none" w:sz="0" w:space="0" w:color="auto"/>
            <w:right w:val="none" w:sz="0" w:space="0" w:color="auto"/>
          </w:divBdr>
          <w:divsChild>
            <w:div w:id="2516793">
              <w:marLeft w:val="0"/>
              <w:marRight w:val="0"/>
              <w:marTop w:val="0"/>
              <w:marBottom w:val="0"/>
              <w:divBdr>
                <w:top w:val="none" w:sz="0" w:space="0" w:color="auto"/>
                <w:left w:val="none" w:sz="0" w:space="0" w:color="auto"/>
                <w:bottom w:val="none" w:sz="0" w:space="0" w:color="auto"/>
                <w:right w:val="none" w:sz="0" w:space="0" w:color="auto"/>
              </w:divBdr>
            </w:div>
          </w:divsChild>
        </w:div>
        <w:div w:id="1056930702">
          <w:marLeft w:val="0"/>
          <w:marRight w:val="0"/>
          <w:marTop w:val="0"/>
          <w:marBottom w:val="0"/>
          <w:divBdr>
            <w:top w:val="none" w:sz="0" w:space="0" w:color="auto"/>
            <w:left w:val="none" w:sz="0" w:space="0" w:color="auto"/>
            <w:bottom w:val="none" w:sz="0" w:space="0" w:color="auto"/>
            <w:right w:val="none" w:sz="0" w:space="0" w:color="auto"/>
          </w:divBdr>
          <w:divsChild>
            <w:div w:id="1740010763">
              <w:marLeft w:val="0"/>
              <w:marRight w:val="0"/>
              <w:marTop w:val="0"/>
              <w:marBottom w:val="0"/>
              <w:divBdr>
                <w:top w:val="none" w:sz="0" w:space="0" w:color="auto"/>
                <w:left w:val="none" w:sz="0" w:space="0" w:color="auto"/>
                <w:bottom w:val="none" w:sz="0" w:space="0" w:color="auto"/>
                <w:right w:val="none" w:sz="0" w:space="0" w:color="auto"/>
              </w:divBdr>
            </w:div>
          </w:divsChild>
        </w:div>
        <w:div w:id="1126854235">
          <w:marLeft w:val="0"/>
          <w:marRight w:val="0"/>
          <w:marTop w:val="0"/>
          <w:marBottom w:val="0"/>
          <w:divBdr>
            <w:top w:val="none" w:sz="0" w:space="0" w:color="auto"/>
            <w:left w:val="none" w:sz="0" w:space="0" w:color="auto"/>
            <w:bottom w:val="none" w:sz="0" w:space="0" w:color="auto"/>
            <w:right w:val="none" w:sz="0" w:space="0" w:color="auto"/>
          </w:divBdr>
          <w:divsChild>
            <w:div w:id="31195334">
              <w:marLeft w:val="0"/>
              <w:marRight w:val="0"/>
              <w:marTop w:val="0"/>
              <w:marBottom w:val="0"/>
              <w:divBdr>
                <w:top w:val="none" w:sz="0" w:space="0" w:color="auto"/>
                <w:left w:val="none" w:sz="0" w:space="0" w:color="auto"/>
                <w:bottom w:val="none" w:sz="0" w:space="0" w:color="auto"/>
                <w:right w:val="none" w:sz="0" w:space="0" w:color="auto"/>
              </w:divBdr>
            </w:div>
          </w:divsChild>
        </w:div>
        <w:div w:id="1628078042">
          <w:marLeft w:val="0"/>
          <w:marRight w:val="0"/>
          <w:marTop w:val="0"/>
          <w:marBottom w:val="0"/>
          <w:divBdr>
            <w:top w:val="none" w:sz="0" w:space="0" w:color="auto"/>
            <w:left w:val="none" w:sz="0" w:space="0" w:color="auto"/>
            <w:bottom w:val="none" w:sz="0" w:space="0" w:color="auto"/>
            <w:right w:val="none" w:sz="0" w:space="0" w:color="auto"/>
          </w:divBdr>
          <w:divsChild>
            <w:div w:id="366443321">
              <w:marLeft w:val="0"/>
              <w:marRight w:val="0"/>
              <w:marTop w:val="0"/>
              <w:marBottom w:val="0"/>
              <w:divBdr>
                <w:top w:val="none" w:sz="0" w:space="0" w:color="auto"/>
                <w:left w:val="none" w:sz="0" w:space="0" w:color="auto"/>
                <w:bottom w:val="none" w:sz="0" w:space="0" w:color="auto"/>
                <w:right w:val="none" w:sz="0" w:space="0" w:color="auto"/>
              </w:divBdr>
            </w:div>
          </w:divsChild>
        </w:div>
        <w:div w:id="1840806399">
          <w:marLeft w:val="0"/>
          <w:marRight w:val="0"/>
          <w:marTop w:val="0"/>
          <w:marBottom w:val="0"/>
          <w:divBdr>
            <w:top w:val="none" w:sz="0" w:space="0" w:color="auto"/>
            <w:left w:val="none" w:sz="0" w:space="0" w:color="auto"/>
            <w:bottom w:val="none" w:sz="0" w:space="0" w:color="auto"/>
            <w:right w:val="none" w:sz="0" w:space="0" w:color="auto"/>
          </w:divBdr>
          <w:divsChild>
            <w:div w:id="699401246">
              <w:marLeft w:val="0"/>
              <w:marRight w:val="0"/>
              <w:marTop w:val="0"/>
              <w:marBottom w:val="0"/>
              <w:divBdr>
                <w:top w:val="none" w:sz="0" w:space="0" w:color="auto"/>
                <w:left w:val="none" w:sz="0" w:space="0" w:color="auto"/>
                <w:bottom w:val="none" w:sz="0" w:space="0" w:color="auto"/>
                <w:right w:val="none" w:sz="0" w:space="0" w:color="auto"/>
              </w:divBdr>
            </w:div>
          </w:divsChild>
        </w:div>
        <w:div w:id="1843086190">
          <w:marLeft w:val="0"/>
          <w:marRight w:val="0"/>
          <w:marTop w:val="0"/>
          <w:marBottom w:val="0"/>
          <w:divBdr>
            <w:top w:val="none" w:sz="0" w:space="0" w:color="auto"/>
            <w:left w:val="none" w:sz="0" w:space="0" w:color="auto"/>
            <w:bottom w:val="none" w:sz="0" w:space="0" w:color="auto"/>
            <w:right w:val="none" w:sz="0" w:space="0" w:color="auto"/>
          </w:divBdr>
          <w:divsChild>
            <w:div w:id="491677476">
              <w:marLeft w:val="0"/>
              <w:marRight w:val="0"/>
              <w:marTop w:val="0"/>
              <w:marBottom w:val="0"/>
              <w:divBdr>
                <w:top w:val="none" w:sz="0" w:space="0" w:color="auto"/>
                <w:left w:val="none" w:sz="0" w:space="0" w:color="auto"/>
                <w:bottom w:val="none" w:sz="0" w:space="0" w:color="auto"/>
                <w:right w:val="none" w:sz="0" w:space="0" w:color="auto"/>
              </w:divBdr>
            </w:div>
          </w:divsChild>
        </w:div>
        <w:div w:id="1944873751">
          <w:marLeft w:val="0"/>
          <w:marRight w:val="0"/>
          <w:marTop w:val="0"/>
          <w:marBottom w:val="0"/>
          <w:divBdr>
            <w:top w:val="none" w:sz="0" w:space="0" w:color="auto"/>
            <w:left w:val="none" w:sz="0" w:space="0" w:color="auto"/>
            <w:bottom w:val="none" w:sz="0" w:space="0" w:color="auto"/>
            <w:right w:val="none" w:sz="0" w:space="0" w:color="auto"/>
          </w:divBdr>
          <w:divsChild>
            <w:div w:id="2031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D7CDC919FF1947A940BB5631C333E5" ma:contentTypeVersion="10" ma:contentTypeDescription="Create a new document." ma:contentTypeScope="" ma:versionID="f81c0bc39037df751b88811b647f6ad8">
  <xsd:schema xmlns:xsd="http://www.w3.org/2001/XMLSchema" xmlns:xs="http://www.w3.org/2001/XMLSchema" xmlns:p="http://schemas.microsoft.com/office/2006/metadata/properties" xmlns:ns2="05d9e182-1f7d-41f0-b012-2e6a1d53db24" xmlns:ns3="c10687b7-433c-4249-b73b-ecff1869de21" targetNamespace="http://schemas.microsoft.com/office/2006/metadata/properties" ma:root="true" ma:fieldsID="c75a43be1072a58f8e8c6357be9daf87" ns2:_="" ns3:_="">
    <xsd:import namespace="05d9e182-1f7d-41f0-b012-2e6a1d53db24"/>
    <xsd:import namespace="c10687b7-433c-4249-b73b-ecff1869d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9e182-1f7d-41f0-b012-2e6a1d53d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0687b7-433c-4249-b73b-ecff1869de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A4C223-969D-4648-8851-21A1AE04F129}">
  <ds:schemaRefs>
    <ds:schemaRef ds:uri="http://schemas.microsoft.com/office/2006/documentManagement/types"/>
    <ds:schemaRef ds:uri="http://purl.org/dc/terms/"/>
    <ds:schemaRef ds:uri="http://schemas.microsoft.com/office/2006/metadata/properties"/>
    <ds:schemaRef ds:uri="http://purl.org/dc/elements/1.1/"/>
    <ds:schemaRef ds:uri="http://purl.org/dc/dcmitype/"/>
    <ds:schemaRef ds:uri="http://schemas.microsoft.com/office/infopath/2007/PartnerControls"/>
    <ds:schemaRef ds:uri="c10687b7-433c-4249-b73b-ecff1869de21"/>
    <ds:schemaRef ds:uri="http://schemas.openxmlformats.org/package/2006/metadata/core-properties"/>
    <ds:schemaRef ds:uri="05d9e182-1f7d-41f0-b012-2e6a1d53db24"/>
    <ds:schemaRef ds:uri="http://www.w3.org/XML/1998/namespace"/>
  </ds:schemaRefs>
</ds:datastoreItem>
</file>

<file path=customXml/itemProps2.xml><?xml version="1.0" encoding="utf-8"?>
<ds:datastoreItem xmlns:ds="http://schemas.openxmlformats.org/officeDocument/2006/customXml" ds:itemID="{4C87B865-7199-4C9A-BF96-BABE7D10A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9e182-1f7d-41f0-b012-2e6a1d53db24"/>
    <ds:schemaRef ds:uri="c10687b7-433c-4249-b73b-ecff1869d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787AE6-01F2-4620-BFB4-5BA5B6A565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516</Words>
  <Characters>2944</Characters>
  <Application>Microsoft Office Word</Application>
  <DocSecurity>4</DocSecurity>
  <Lines>24</Lines>
  <Paragraphs>6</Paragraphs>
  <ScaleCrop>false</ScaleCrop>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c:creator>
  <cp:keywords/>
  <dc:description/>
  <cp:lastModifiedBy>Sarah Powell</cp:lastModifiedBy>
  <cp:revision>44</cp:revision>
  <cp:lastPrinted>2019-07-03T22:37:00Z</cp:lastPrinted>
  <dcterms:created xsi:type="dcterms:W3CDTF">2020-03-11T18:11:00Z</dcterms:created>
  <dcterms:modified xsi:type="dcterms:W3CDTF">2022-01-12T02:18:00Z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0x01010040D7CDC919FF1947A940BB5631C333E5</vt:lpwstr>
  </property>
  <property fmtid="{D5CDD505-2E9C-101B-9397-08002B2CF9AE}" pid="3" name="ComplianceAssetId">
    <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