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1B5" w14:textId="3C207F95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A1676A">
        <w:rPr>
          <w:noProof/>
        </w:rPr>
        <w:drawing>
          <wp:inline distT="0" distB="0" distL="0" distR="0" wp14:anchorId="5EF4D740" wp14:editId="5CA4DF89">
            <wp:extent cx="5731510" cy="776605"/>
            <wp:effectExtent l="0" t="0" r="254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76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  <w:r w:rsidRPr="00A1676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/>
      </w:r>
      <w:r w:rsidRPr="00A1676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 </w:t>
      </w:r>
    </w:p>
    <w:p w14:paraId="01CCB655" w14:textId="77777777" w:rsidR="00A1676A" w:rsidRPr="00A1676A" w:rsidRDefault="00A1676A" w:rsidP="00A1676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Volunteer Application Form</w:t>
      </w:r>
      <w:r w:rsidRPr="00A1676A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 </w:t>
      </w:r>
    </w:p>
    <w:p w14:paraId="257B8BCF" w14:textId="77777777" w:rsidR="00A1676A" w:rsidRPr="00A1676A" w:rsidRDefault="00A1676A" w:rsidP="00A1676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</w:t>
      </w:r>
    </w:p>
    <w:p w14:paraId="0FAF4F22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3"/>
      </w:tblGrid>
      <w:tr w:rsidR="00A1676A" w:rsidRPr="00A1676A" w14:paraId="4E6E85E1" w14:textId="77777777" w:rsidTr="00A1676A">
        <w:trPr>
          <w:trHeight w:val="14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880B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Name</w:t>
            </w: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ECC8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Address</w:t>
            </w: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A1676A" w:rsidRPr="00A1676A" w14:paraId="3E0C4FB1" w14:textId="77777777" w:rsidTr="00A1676A">
        <w:trPr>
          <w:trHeight w:val="81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2DEAF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Phone</w:t>
            </w: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  Home </w:t>
            </w:r>
          </w:p>
          <w:p w14:paraId="4BF5A02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  <w:p w14:paraId="290E34C4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            Mobile </w:t>
            </w:r>
          </w:p>
          <w:p w14:paraId="210B096A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  <w:p w14:paraId="3F74E28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1A2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Email</w:t>
            </w:r>
            <w:r w:rsidRPr="00A167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</w:tbl>
    <w:p w14:paraId="0DCB89B5" w14:textId="07FBDC51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Please give us an idea of the type of activity you are interested in, this is not an exhaustive list of activities</w:t>
      </w:r>
      <w:r w:rsidR="001B6EA3">
        <w:rPr>
          <w:rFonts w:ascii="Calibri" w:eastAsia="Times New Roman" w:hAnsi="Calibri" w:cs="Calibri"/>
          <w:sz w:val="28"/>
          <w:szCs w:val="28"/>
          <w:lang w:eastAsia="en-GB"/>
        </w:rPr>
        <w:t>.</w:t>
      </w:r>
    </w:p>
    <w:p w14:paraId="546E9E39" w14:textId="13FEEE5F" w:rsidR="00A1676A" w:rsidRDefault="00A1676A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A4C9BDB" w14:textId="62896418" w:rsidR="001B6EA3" w:rsidRPr="00A1676A" w:rsidRDefault="001B6EA3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W w:w="66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125"/>
      </w:tblGrid>
      <w:tr w:rsidR="00A1676A" w:rsidRPr="00A1676A" w14:paraId="4D01A163" w14:textId="77777777" w:rsidTr="001B6EA3">
        <w:tc>
          <w:tcPr>
            <w:tcW w:w="5520" w:type="dxa"/>
            <w:shd w:val="clear" w:color="auto" w:fill="auto"/>
            <w:hideMark/>
          </w:tcPr>
          <w:p w14:paraId="32B8D6C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Representing Healthwatch at meetings and scriber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813B97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27BE5CFA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676A" w:rsidRPr="00A1676A" w14:paraId="0695195C" w14:textId="77777777" w:rsidTr="001B6EA3">
        <w:tc>
          <w:tcPr>
            <w:tcW w:w="5520" w:type="dxa"/>
            <w:shd w:val="clear" w:color="auto" w:fill="auto"/>
            <w:hideMark/>
          </w:tcPr>
          <w:p w14:paraId="52992024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Representing Healthwatch within the community at events, public spaces etc.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772E25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D62E91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676A" w:rsidRPr="00A1676A" w14:paraId="40479481" w14:textId="77777777" w:rsidTr="001B6EA3">
        <w:trPr>
          <w:trHeight w:val="585"/>
        </w:trPr>
        <w:tc>
          <w:tcPr>
            <w:tcW w:w="5520" w:type="dxa"/>
            <w:shd w:val="clear" w:color="auto" w:fill="auto"/>
            <w:hideMark/>
          </w:tcPr>
          <w:p w14:paraId="20FA9798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Enter and View: Visit, observe and capture views from staff and patients in health and social care settings 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8966C66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DC95826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676A" w:rsidRPr="00A1676A" w14:paraId="6547AE94" w14:textId="77777777" w:rsidTr="001B6EA3">
        <w:tc>
          <w:tcPr>
            <w:tcW w:w="5520" w:type="dxa"/>
            <w:shd w:val="clear" w:color="auto" w:fill="auto"/>
            <w:hideMark/>
          </w:tcPr>
          <w:p w14:paraId="1518E585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Communications and PR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729CBD2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197D337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2B758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676A" w:rsidRPr="00A1676A" w14:paraId="749F8E30" w14:textId="77777777" w:rsidTr="001B6EA3">
        <w:trPr>
          <w:trHeight w:val="386"/>
        </w:trPr>
        <w:tc>
          <w:tcPr>
            <w:tcW w:w="5520" w:type="dxa"/>
            <w:shd w:val="clear" w:color="auto" w:fill="auto"/>
            <w:hideMark/>
          </w:tcPr>
          <w:p w14:paraId="0A014002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Researcher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D0130D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1BB971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676A" w:rsidRPr="00A1676A" w14:paraId="17238508" w14:textId="77777777" w:rsidTr="001B6EA3">
        <w:tc>
          <w:tcPr>
            <w:tcW w:w="5520" w:type="dxa"/>
            <w:shd w:val="clear" w:color="auto" w:fill="auto"/>
            <w:hideMark/>
          </w:tcPr>
          <w:p w14:paraId="281EC2EC" w14:textId="653E154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289866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Publications and Document Reader </w:t>
            </w:r>
          </w:p>
        </w:tc>
        <w:tc>
          <w:tcPr>
            <w:tcW w:w="1125" w:type="dxa"/>
            <w:shd w:val="clear" w:color="auto" w:fill="auto"/>
            <w:hideMark/>
          </w:tcPr>
          <w:p w14:paraId="136B5188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48B34757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20C4C0BB" w14:textId="3B210BC7" w:rsidR="00A1676A" w:rsidRPr="00A1676A" w:rsidRDefault="001B6EA3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1B6EA3">
        <w:rPr>
          <w:rFonts w:ascii="Calibri" w:eastAsia="Times New Roman" w:hAnsi="Calibri" w:cs="Calibr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D124ADC" wp14:editId="347BE8BA">
                <wp:extent cx="6004560" cy="1404620"/>
                <wp:effectExtent l="0" t="0" r="1524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2281" w14:textId="6E33D94B" w:rsidR="001B6EA3" w:rsidRPr="001B6EA3" w:rsidRDefault="001B6E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6EA3">
                              <w:rPr>
                                <w:b/>
                                <w:bCs/>
                              </w:rPr>
                              <w:t>It there is anything else you are interested in please outline here:</w:t>
                            </w:r>
                          </w:p>
                          <w:p w14:paraId="56241273" w14:textId="40E49786" w:rsidR="001B6EA3" w:rsidRDefault="001B6EA3"/>
                          <w:p w14:paraId="1C95D00A" w14:textId="3A5AD9BD" w:rsidR="001B6EA3" w:rsidRDefault="001B6E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124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If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zyfL5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">
                <v:textbox style="mso-fit-shape-to-text:t">
                  <w:txbxContent>
                    <w:p w14:paraId="26A82281" w14:textId="6E33D94B" w:rsidR="001B6EA3" w:rsidRPr="001B6EA3" w:rsidRDefault="001B6EA3">
                      <w:pPr>
                        <w:rPr>
                          <w:b/>
                          <w:bCs/>
                        </w:rPr>
                      </w:pPr>
                      <w:r w:rsidRPr="001B6EA3">
                        <w:rPr>
                          <w:b/>
                          <w:bCs/>
                        </w:rPr>
                        <w:t>It there is anything else you are interested in please outline here:</w:t>
                      </w:r>
                    </w:p>
                    <w:p w14:paraId="56241273" w14:textId="40E49786" w:rsidR="001B6EA3" w:rsidRDefault="001B6EA3"/>
                    <w:p w14:paraId="1C95D00A" w14:textId="3A5AD9BD" w:rsidR="001B6EA3" w:rsidRDefault="001B6EA3"/>
                  </w:txbxContent>
                </v:textbox>
                <w10:anchorlock/>
              </v:shape>
            </w:pict>
          </mc:Fallback>
        </mc:AlternateContent>
      </w:r>
      <w:r w:rsidR="00A1676A" w:rsidRPr="00A1676A">
        <w:rPr>
          <w:rFonts w:ascii="Calibri" w:eastAsia="Times New Roman" w:hAnsi="Calibri" w:cs="Calibri"/>
          <w:lang w:eastAsia="en-GB"/>
        </w:rPr>
        <w:t> </w:t>
      </w:r>
    </w:p>
    <w:p w14:paraId="752772AA" w14:textId="6E759A35" w:rsidR="001B6EA3" w:rsidRPr="001B6EA3" w:rsidRDefault="001B6EA3" w:rsidP="001B6EA3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en-GB"/>
        </w:rPr>
      </w:pPr>
    </w:p>
    <w:p w14:paraId="0BA3DDCE" w14:textId="6DF4372B" w:rsidR="00A1676A" w:rsidRDefault="00CF6453" w:rsidP="00A1676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CF645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>How often</w:t>
      </w:r>
      <w:r w:rsidR="001539E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and long</w:t>
      </w:r>
      <w:r w:rsidRPr="00CF645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would you like to volunteer: </w:t>
      </w:r>
      <w:r w:rsidR="00A1676A" w:rsidRPr="00A1676A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96EC518" w14:textId="77777777" w:rsidR="001539E9" w:rsidRDefault="001539E9" w:rsidP="00A1676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208AADC" w14:textId="289BEC6E" w:rsidR="001539E9" w:rsidRPr="00DA781F" w:rsidRDefault="001539E9" w:rsidP="00A1676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DA781F">
        <w:rPr>
          <w:rFonts w:ascii="Calibri" w:eastAsia="Times New Roman" w:hAnsi="Calibri" w:cs="Calibri"/>
          <w:sz w:val="24"/>
          <w:szCs w:val="24"/>
          <w:lang w:eastAsia="en-GB"/>
        </w:rPr>
        <w:t xml:space="preserve">Some people may have </w:t>
      </w:r>
      <w:r w:rsidR="00B77177" w:rsidRPr="00DA781F">
        <w:rPr>
          <w:rFonts w:ascii="Calibri" w:eastAsia="Times New Roman" w:hAnsi="Calibri" w:cs="Calibri"/>
          <w:sz w:val="24"/>
          <w:szCs w:val="24"/>
          <w:lang w:eastAsia="en-GB"/>
        </w:rPr>
        <w:t xml:space="preserve">a limited time to be able to volunteer, for instance </w:t>
      </w:r>
      <w:r w:rsidR="00DA781F" w:rsidRPr="00DA781F">
        <w:rPr>
          <w:rFonts w:ascii="Calibri" w:eastAsia="Times New Roman" w:hAnsi="Calibri" w:cs="Calibri"/>
          <w:sz w:val="24"/>
          <w:szCs w:val="24"/>
          <w:lang w:eastAsia="en-GB"/>
        </w:rPr>
        <w:t xml:space="preserve">one or two months, summer holidays etc. If you </w:t>
      </w:r>
      <w:proofErr w:type="gramStart"/>
      <w:r w:rsidR="00DA781F" w:rsidRPr="00DA781F">
        <w:rPr>
          <w:rFonts w:ascii="Calibri" w:eastAsia="Times New Roman" w:hAnsi="Calibri" w:cs="Calibri"/>
          <w:sz w:val="24"/>
          <w:szCs w:val="24"/>
          <w:lang w:eastAsia="en-GB"/>
        </w:rPr>
        <w:t>know</w:t>
      </w:r>
      <w:proofErr w:type="gramEnd"/>
      <w:r w:rsidR="00DA781F" w:rsidRPr="00DA781F">
        <w:rPr>
          <w:rFonts w:ascii="Calibri" w:eastAsia="Times New Roman" w:hAnsi="Calibri" w:cs="Calibri"/>
          <w:sz w:val="24"/>
          <w:szCs w:val="24"/>
          <w:lang w:eastAsia="en-GB"/>
        </w:rPr>
        <w:t xml:space="preserve"> could you outline this here?</w:t>
      </w:r>
    </w:p>
    <w:p w14:paraId="2880F1B8" w14:textId="71BCD9DC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75C5D710" w14:textId="11ACF27D" w:rsidR="00A1676A" w:rsidRPr="00F9392B" w:rsidRDefault="009C36ED" w:rsidP="00A1676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F9392B">
        <w:rPr>
          <w:rFonts w:ascii="Calibri" w:eastAsia="Times New Roman" w:hAnsi="Calibri" w:cs="Calibri"/>
          <w:sz w:val="24"/>
          <w:szCs w:val="24"/>
          <w:lang w:eastAsia="en-GB"/>
        </w:rPr>
        <w:t xml:space="preserve">Would you like to volunteer once or more per week or once or more per </w:t>
      </w:r>
      <w:proofErr w:type="gramStart"/>
      <w:r w:rsidRPr="00F9392B">
        <w:rPr>
          <w:rFonts w:ascii="Calibri" w:eastAsia="Times New Roman" w:hAnsi="Calibri" w:cs="Calibri"/>
          <w:sz w:val="24"/>
          <w:szCs w:val="24"/>
          <w:lang w:eastAsia="en-GB"/>
        </w:rPr>
        <w:t>month.</w:t>
      </w:r>
      <w:proofErr w:type="gramEnd"/>
      <w:r w:rsidRPr="00F9392B">
        <w:rPr>
          <w:rFonts w:ascii="Calibri" w:eastAsia="Times New Roman" w:hAnsi="Calibri" w:cs="Calibri"/>
          <w:sz w:val="24"/>
          <w:szCs w:val="24"/>
          <w:lang w:eastAsia="en-GB"/>
        </w:rPr>
        <w:t xml:space="preserve"> Please give us an </w:t>
      </w:r>
      <w:proofErr w:type="gramStart"/>
      <w:r w:rsidRPr="00F9392B">
        <w:rPr>
          <w:rFonts w:ascii="Calibri" w:eastAsia="Times New Roman" w:hAnsi="Calibri" w:cs="Calibri"/>
          <w:sz w:val="24"/>
          <w:szCs w:val="24"/>
          <w:lang w:eastAsia="en-GB"/>
        </w:rPr>
        <w:t>idea?</w:t>
      </w:r>
      <w:proofErr w:type="gramEnd"/>
      <w:r w:rsidRPr="00F9392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1D87BFF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0370974B" w14:textId="276C1309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1168BCE4" w14:textId="030798A1" w:rsidR="00A1676A" w:rsidRPr="00A1676A" w:rsidRDefault="00F9392B" w:rsidP="00A167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Which days are you available? </w:t>
      </w:r>
      <w:r w:rsidR="00A1676A" w:rsidRPr="00A1676A">
        <w:rPr>
          <w:rFonts w:ascii="Calibri" w:eastAsia="Times New Roman" w:hAnsi="Calibri" w:cs="Calibri"/>
          <w:lang w:eastAsia="en-GB"/>
        </w:rPr>
        <w:t> </w:t>
      </w:r>
    </w:p>
    <w:p w14:paraId="31152FC7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39"/>
        <w:gridCol w:w="2238"/>
        <w:gridCol w:w="2258"/>
      </w:tblGrid>
      <w:tr w:rsidR="00A1676A" w:rsidRPr="00A1676A" w14:paraId="1468132E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6B625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65C8C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915B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PM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1EEEF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Evening </w:t>
            </w:r>
          </w:p>
        </w:tc>
      </w:tr>
      <w:tr w:rsidR="00A1676A" w:rsidRPr="00A1676A" w14:paraId="1DAA691F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482B5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Monday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400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4A8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6D0F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1676A" w:rsidRPr="00A1676A" w14:paraId="383F2662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F8D4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Tuesday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A928F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56EA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2324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1676A" w:rsidRPr="00A1676A" w14:paraId="75B1F71B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042C2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DFF6B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C77C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BC0D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1676A" w:rsidRPr="00A1676A" w14:paraId="5DB3D335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1C284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Thursday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0179A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613A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D1461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1676A" w:rsidRPr="00A1676A" w14:paraId="4240426A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A8FC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Friday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A212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7A66C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8465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1676A" w:rsidRPr="00A1676A" w14:paraId="0A924DFA" w14:textId="77777777" w:rsidTr="00A1676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0B44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Saturday</w:t>
            </w: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FC99F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6D8D0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88DB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9C619C8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2FD7DCB5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073AD76F" w14:textId="77777777" w:rsidR="00A1676A" w:rsidRPr="00A1676A" w:rsidRDefault="00A1676A" w:rsidP="00CF645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Why would you like to volunteer for Healthwatch?</w:t>
      </w:r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7678255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A1676A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8FFDBE2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6AA3413E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140AE70E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014EBD69" w14:textId="77777777" w:rsidR="00A1676A" w:rsidRPr="00A1676A" w:rsidRDefault="00A1676A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44C516E6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80C4068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690FCCB1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1E2C8642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2D27514B" w14:textId="3A3C41D7" w:rsidR="00A1676A" w:rsidRPr="00A1676A" w:rsidRDefault="00A1676A" w:rsidP="00CF645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What</w:t>
      </w:r>
      <w:r w:rsidR="00CF6453" w:rsidRPr="00CF645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if any</w:t>
      </w:r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relevant skills and experiences do you have?</w:t>
      </w:r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="00CF6453" w:rsidRPr="00CF6453">
        <w:rPr>
          <w:rFonts w:ascii="Calibri" w:eastAsia="Times New Roman" w:hAnsi="Calibri" w:cs="Calibri"/>
          <w:sz w:val="24"/>
          <w:szCs w:val="24"/>
          <w:lang w:eastAsia="en-GB"/>
        </w:rPr>
        <w:t>(This is not a necessary stipulation)</w:t>
      </w:r>
    </w:p>
    <w:p w14:paraId="58667061" w14:textId="77777777" w:rsidR="00A1676A" w:rsidRPr="00A1676A" w:rsidRDefault="00A1676A" w:rsidP="00A1676A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6CF213AD" w14:textId="77777777" w:rsidR="00A1676A" w:rsidRPr="00A1676A" w:rsidRDefault="00A1676A" w:rsidP="00A1676A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1DE9B6E8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2A1A9ADB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9B37C5A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5B67CC2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4DD062D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24F8D73F" w14:textId="2F712595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 </w:t>
      </w:r>
    </w:p>
    <w:p w14:paraId="796652B1" w14:textId="77777777" w:rsidR="00A1676A" w:rsidRPr="00A1676A" w:rsidRDefault="00A1676A" w:rsidP="00CF645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 xml:space="preserve">Do you have support or access needs (for example, do you have a disability, are you a </w:t>
      </w:r>
      <w:proofErr w:type="spellStart"/>
      <w:r w:rsidRPr="00A1676A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carer</w:t>
      </w:r>
      <w:proofErr w:type="spellEnd"/>
      <w:r w:rsidRPr="00A1676A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, do you need a support worker when you volunteer?)</w:t>
      </w:r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57F4317" w14:textId="77777777" w:rsidR="00A1676A" w:rsidRPr="00A1676A" w:rsidRDefault="00A1676A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E3DADAF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7F3CF4BA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608581D3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7CD25809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488E671C" w14:textId="23D4A2AA" w:rsidR="00A1676A" w:rsidRPr="00A1676A" w:rsidRDefault="008375A1" w:rsidP="008375A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8375A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</w:t>
      </w:r>
      <w:r w:rsidR="00A1676A"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ow did you hear about Healthwatch/this voluntary role?</w:t>
      </w:r>
      <w:r w:rsidR="00A1676A" w:rsidRPr="00A1676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A16857A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6D0B46CD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lastRenderedPageBreak/>
        <w:t> </w:t>
      </w:r>
    </w:p>
    <w:p w14:paraId="64A80A20" w14:textId="77777777" w:rsidR="00A1676A" w:rsidRPr="00A1676A" w:rsidRDefault="00A1676A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1D995DF2" w14:textId="77777777" w:rsidR="00A1676A" w:rsidRPr="00A1676A" w:rsidRDefault="00A1676A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1FB5CB1B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0D14EA8D" w14:textId="77777777" w:rsidR="00A1676A" w:rsidRPr="00A1676A" w:rsidRDefault="00A1676A" w:rsidP="008375A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Please supply the names, addresses and phone numbers of two referees who know you well. </w:t>
      </w:r>
      <w:proofErr w:type="gramStart"/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e.g.</w:t>
      </w:r>
      <w:proofErr w:type="gramEnd"/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previous employer, neighbour, previous volunteering project, etc. Please state how they know you. (Please note that these cannot be a relative.)</w:t>
      </w:r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676EA1B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4AFFF832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8E18488" w14:textId="77777777" w:rsidR="00A1676A" w:rsidRPr="00A1676A" w:rsidRDefault="00A1676A" w:rsidP="00A1676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027"/>
        <w:gridCol w:w="2498"/>
      </w:tblGrid>
      <w:tr w:rsidR="00A1676A" w:rsidRPr="00A1676A" w14:paraId="1537A99F" w14:textId="77777777" w:rsidTr="00A1676A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6449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      </w:t>
            </w:r>
            <w:r w:rsidRPr="00A1676A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Name</w:t>
            </w: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290B4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Contact details</w:t>
            </w: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60B2E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Relationship to you</w:t>
            </w: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  <w:tr w:rsidR="00A1676A" w:rsidRPr="00A1676A" w14:paraId="2AB3EADD" w14:textId="77777777" w:rsidTr="00A1676A">
        <w:trPr>
          <w:trHeight w:val="24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2FE4C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3D9272AA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1. 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5C16B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2D1A01A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Address: </w:t>
            </w:r>
          </w:p>
          <w:p w14:paraId="59BE776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AF871E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28378F6E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6862C06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1453E3CF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15738F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Tel: </w:t>
            </w:r>
          </w:p>
          <w:p w14:paraId="3A31417C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Email: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9FF4D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  <w:tr w:rsidR="00A1676A" w:rsidRPr="00A1676A" w14:paraId="0993DD0A" w14:textId="77777777" w:rsidTr="00A1676A">
        <w:trPr>
          <w:trHeight w:val="268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5FB7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3ECD2CF8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2. 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020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05B1C1E1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Address: </w:t>
            </w:r>
          </w:p>
          <w:p w14:paraId="0F678778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11C4B8F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42F7F827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3DF7BAA6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63C03AE9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60A0D6DB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Tel: </w:t>
            </w:r>
          </w:p>
          <w:p w14:paraId="155F8413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Email: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A91B1" w14:textId="77777777" w:rsidR="00A1676A" w:rsidRPr="00A1676A" w:rsidRDefault="00A1676A" w:rsidP="00A167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1676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</w:tbl>
    <w:p w14:paraId="089382C8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A1CFE90" w14:textId="26FE2ACA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A1676A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A1676A">
        <w:rPr>
          <w:rFonts w:ascii="Calibri" w:eastAsia="Times New Roman" w:hAnsi="Calibri" w:cs="Calibri"/>
          <w:lang w:eastAsia="en-GB"/>
        </w:rPr>
        <w:t> </w:t>
      </w:r>
    </w:p>
    <w:p w14:paraId="255EB7D3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3DBEE781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FC40F23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7F85924B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1676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Date</w:t>
      </w:r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ab/>
        <w:t> </w:t>
      </w:r>
    </w:p>
    <w:p w14:paraId="424A4C9E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376A2F87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7FAE179E" w14:textId="77777777" w:rsidR="00A1676A" w:rsidRPr="00A1676A" w:rsidRDefault="00A1676A" w:rsidP="00A1676A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A1676A">
        <w:rPr>
          <w:rFonts w:ascii="Calibri" w:eastAsia="Times New Roman" w:hAnsi="Calibri" w:cs="Calibri"/>
          <w:lang w:eastAsia="en-GB"/>
        </w:rPr>
        <w:t> </w:t>
      </w:r>
    </w:p>
    <w:p w14:paraId="5AF1F51E" w14:textId="359909D2" w:rsidR="00A1676A" w:rsidRPr="00A1676A" w:rsidRDefault="00A1676A" w:rsidP="008375A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>Please return the completed form to </w:t>
      </w:r>
      <w:hyperlink r:id="rId9" w:history="1">
        <w:r w:rsidR="008375A1" w:rsidRPr="00A34EBA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jacqui@healthwatchbnssg.co.uk</w:t>
        </w:r>
      </w:hyperlink>
      <w:r w:rsidRPr="00A1676A">
        <w:rPr>
          <w:rFonts w:ascii="Calibri" w:eastAsia="Times New Roman" w:hAnsi="Calibri" w:cs="Calibri"/>
          <w:sz w:val="24"/>
          <w:szCs w:val="24"/>
          <w:lang w:eastAsia="en-GB"/>
        </w:rPr>
        <w:t>  or  </w:t>
      </w:r>
      <w:r w:rsidR="008375A1">
        <w:rPr>
          <w:rFonts w:ascii="Calibri" w:eastAsia="Times New Roman" w:hAnsi="Calibri" w:cs="Calibri"/>
          <w:sz w:val="24"/>
          <w:szCs w:val="24"/>
          <w:lang w:eastAsia="en-GB"/>
        </w:rPr>
        <w:t>post to</w:t>
      </w:r>
    </w:p>
    <w:p w14:paraId="0F5576E3" w14:textId="46E8FF10" w:rsidR="00A1676A" w:rsidRPr="00A1676A" w:rsidRDefault="008375A1" w:rsidP="008375A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Jacqui Reeves</w:t>
      </w:r>
      <w:r w:rsidR="00A1676A" w:rsidRPr="00A1676A">
        <w:rPr>
          <w:rFonts w:ascii="Calibri" w:eastAsia="Times New Roman" w:hAnsi="Calibri" w:cs="Calibri"/>
          <w:sz w:val="24"/>
          <w:szCs w:val="24"/>
          <w:lang w:eastAsia="en-GB"/>
        </w:rPr>
        <w:t xml:space="preserve"> Volunteer Co-ordinator, Healthwatch North Somerset, 3</w:t>
      </w:r>
      <w:r w:rsidR="00A1676A" w:rsidRPr="00A1676A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rd</w:t>
      </w:r>
      <w:r w:rsidR="00A1676A" w:rsidRPr="00A1676A">
        <w:rPr>
          <w:rFonts w:ascii="Calibri" w:eastAsia="Times New Roman" w:hAnsi="Calibri" w:cs="Calibri"/>
          <w:sz w:val="24"/>
          <w:szCs w:val="24"/>
          <w:lang w:eastAsia="en-GB"/>
        </w:rPr>
        <w:t xml:space="preserve"> Floor, The Sion, Crown Glass Place, Nailsea BS48 1RB </w:t>
      </w:r>
    </w:p>
    <w:p w14:paraId="0347B44B" w14:textId="77777777" w:rsidR="00CA2073" w:rsidRDefault="00CA2073"/>
    <w:sectPr w:rsidR="00CA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B3"/>
    <w:multiLevelType w:val="multilevel"/>
    <w:tmpl w:val="BCAC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44FC3"/>
    <w:multiLevelType w:val="multilevel"/>
    <w:tmpl w:val="458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06734"/>
    <w:multiLevelType w:val="multilevel"/>
    <w:tmpl w:val="0B5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4D0F99"/>
    <w:multiLevelType w:val="multilevel"/>
    <w:tmpl w:val="2FC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91718"/>
    <w:multiLevelType w:val="multilevel"/>
    <w:tmpl w:val="697E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CE3E74"/>
    <w:multiLevelType w:val="multilevel"/>
    <w:tmpl w:val="39A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B2529"/>
    <w:multiLevelType w:val="multilevel"/>
    <w:tmpl w:val="AF9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C3731A"/>
    <w:multiLevelType w:val="multilevel"/>
    <w:tmpl w:val="E0F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6A"/>
    <w:rsid w:val="001539E9"/>
    <w:rsid w:val="001B6EA3"/>
    <w:rsid w:val="008375A1"/>
    <w:rsid w:val="009C36ED"/>
    <w:rsid w:val="00A1676A"/>
    <w:rsid w:val="00B77177"/>
    <w:rsid w:val="00CA2073"/>
    <w:rsid w:val="00CF6453"/>
    <w:rsid w:val="00DA781F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A214"/>
  <w15:chartTrackingRefBased/>
  <w15:docId w15:val="{2F109501-47EE-475D-8D66-DCF576B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13419954">
    <w:name w:val="scxw113419954"/>
    <w:basedOn w:val="DefaultParagraphFont"/>
    <w:rsid w:val="00A1676A"/>
  </w:style>
  <w:style w:type="character" w:customStyle="1" w:styleId="eop">
    <w:name w:val="eop"/>
    <w:basedOn w:val="DefaultParagraphFont"/>
    <w:rsid w:val="00A1676A"/>
  </w:style>
  <w:style w:type="character" w:customStyle="1" w:styleId="normaltextrun">
    <w:name w:val="normaltextrun"/>
    <w:basedOn w:val="DefaultParagraphFont"/>
    <w:rsid w:val="00A1676A"/>
  </w:style>
  <w:style w:type="character" w:customStyle="1" w:styleId="tabchar">
    <w:name w:val="tabchar"/>
    <w:basedOn w:val="DefaultParagraphFont"/>
    <w:rsid w:val="00A1676A"/>
  </w:style>
  <w:style w:type="character" w:styleId="Hyperlink">
    <w:name w:val="Hyperlink"/>
    <w:basedOn w:val="DefaultParagraphFont"/>
    <w:uiPriority w:val="99"/>
    <w:unhideWhenUsed/>
    <w:rsid w:val="00837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54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26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70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6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cqui@healthwatchbnss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E01F7-D4DF-40D4-8C77-C33391C22E49}"/>
</file>

<file path=customXml/itemProps2.xml><?xml version="1.0" encoding="utf-8"?>
<ds:datastoreItem xmlns:ds="http://schemas.openxmlformats.org/officeDocument/2006/customXml" ds:itemID="{FFC9F75F-0AA7-4ED1-B6D5-1B02A3643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F1D65-95B2-416F-81EC-18FA89F00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Healthwatch North Somerset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Reeves</dc:creator>
  <cp:keywords/>
  <dc:description/>
  <cp:lastModifiedBy>Jacqueline Reeves</cp:lastModifiedBy>
  <cp:revision>6</cp:revision>
  <dcterms:created xsi:type="dcterms:W3CDTF">2022-03-03T11:20:00Z</dcterms:created>
  <dcterms:modified xsi:type="dcterms:W3CDTF">2022-04-11T12:45:00Z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