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1A17" w14:textId="77777777" w:rsidR="004F7676" w:rsidRDefault="004F7676" w:rsidP="00571ED5">
      <w:pPr>
        <w:pStyle w:val="BodyText"/>
        <w:rPr>
          <w:rFonts w:ascii="Calibri" w:hAnsi="Calibri"/>
          <w:b/>
          <w:color w:val="3F5340" w:themeColor="accent2"/>
          <w:sz w:val="32"/>
          <w:szCs w:val="26"/>
        </w:rPr>
      </w:pPr>
    </w:p>
    <w:p w14:paraId="3EB1D12B" w14:textId="20A29223" w:rsidR="00571ED5" w:rsidRPr="00571ED5" w:rsidRDefault="00571ED5" w:rsidP="00571ED5">
      <w:pPr>
        <w:pStyle w:val="BodyText"/>
        <w:rPr>
          <w:rFonts w:ascii="Calibri" w:hAnsi="Calibri"/>
          <w:b/>
          <w:color w:val="3F5340" w:themeColor="accent2"/>
          <w:sz w:val="26"/>
          <w:szCs w:val="26"/>
        </w:rPr>
      </w:pPr>
      <w:r w:rsidRPr="00571ED5">
        <w:rPr>
          <w:rFonts w:ascii="Calibri" w:hAnsi="Calibri"/>
          <w:b/>
          <w:color w:val="3F5340" w:themeColor="accent2"/>
          <w:sz w:val="32"/>
          <w:szCs w:val="26"/>
        </w:rPr>
        <w:t>Job Description: Marketing &amp; Communications Officer</w:t>
      </w:r>
    </w:p>
    <w:p w14:paraId="46B2414D" w14:textId="44718FC6" w:rsidR="00571ED5" w:rsidRPr="00571ED5" w:rsidRDefault="00571ED5" w:rsidP="00571ED5">
      <w:pPr>
        <w:pStyle w:val="BodyText"/>
        <w:spacing w:after="0"/>
        <w:rPr>
          <w:rFonts w:ascii="Calibri" w:hAnsi="Calibri"/>
          <w:color w:val="3F5340" w:themeColor="accent2"/>
          <w:szCs w:val="24"/>
        </w:rPr>
      </w:pPr>
      <w:r w:rsidRPr="00571ED5">
        <w:rPr>
          <w:rFonts w:ascii="Calibri" w:hAnsi="Calibri"/>
          <w:b/>
          <w:bCs/>
          <w:color w:val="3F5340" w:themeColor="accent2"/>
          <w:szCs w:val="24"/>
        </w:rPr>
        <w:t>Reporting to</w:t>
      </w:r>
      <w:r w:rsidRPr="00571ED5">
        <w:rPr>
          <w:rFonts w:ascii="Calibri" w:hAnsi="Calibri"/>
          <w:color w:val="3F5340" w:themeColor="accent2"/>
          <w:szCs w:val="24"/>
        </w:rPr>
        <w:t>:</w:t>
      </w:r>
      <w:r w:rsidRPr="00571ED5">
        <w:rPr>
          <w:rFonts w:ascii="Calibri" w:hAnsi="Calibri"/>
          <w:color w:val="3F5340" w:themeColor="accent2"/>
          <w:szCs w:val="24"/>
        </w:rPr>
        <w:tab/>
        <w:t>Training and Development Manager</w:t>
      </w:r>
    </w:p>
    <w:p w14:paraId="3F800947" w14:textId="5266A11B" w:rsidR="00571ED5" w:rsidRPr="00571ED5" w:rsidRDefault="00571ED5" w:rsidP="00571ED5">
      <w:pPr>
        <w:pStyle w:val="BodyText"/>
        <w:spacing w:after="0"/>
        <w:rPr>
          <w:rFonts w:ascii="Calibri" w:hAnsi="Calibri"/>
          <w:color w:val="3F5340" w:themeColor="accent2"/>
          <w:szCs w:val="24"/>
        </w:rPr>
      </w:pPr>
      <w:r w:rsidRPr="00571ED5">
        <w:rPr>
          <w:rFonts w:ascii="Calibri" w:hAnsi="Calibri"/>
          <w:b/>
          <w:bCs/>
          <w:color w:val="3F5340" w:themeColor="accent2"/>
          <w:szCs w:val="24"/>
        </w:rPr>
        <w:t>Hours:</w:t>
      </w:r>
      <w:r w:rsidRPr="00571ED5">
        <w:rPr>
          <w:rFonts w:ascii="Calibri" w:hAnsi="Calibri"/>
          <w:b/>
          <w:bCs/>
          <w:color w:val="3F5340" w:themeColor="accent2"/>
          <w:szCs w:val="24"/>
        </w:rPr>
        <w:tab/>
      </w:r>
      <w:r w:rsidRPr="00571ED5">
        <w:rPr>
          <w:rFonts w:ascii="Calibri" w:hAnsi="Calibri"/>
          <w:color w:val="3F5340" w:themeColor="accent2"/>
          <w:szCs w:val="24"/>
        </w:rPr>
        <w:tab/>
      </w:r>
      <w:r>
        <w:rPr>
          <w:rFonts w:ascii="Calibri" w:hAnsi="Calibri"/>
          <w:color w:val="3F5340" w:themeColor="accent2"/>
          <w:szCs w:val="24"/>
        </w:rPr>
        <w:t xml:space="preserve">0.6 FTE / </w:t>
      </w:r>
      <w:r w:rsidRPr="00571ED5">
        <w:rPr>
          <w:rFonts w:ascii="Calibri" w:hAnsi="Calibri"/>
          <w:color w:val="3F5340" w:themeColor="accent2"/>
          <w:szCs w:val="24"/>
        </w:rPr>
        <w:t>22.5 hours (3 days) per week, to include Tuesdays</w:t>
      </w:r>
    </w:p>
    <w:p w14:paraId="2DF0CE9F" w14:textId="106154DC" w:rsidR="00571ED5" w:rsidRPr="00571ED5" w:rsidRDefault="00571ED5" w:rsidP="00571ED5">
      <w:pPr>
        <w:pStyle w:val="BodyText"/>
        <w:spacing w:after="0"/>
        <w:rPr>
          <w:rFonts w:ascii="Calibri" w:hAnsi="Calibri"/>
          <w:color w:val="3F5340" w:themeColor="accent2"/>
          <w:szCs w:val="24"/>
        </w:rPr>
      </w:pPr>
      <w:r w:rsidRPr="00571ED5">
        <w:rPr>
          <w:rFonts w:ascii="Calibri" w:hAnsi="Calibri"/>
          <w:b/>
          <w:bCs/>
          <w:color w:val="3F5340" w:themeColor="accent2"/>
          <w:szCs w:val="24"/>
        </w:rPr>
        <w:t>Salary:</w:t>
      </w:r>
      <w:r w:rsidRPr="00571ED5">
        <w:rPr>
          <w:rFonts w:ascii="Calibri" w:hAnsi="Calibri"/>
          <w:b/>
          <w:bCs/>
          <w:color w:val="3F5340" w:themeColor="accent2"/>
          <w:szCs w:val="24"/>
        </w:rPr>
        <w:tab/>
      </w:r>
      <w:r w:rsidRPr="00571ED5">
        <w:rPr>
          <w:rFonts w:ascii="Calibri" w:hAnsi="Calibri"/>
          <w:b/>
          <w:bCs/>
          <w:color w:val="3F5340" w:themeColor="accent2"/>
          <w:szCs w:val="24"/>
        </w:rPr>
        <w:tab/>
      </w:r>
      <w:r w:rsidRPr="00571ED5">
        <w:rPr>
          <w:rFonts w:ascii="Calibri" w:hAnsi="Calibri"/>
          <w:color w:val="3F5340" w:themeColor="accent2"/>
          <w:szCs w:val="24"/>
        </w:rPr>
        <w:t>Banding between</w:t>
      </w:r>
      <w:r w:rsidRPr="00571ED5">
        <w:rPr>
          <w:rFonts w:ascii="Calibri" w:hAnsi="Calibri"/>
          <w:b/>
          <w:bCs/>
          <w:color w:val="3F5340" w:themeColor="accent2"/>
          <w:szCs w:val="24"/>
        </w:rPr>
        <w:t xml:space="preserve"> </w:t>
      </w:r>
      <w:r w:rsidRPr="00571ED5">
        <w:rPr>
          <w:rFonts w:ascii="Calibri" w:hAnsi="Calibri"/>
          <w:color w:val="3F5340" w:themeColor="accent2"/>
          <w:szCs w:val="24"/>
        </w:rPr>
        <w:t>£24,074 and £26,580 pro rata</w:t>
      </w:r>
      <w:r w:rsidRPr="00571ED5">
        <w:rPr>
          <w:rFonts w:ascii="Calibri" w:hAnsi="Calibri"/>
          <w:b/>
          <w:bCs/>
          <w:color w:val="3F5340" w:themeColor="accent2"/>
          <w:szCs w:val="24"/>
        </w:rPr>
        <w:t xml:space="preserve"> </w:t>
      </w:r>
      <w:r w:rsidRPr="00571ED5">
        <w:rPr>
          <w:rFonts w:ascii="Calibri" w:hAnsi="Calibri"/>
          <w:color w:val="3F5340" w:themeColor="accent2"/>
          <w:szCs w:val="24"/>
        </w:rPr>
        <w:t>FTE 37.5 hours per week</w:t>
      </w:r>
    </w:p>
    <w:p w14:paraId="0A337DD6" w14:textId="0FF2FD8E" w:rsidR="00571ED5" w:rsidRDefault="00571ED5" w:rsidP="00571ED5">
      <w:pPr>
        <w:pStyle w:val="BodyText"/>
        <w:spacing w:after="0"/>
        <w:rPr>
          <w:rFonts w:ascii="Calibri" w:hAnsi="Calibri"/>
          <w:color w:val="3F5340" w:themeColor="accent2"/>
          <w:szCs w:val="24"/>
        </w:rPr>
      </w:pPr>
      <w:r w:rsidRPr="00571ED5">
        <w:rPr>
          <w:rFonts w:ascii="Calibri" w:hAnsi="Calibri"/>
          <w:b/>
          <w:bCs/>
          <w:color w:val="3F5340" w:themeColor="accent2"/>
          <w:szCs w:val="24"/>
        </w:rPr>
        <w:t>Location:</w:t>
      </w:r>
      <w:r w:rsidRPr="00571ED5">
        <w:rPr>
          <w:rFonts w:ascii="Calibri" w:hAnsi="Calibri"/>
          <w:b/>
          <w:bCs/>
          <w:color w:val="3F5340" w:themeColor="accent2"/>
          <w:szCs w:val="24"/>
        </w:rPr>
        <w:tab/>
      </w:r>
      <w:r w:rsidRPr="00571ED5">
        <w:rPr>
          <w:rFonts w:ascii="Calibri" w:hAnsi="Calibri"/>
          <w:color w:val="3F5340" w:themeColor="accent2"/>
          <w:szCs w:val="24"/>
        </w:rPr>
        <w:t>Bristol,</w:t>
      </w:r>
      <w:r w:rsidR="00E41C3D">
        <w:rPr>
          <w:rFonts w:ascii="Calibri" w:hAnsi="Calibri"/>
          <w:color w:val="3F5340" w:themeColor="accent2"/>
          <w:szCs w:val="24"/>
        </w:rPr>
        <w:t xml:space="preserve"> BS3 4NA,</w:t>
      </w:r>
      <w:r w:rsidRPr="00571ED5">
        <w:rPr>
          <w:rFonts w:ascii="Calibri" w:hAnsi="Calibri"/>
          <w:color w:val="3F5340" w:themeColor="accent2"/>
          <w:szCs w:val="24"/>
        </w:rPr>
        <w:t xml:space="preserve"> with </w:t>
      </w:r>
      <w:r w:rsidR="00786418">
        <w:rPr>
          <w:rFonts w:ascii="Calibri" w:hAnsi="Calibri"/>
          <w:color w:val="3F5340" w:themeColor="accent2"/>
          <w:szCs w:val="24"/>
        </w:rPr>
        <w:t>flexibility for some home working</w:t>
      </w:r>
    </w:p>
    <w:p w14:paraId="271A59AD" w14:textId="3E7B165E" w:rsidR="00571ED5" w:rsidRPr="00571ED5" w:rsidRDefault="00571ED5" w:rsidP="00571ED5">
      <w:pPr>
        <w:pStyle w:val="BodyText"/>
        <w:spacing w:after="0"/>
        <w:rPr>
          <w:rFonts w:ascii="Calibri" w:hAnsi="Calibri"/>
          <w:color w:val="3F5340" w:themeColor="accent2"/>
          <w:szCs w:val="24"/>
        </w:rPr>
      </w:pPr>
      <w:r>
        <w:rPr>
          <w:rFonts w:ascii="Calibri" w:hAnsi="Calibri"/>
          <w:b/>
          <w:bCs/>
          <w:color w:val="3F5340" w:themeColor="accent2"/>
          <w:szCs w:val="24"/>
        </w:rPr>
        <w:t>Contract:</w:t>
      </w:r>
      <w:r>
        <w:rPr>
          <w:rFonts w:ascii="Calibri" w:hAnsi="Calibri"/>
          <w:b/>
          <w:bCs/>
          <w:color w:val="3F5340" w:themeColor="accent2"/>
          <w:szCs w:val="24"/>
        </w:rPr>
        <w:tab/>
      </w:r>
      <w:r w:rsidRPr="00571ED5">
        <w:rPr>
          <w:rFonts w:ascii="Calibri" w:hAnsi="Calibri"/>
          <w:color w:val="3F5340" w:themeColor="accent2"/>
          <w:szCs w:val="24"/>
        </w:rPr>
        <w:t>Permanent. As with all positions within a charity, this is subject to funding.</w:t>
      </w:r>
    </w:p>
    <w:p w14:paraId="49E1CE4A" w14:textId="77777777" w:rsidR="00571ED5" w:rsidRPr="00571ED5" w:rsidRDefault="00571ED5" w:rsidP="00571ED5">
      <w:pPr>
        <w:pStyle w:val="BodyText"/>
        <w:spacing w:after="0"/>
        <w:rPr>
          <w:rFonts w:ascii="Calibri" w:hAnsi="Calibri"/>
          <w:color w:val="3F5340" w:themeColor="accent2"/>
          <w:szCs w:val="24"/>
        </w:rPr>
      </w:pPr>
    </w:p>
    <w:p w14:paraId="746F2693" w14:textId="77777777" w:rsidR="00571ED5" w:rsidRPr="00571ED5" w:rsidRDefault="00571ED5" w:rsidP="00571ED5">
      <w:pPr>
        <w:pStyle w:val="BodyText"/>
        <w:spacing w:after="0"/>
        <w:rPr>
          <w:rFonts w:ascii="Calibri" w:hAnsi="Calibri"/>
          <w:b/>
          <w:bCs/>
          <w:color w:val="3F5340" w:themeColor="accent2"/>
          <w:szCs w:val="24"/>
        </w:rPr>
      </w:pPr>
      <w:r w:rsidRPr="00571ED5">
        <w:rPr>
          <w:rFonts w:ascii="Calibri" w:hAnsi="Calibri"/>
          <w:b/>
          <w:bCs/>
          <w:color w:val="3F5340" w:themeColor="accent2"/>
          <w:szCs w:val="24"/>
        </w:rPr>
        <w:t>Job purpose:</w:t>
      </w:r>
      <w:r w:rsidRPr="00571ED5">
        <w:rPr>
          <w:rFonts w:ascii="Calibri" w:hAnsi="Calibri"/>
          <w:b/>
          <w:bCs/>
          <w:color w:val="3F5340" w:themeColor="accent2"/>
          <w:szCs w:val="24"/>
        </w:rPr>
        <w:tab/>
      </w:r>
    </w:p>
    <w:p w14:paraId="6727B934" w14:textId="6286EC93" w:rsidR="00571ED5" w:rsidRDefault="00571ED5" w:rsidP="00313DCA">
      <w:pPr>
        <w:pStyle w:val="BodyText"/>
        <w:numPr>
          <w:ilvl w:val="0"/>
          <w:numId w:val="3"/>
        </w:numPr>
        <w:rPr>
          <w:rFonts w:ascii="Calibri" w:hAnsi="Calibri"/>
          <w:bCs/>
          <w:color w:val="3F5340" w:themeColor="accent2"/>
          <w:szCs w:val="24"/>
        </w:rPr>
      </w:pPr>
      <w:r w:rsidRPr="00571ED5">
        <w:rPr>
          <w:rFonts w:ascii="Calibri" w:hAnsi="Calibri"/>
          <w:bCs/>
          <w:color w:val="3F5340" w:themeColor="accent2"/>
          <w:szCs w:val="24"/>
        </w:rPr>
        <w:t xml:space="preserve">To promote the activities and services of </w:t>
      </w:r>
      <w:r w:rsidR="00ED7E86">
        <w:rPr>
          <w:rFonts w:ascii="Calibri" w:hAnsi="Calibri"/>
          <w:bCs/>
          <w:color w:val="3F5340" w:themeColor="accent2"/>
          <w:szCs w:val="24"/>
        </w:rPr>
        <w:t>SF&amp;G</w:t>
      </w:r>
      <w:r w:rsidRPr="00571ED5">
        <w:rPr>
          <w:rFonts w:ascii="Calibri" w:hAnsi="Calibri"/>
          <w:bCs/>
          <w:color w:val="3F5340" w:themeColor="accent2"/>
          <w:szCs w:val="24"/>
        </w:rPr>
        <w:t>, and those of our members to a range of audiences through channels including social media, newsletters, visual assets</w:t>
      </w:r>
      <w:r w:rsidR="00313DCA">
        <w:rPr>
          <w:rFonts w:ascii="Calibri" w:hAnsi="Calibri"/>
          <w:bCs/>
          <w:color w:val="3F5340" w:themeColor="accent2"/>
          <w:szCs w:val="24"/>
        </w:rPr>
        <w:t>.</w:t>
      </w:r>
    </w:p>
    <w:p w14:paraId="3DF8303E" w14:textId="607CA396" w:rsidR="00313DCA" w:rsidRPr="00571ED5" w:rsidRDefault="00313DCA" w:rsidP="00313DCA">
      <w:pPr>
        <w:pStyle w:val="BodyText"/>
        <w:numPr>
          <w:ilvl w:val="0"/>
          <w:numId w:val="3"/>
        </w:numPr>
        <w:rPr>
          <w:rFonts w:ascii="Calibri" w:hAnsi="Calibri"/>
          <w:bCs/>
          <w:color w:val="3F5340" w:themeColor="accent2"/>
          <w:szCs w:val="24"/>
        </w:rPr>
      </w:pPr>
      <w:r>
        <w:rPr>
          <w:rFonts w:ascii="Calibri" w:hAnsi="Calibri"/>
          <w:bCs/>
          <w:color w:val="3F5340" w:themeColor="accent2"/>
          <w:szCs w:val="24"/>
        </w:rPr>
        <w:t xml:space="preserve">To </w:t>
      </w:r>
      <w:r w:rsidR="00ED7E86">
        <w:rPr>
          <w:rFonts w:ascii="Calibri" w:hAnsi="Calibri"/>
          <w:bCs/>
          <w:color w:val="3F5340" w:themeColor="accent2"/>
          <w:szCs w:val="24"/>
        </w:rPr>
        <w:t>raise awareness of the charity’s work through regional and national press coverage.</w:t>
      </w:r>
    </w:p>
    <w:p w14:paraId="79F8FDFE" w14:textId="77777777" w:rsidR="00571ED5" w:rsidRPr="00571ED5" w:rsidRDefault="00571ED5" w:rsidP="00313DCA">
      <w:pPr>
        <w:pStyle w:val="BodyText"/>
        <w:numPr>
          <w:ilvl w:val="0"/>
          <w:numId w:val="3"/>
        </w:numPr>
        <w:rPr>
          <w:rFonts w:ascii="Calibri" w:hAnsi="Calibri"/>
          <w:bCs/>
          <w:color w:val="3F5340" w:themeColor="accent2"/>
          <w:szCs w:val="24"/>
        </w:rPr>
      </w:pPr>
      <w:r w:rsidRPr="00571ED5">
        <w:rPr>
          <w:rFonts w:ascii="Calibri" w:hAnsi="Calibri"/>
          <w:bCs/>
          <w:color w:val="3F5340" w:themeColor="accent2"/>
          <w:szCs w:val="24"/>
        </w:rPr>
        <w:t xml:space="preserve">To work with colleagues to maintain a consistent organisational voice, </w:t>
      </w:r>
      <w:proofErr w:type="gramStart"/>
      <w:r w:rsidRPr="00571ED5">
        <w:rPr>
          <w:rFonts w:ascii="Calibri" w:hAnsi="Calibri"/>
          <w:bCs/>
          <w:color w:val="3F5340" w:themeColor="accent2"/>
          <w:szCs w:val="24"/>
        </w:rPr>
        <w:t>brand</w:t>
      </w:r>
      <w:proofErr w:type="gramEnd"/>
      <w:r w:rsidRPr="00571ED5">
        <w:rPr>
          <w:rFonts w:ascii="Calibri" w:hAnsi="Calibri"/>
          <w:bCs/>
          <w:color w:val="3F5340" w:themeColor="accent2"/>
          <w:szCs w:val="24"/>
        </w:rPr>
        <w:t xml:space="preserve"> and online presence across the UK-wide organisation.</w:t>
      </w:r>
    </w:p>
    <w:p w14:paraId="30D30C23" w14:textId="69125E8E" w:rsidR="00EF3130" w:rsidRPr="00EF3130" w:rsidRDefault="001F168B" w:rsidP="00EF3130">
      <w:pPr>
        <w:pStyle w:val="BodyText"/>
        <w:spacing w:after="0"/>
        <w:rPr>
          <w:rFonts w:ascii="Calibri" w:hAnsi="Calibri"/>
          <w:b/>
          <w:color w:val="3F5340" w:themeColor="accent2"/>
          <w:szCs w:val="24"/>
        </w:rPr>
      </w:pPr>
      <w:r>
        <w:rPr>
          <w:rFonts w:ascii="Calibri" w:hAnsi="Calibri"/>
          <w:b/>
          <w:color w:val="3F5340" w:themeColor="accent2"/>
          <w:szCs w:val="24"/>
        </w:rPr>
        <w:t>Responsibilities and Key Tasks</w:t>
      </w:r>
    </w:p>
    <w:p w14:paraId="39B9F63D" w14:textId="6929CFF0" w:rsidR="00720735" w:rsidRDefault="00571ED5" w:rsidP="00571ED5">
      <w:pPr>
        <w:pStyle w:val="BodyText"/>
        <w:numPr>
          <w:ilvl w:val="0"/>
          <w:numId w:val="1"/>
        </w:numPr>
        <w:spacing w:after="0"/>
        <w:rPr>
          <w:rFonts w:ascii="Calibri" w:hAnsi="Calibri"/>
          <w:bCs/>
          <w:color w:val="3F5340" w:themeColor="accent2"/>
          <w:szCs w:val="24"/>
        </w:rPr>
      </w:pPr>
      <w:r w:rsidRPr="00571ED5">
        <w:rPr>
          <w:rFonts w:ascii="Calibri" w:hAnsi="Calibri"/>
          <w:bCs/>
          <w:color w:val="3F5340" w:themeColor="accent2"/>
          <w:szCs w:val="24"/>
        </w:rPr>
        <w:t xml:space="preserve">Management and growth of the SF&amp;G UK social media accounts </w:t>
      </w:r>
      <w:r w:rsidR="00720735">
        <w:rPr>
          <w:rFonts w:ascii="Calibri" w:hAnsi="Calibri"/>
          <w:bCs/>
          <w:color w:val="3F5340" w:themeColor="accent2"/>
          <w:szCs w:val="24"/>
        </w:rPr>
        <w:t xml:space="preserve">(including but not limited to </w:t>
      </w:r>
      <w:r w:rsidRPr="00571ED5">
        <w:rPr>
          <w:rFonts w:ascii="Calibri" w:hAnsi="Calibri"/>
          <w:bCs/>
          <w:color w:val="3F5340" w:themeColor="accent2"/>
          <w:szCs w:val="24"/>
        </w:rPr>
        <w:t xml:space="preserve">Facebook, </w:t>
      </w:r>
      <w:proofErr w:type="gramStart"/>
      <w:r w:rsidRPr="00571ED5">
        <w:rPr>
          <w:rFonts w:ascii="Calibri" w:hAnsi="Calibri"/>
          <w:bCs/>
          <w:color w:val="3F5340" w:themeColor="accent2"/>
          <w:szCs w:val="24"/>
        </w:rPr>
        <w:t>Twitter</w:t>
      </w:r>
      <w:proofErr w:type="gramEnd"/>
      <w:r w:rsidRPr="00571ED5">
        <w:rPr>
          <w:rFonts w:ascii="Calibri" w:hAnsi="Calibri"/>
          <w:bCs/>
          <w:color w:val="3F5340" w:themeColor="accent2"/>
          <w:szCs w:val="24"/>
        </w:rPr>
        <w:t xml:space="preserve"> and Instagram</w:t>
      </w:r>
      <w:r w:rsidR="00CC21D0">
        <w:rPr>
          <w:rFonts w:ascii="Calibri" w:hAnsi="Calibri"/>
          <w:bCs/>
          <w:color w:val="3F5340" w:themeColor="accent2"/>
          <w:szCs w:val="24"/>
        </w:rPr>
        <w:t>)</w:t>
      </w:r>
      <w:r w:rsidR="00720735">
        <w:rPr>
          <w:rFonts w:ascii="Calibri" w:hAnsi="Calibri"/>
          <w:bCs/>
          <w:color w:val="3F5340" w:themeColor="accent2"/>
          <w:szCs w:val="24"/>
        </w:rPr>
        <w:t>.</w:t>
      </w:r>
    </w:p>
    <w:p w14:paraId="699BC2ED" w14:textId="49AF19AE" w:rsidR="00571ED5" w:rsidRPr="00571ED5" w:rsidRDefault="007C4C4A" w:rsidP="00571ED5">
      <w:pPr>
        <w:pStyle w:val="BodyText"/>
        <w:numPr>
          <w:ilvl w:val="0"/>
          <w:numId w:val="1"/>
        </w:numPr>
        <w:spacing w:after="0"/>
        <w:rPr>
          <w:rFonts w:ascii="Calibri" w:hAnsi="Calibri"/>
          <w:bCs/>
          <w:color w:val="3F5340" w:themeColor="accent2"/>
          <w:szCs w:val="24"/>
        </w:rPr>
      </w:pPr>
      <w:r>
        <w:rPr>
          <w:rFonts w:ascii="Calibri" w:hAnsi="Calibri"/>
          <w:bCs/>
          <w:color w:val="3F5340" w:themeColor="accent2"/>
          <w:szCs w:val="24"/>
        </w:rPr>
        <w:t>Re</w:t>
      </w:r>
      <w:r w:rsidR="00182043">
        <w:rPr>
          <w:rFonts w:ascii="Calibri" w:hAnsi="Calibri"/>
          <w:bCs/>
          <w:color w:val="3F5340" w:themeColor="accent2"/>
          <w:szCs w:val="24"/>
        </w:rPr>
        <w:t>search and c</w:t>
      </w:r>
      <w:r w:rsidR="00571ED5" w:rsidRPr="00571ED5">
        <w:rPr>
          <w:rFonts w:ascii="Calibri" w:hAnsi="Calibri"/>
          <w:bCs/>
          <w:color w:val="3F5340" w:themeColor="accent2"/>
          <w:szCs w:val="24"/>
        </w:rPr>
        <w:t xml:space="preserve">reate engaging </w:t>
      </w:r>
      <w:r w:rsidR="00720735">
        <w:rPr>
          <w:rFonts w:ascii="Calibri" w:hAnsi="Calibri"/>
          <w:bCs/>
          <w:color w:val="3F5340" w:themeColor="accent2"/>
          <w:szCs w:val="24"/>
        </w:rPr>
        <w:t xml:space="preserve">and relevant </w:t>
      </w:r>
      <w:r w:rsidR="00571ED5" w:rsidRPr="00571ED5">
        <w:rPr>
          <w:rFonts w:ascii="Calibri" w:hAnsi="Calibri"/>
          <w:bCs/>
          <w:color w:val="3F5340" w:themeColor="accent2"/>
          <w:szCs w:val="24"/>
        </w:rPr>
        <w:t>content that promotes our work</w:t>
      </w:r>
      <w:r w:rsidR="0037729D">
        <w:rPr>
          <w:rFonts w:ascii="Calibri" w:hAnsi="Calibri"/>
          <w:bCs/>
          <w:color w:val="3F5340" w:themeColor="accent2"/>
          <w:szCs w:val="24"/>
        </w:rPr>
        <w:t xml:space="preserve"> </w:t>
      </w:r>
      <w:r w:rsidR="002D708D">
        <w:rPr>
          <w:rFonts w:ascii="Calibri" w:hAnsi="Calibri"/>
          <w:bCs/>
          <w:color w:val="3F5340" w:themeColor="accent2"/>
          <w:szCs w:val="24"/>
        </w:rPr>
        <w:t xml:space="preserve">- </w:t>
      </w:r>
      <w:r w:rsidR="0037729D">
        <w:rPr>
          <w:rFonts w:ascii="Calibri" w:hAnsi="Calibri"/>
          <w:bCs/>
          <w:color w:val="3F5340" w:themeColor="accent2"/>
          <w:szCs w:val="24"/>
        </w:rPr>
        <w:t xml:space="preserve">for both online and printed publications </w:t>
      </w:r>
      <w:r w:rsidR="002D708D">
        <w:rPr>
          <w:rFonts w:ascii="Calibri" w:hAnsi="Calibri"/>
          <w:bCs/>
          <w:color w:val="3F5340" w:themeColor="accent2"/>
          <w:szCs w:val="24"/>
        </w:rPr>
        <w:t>including</w:t>
      </w:r>
      <w:r w:rsidR="0037729D">
        <w:rPr>
          <w:rFonts w:ascii="Calibri" w:hAnsi="Calibri"/>
          <w:bCs/>
          <w:color w:val="3F5340" w:themeColor="accent2"/>
          <w:szCs w:val="24"/>
        </w:rPr>
        <w:t xml:space="preserve"> </w:t>
      </w:r>
      <w:r w:rsidR="0037729D" w:rsidRPr="002D708D">
        <w:rPr>
          <w:rFonts w:ascii="Calibri" w:hAnsi="Calibri"/>
          <w:bCs/>
          <w:color w:val="3F5340" w:themeColor="accent2"/>
          <w:szCs w:val="24"/>
        </w:rPr>
        <w:t xml:space="preserve">case studies, factsheets, newsletters, leaflets, training resources </w:t>
      </w:r>
      <w:r w:rsidR="002D708D">
        <w:rPr>
          <w:rFonts w:ascii="Calibri" w:hAnsi="Calibri"/>
          <w:bCs/>
          <w:color w:val="3F5340" w:themeColor="accent2"/>
          <w:szCs w:val="24"/>
        </w:rPr>
        <w:t>etc</w:t>
      </w:r>
      <w:r w:rsidR="0037729D" w:rsidRPr="002D708D">
        <w:rPr>
          <w:rFonts w:ascii="Calibri" w:hAnsi="Calibri"/>
          <w:bCs/>
          <w:color w:val="3F5340" w:themeColor="accent2"/>
          <w:szCs w:val="24"/>
        </w:rPr>
        <w:t>.</w:t>
      </w:r>
    </w:p>
    <w:p w14:paraId="1791F623" w14:textId="77777777" w:rsidR="00571ED5" w:rsidRPr="00571ED5" w:rsidRDefault="00571ED5" w:rsidP="00571ED5">
      <w:pPr>
        <w:pStyle w:val="BodyText"/>
        <w:numPr>
          <w:ilvl w:val="0"/>
          <w:numId w:val="1"/>
        </w:numPr>
        <w:spacing w:after="0"/>
        <w:rPr>
          <w:rFonts w:ascii="Calibri" w:hAnsi="Calibri"/>
          <w:bCs/>
          <w:color w:val="3F5340" w:themeColor="accent2"/>
          <w:szCs w:val="24"/>
        </w:rPr>
      </w:pPr>
      <w:r w:rsidRPr="00571ED5">
        <w:rPr>
          <w:rFonts w:ascii="Calibri" w:hAnsi="Calibri"/>
          <w:bCs/>
          <w:color w:val="3F5340" w:themeColor="accent2"/>
          <w:szCs w:val="24"/>
        </w:rPr>
        <w:t>Day-to-day oversight and management of the SF&amp;G website and web content, and liaising with our web developer.</w:t>
      </w:r>
    </w:p>
    <w:p w14:paraId="559C4FBD" w14:textId="0E03AE0D" w:rsidR="00571ED5" w:rsidRPr="00571ED5" w:rsidRDefault="00571ED5" w:rsidP="00571ED5">
      <w:pPr>
        <w:pStyle w:val="BodyText"/>
        <w:numPr>
          <w:ilvl w:val="0"/>
          <w:numId w:val="1"/>
        </w:numPr>
        <w:spacing w:after="0"/>
        <w:rPr>
          <w:rFonts w:ascii="Calibri" w:hAnsi="Calibri"/>
          <w:bCs/>
          <w:color w:val="3F5340" w:themeColor="accent2"/>
          <w:szCs w:val="24"/>
        </w:rPr>
      </w:pPr>
      <w:r w:rsidRPr="00571ED5">
        <w:rPr>
          <w:rFonts w:ascii="Calibri" w:hAnsi="Calibri"/>
          <w:bCs/>
          <w:color w:val="3F5340" w:themeColor="accent2"/>
          <w:szCs w:val="24"/>
        </w:rPr>
        <w:t xml:space="preserve">Providing communications, </w:t>
      </w:r>
      <w:proofErr w:type="gramStart"/>
      <w:r w:rsidRPr="00571ED5">
        <w:rPr>
          <w:rFonts w:ascii="Calibri" w:hAnsi="Calibri"/>
          <w:bCs/>
          <w:color w:val="3F5340" w:themeColor="accent2"/>
          <w:szCs w:val="24"/>
        </w:rPr>
        <w:t>marketing</w:t>
      </w:r>
      <w:proofErr w:type="gramEnd"/>
      <w:r w:rsidRPr="00571ED5">
        <w:rPr>
          <w:rFonts w:ascii="Calibri" w:hAnsi="Calibri"/>
          <w:bCs/>
          <w:color w:val="3F5340" w:themeColor="accent2"/>
          <w:szCs w:val="24"/>
        </w:rPr>
        <w:t xml:space="preserve"> and promotion support, in partnership with colleagues, for programmes and country-specific work in Scotland, Wales, Northern Ireland and Europe</w:t>
      </w:r>
      <w:r w:rsidR="006D1CB8">
        <w:rPr>
          <w:rFonts w:ascii="Calibri" w:hAnsi="Calibri"/>
          <w:bCs/>
          <w:color w:val="3F5340" w:themeColor="accent2"/>
          <w:szCs w:val="24"/>
        </w:rPr>
        <w:t>, as well as UK-wide.</w:t>
      </w:r>
      <w:r w:rsidRPr="00571ED5">
        <w:rPr>
          <w:rFonts w:ascii="Calibri" w:hAnsi="Calibri"/>
          <w:bCs/>
          <w:color w:val="3F5340" w:themeColor="accent2"/>
          <w:szCs w:val="24"/>
        </w:rPr>
        <w:t xml:space="preserve"> </w:t>
      </w:r>
    </w:p>
    <w:p w14:paraId="68ABFA3F" w14:textId="5CCE2D5F" w:rsidR="00571ED5" w:rsidRPr="00571ED5" w:rsidRDefault="00571ED5" w:rsidP="00571ED5">
      <w:pPr>
        <w:pStyle w:val="BodyText"/>
        <w:numPr>
          <w:ilvl w:val="0"/>
          <w:numId w:val="1"/>
        </w:numPr>
        <w:spacing w:after="0"/>
        <w:rPr>
          <w:rFonts w:ascii="Calibri" w:hAnsi="Calibri"/>
          <w:bCs/>
          <w:color w:val="3F5340" w:themeColor="accent2"/>
          <w:szCs w:val="24"/>
        </w:rPr>
      </w:pPr>
      <w:r w:rsidRPr="00571ED5">
        <w:rPr>
          <w:rFonts w:ascii="Calibri" w:hAnsi="Calibri"/>
          <w:bCs/>
          <w:color w:val="3F5340" w:themeColor="accent2"/>
          <w:szCs w:val="24"/>
        </w:rPr>
        <w:t xml:space="preserve">Use Canva Pro to create branded content and devices, including </w:t>
      </w:r>
      <w:r w:rsidR="003C5A35">
        <w:rPr>
          <w:rFonts w:ascii="Calibri" w:hAnsi="Calibri"/>
          <w:bCs/>
          <w:color w:val="3F5340" w:themeColor="accent2"/>
          <w:szCs w:val="24"/>
        </w:rPr>
        <w:t xml:space="preserve">documents, </w:t>
      </w:r>
      <w:proofErr w:type="gramStart"/>
      <w:r w:rsidR="003C5A35">
        <w:rPr>
          <w:rFonts w:ascii="Calibri" w:hAnsi="Calibri"/>
          <w:bCs/>
          <w:color w:val="3F5340" w:themeColor="accent2"/>
          <w:szCs w:val="24"/>
        </w:rPr>
        <w:t>images</w:t>
      </w:r>
      <w:proofErr w:type="gramEnd"/>
      <w:r w:rsidR="003C5A35">
        <w:rPr>
          <w:rFonts w:ascii="Calibri" w:hAnsi="Calibri"/>
          <w:bCs/>
          <w:color w:val="3F5340" w:themeColor="accent2"/>
          <w:szCs w:val="24"/>
        </w:rPr>
        <w:t xml:space="preserve"> and </w:t>
      </w:r>
      <w:r w:rsidRPr="00571ED5">
        <w:rPr>
          <w:rFonts w:ascii="Calibri" w:hAnsi="Calibri"/>
          <w:bCs/>
          <w:color w:val="3F5340" w:themeColor="accent2"/>
          <w:szCs w:val="24"/>
        </w:rPr>
        <w:t>short videos, and ensure that the brand of the organisation is consistent and applied throughout all internal and external communications.</w:t>
      </w:r>
    </w:p>
    <w:p w14:paraId="28AC3501" w14:textId="583F4FB5" w:rsidR="00571ED5" w:rsidRDefault="00571ED5" w:rsidP="00571ED5">
      <w:pPr>
        <w:pStyle w:val="BodyText"/>
        <w:numPr>
          <w:ilvl w:val="0"/>
          <w:numId w:val="1"/>
        </w:numPr>
        <w:spacing w:after="0"/>
        <w:rPr>
          <w:rFonts w:ascii="Calibri" w:hAnsi="Calibri"/>
          <w:bCs/>
          <w:color w:val="3F5340" w:themeColor="accent2"/>
          <w:szCs w:val="24"/>
        </w:rPr>
      </w:pPr>
      <w:r w:rsidRPr="00571ED5">
        <w:rPr>
          <w:rFonts w:ascii="Calibri" w:hAnsi="Calibri"/>
          <w:bCs/>
          <w:color w:val="3F5340" w:themeColor="accent2"/>
          <w:szCs w:val="24"/>
        </w:rPr>
        <w:t>Liaising with and responding to media personnel to encourage coverage of SF&amp;G activities in national and regional press.</w:t>
      </w:r>
    </w:p>
    <w:p w14:paraId="0FE1A866" w14:textId="5121B61A" w:rsidR="00260274" w:rsidRDefault="007C4C4A" w:rsidP="00571ED5">
      <w:pPr>
        <w:pStyle w:val="BodyText"/>
        <w:numPr>
          <w:ilvl w:val="0"/>
          <w:numId w:val="1"/>
        </w:numPr>
        <w:spacing w:after="0"/>
        <w:rPr>
          <w:rFonts w:ascii="Calibri" w:hAnsi="Calibri"/>
          <w:bCs/>
          <w:color w:val="3F5340" w:themeColor="accent2"/>
          <w:szCs w:val="24"/>
        </w:rPr>
      </w:pPr>
      <w:r>
        <w:rPr>
          <w:rFonts w:ascii="Calibri" w:hAnsi="Calibri"/>
          <w:bCs/>
          <w:color w:val="3F5340" w:themeColor="accent2"/>
          <w:szCs w:val="24"/>
        </w:rPr>
        <w:t>B</w:t>
      </w:r>
      <w:r w:rsidR="00260274" w:rsidRPr="007C4C4A">
        <w:rPr>
          <w:rFonts w:ascii="Calibri" w:hAnsi="Calibri"/>
          <w:bCs/>
          <w:color w:val="3F5340" w:themeColor="accent2"/>
          <w:szCs w:val="24"/>
        </w:rPr>
        <w:t>uild and maintain relationships with key contacts across the UK media and provide relevant information/publicity as required, including drafting press releases, responding to press enquiries and pitching/writing articles for external publications.</w:t>
      </w:r>
    </w:p>
    <w:p w14:paraId="0CB3E332" w14:textId="2620C9E3" w:rsidR="00720735" w:rsidRDefault="00720735" w:rsidP="00571ED5">
      <w:pPr>
        <w:pStyle w:val="BodyText"/>
        <w:numPr>
          <w:ilvl w:val="0"/>
          <w:numId w:val="1"/>
        </w:numPr>
        <w:spacing w:after="0"/>
        <w:rPr>
          <w:rFonts w:ascii="Calibri" w:hAnsi="Calibri"/>
          <w:bCs/>
          <w:color w:val="3F5340" w:themeColor="accent2"/>
          <w:szCs w:val="24"/>
        </w:rPr>
      </w:pPr>
      <w:r>
        <w:rPr>
          <w:rFonts w:ascii="Calibri" w:hAnsi="Calibri"/>
          <w:bCs/>
          <w:color w:val="3F5340" w:themeColor="accent2"/>
          <w:szCs w:val="24"/>
        </w:rPr>
        <w:t>Monitoring and managing internal communications to ensure all comms are in line with organisation</w:t>
      </w:r>
      <w:r w:rsidR="003C5A35">
        <w:rPr>
          <w:rFonts w:ascii="Calibri" w:hAnsi="Calibri"/>
          <w:bCs/>
          <w:color w:val="3F5340" w:themeColor="accent2"/>
          <w:szCs w:val="24"/>
        </w:rPr>
        <w:t>al</w:t>
      </w:r>
      <w:r>
        <w:rPr>
          <w:rFonts w:ascii="Calibri" w:hAnsi="Calibri"/>
          <w:bCs/>
          <w:color w:val="3F5340" w:themeColor="accent2"/>
          <w:szCs w:val="24"/>
        </w:rPr>
        <w:t xml:space="preserve"> branding.</w:t>
      </w:r>
    </w:p>
    <w:p w14:paraId="7810717C" w14:textId="77777777" w:rsidR="00571ED5" w:rsidRPr="00571ED5" w:rsidRDefault="00571ED5" w:rsidP="00571ED5">
      <w:pPr>
        <w:pStyle w:val="BodyText"/>
        <w:spacing w:after="0"/>
        <w:rPr>
          <w:rFonts w:ascii="Calibri" w:hAnsi="Calibri"/>
          <w:color w:val="3F5340" w:themeColor="accent2"/>
          <w:szCs w:val="24"/>
        </w:rPr>
      </w:pPr>
      <w:r w:rsidRPr="00571ED5">
        <w:rPr>
          <w:rFonts w:ascii="Calibri" w:hAnsi="Calibri"/>
          <w:b/>
          <w:bCs/>
          <w:color w:val="3F5340" w:themeColor="accent2"/>
          <w:szCs w:val="24"/>
        </w:rPr>
        <w:lastRenderedPageBreak/>
        <w:t>General duties:</w:t>
      </w:r>
    </w:p>
    <w:p w14:paraId="29DE9D02" w14:textId="77777777" w:rsidR="00571ED5" w:rsidRPr="00571ED5" w:rsidRDefault="00571ED5" w:rsidP="00571ED5">
      <w:pPr>
        <w:pStyle w:val="BodyText"/>
        <w:numPr>
          <w:ilvl w:val="0"/>
          <w:numId w:val="1"/>
        </w:numPr>
        <w:spacing w:after="0"/>
        <w:rPr>
          <w:rFonts w:ascii="Calibri" w:hAnsi="Calibri"/>
          <w:bCs/>
          <w:color w:val="3F5340" w:themeColor="accent2"/>
          <w:szCs w:val="24"/>
        </w:rPr>
      </w:pPr>
      <w:r w:rsidRPr="00571ED5">
        <w:rPr>
          <w:rFonts w:ascii="Calibri" w:hAnsi="Calibri"/>
          <w:bCs/>
          <w:color w:val="3F5340" w:themeColor="accent2"/>
          <w:szCs w:val="24"/>
        </w:rPr>
        <w:t>Take responsibility for your own safety and ensure that colleagues and visitors are not exposed to danger.</w:t>
      </w:r>
    </w:p>
    <w:p w14:paraId="5C3A0C0C" w14:textId="77777777" w:rsidR="00571ED5" w:rsidRPr="00571ED5" w:rsidRDefault="00571ED5" w:rsidP="00571ED5">
      <w:pPr>
        <w:pStyle w:val="BodyText"/>
        <w:numPr>
          <w:ilvl w:val="0"/>
          <w:numId w:val="1"/>
        </w:numPr>
        <w:spacing w:after="0"/>
        <w:rPr>
          <w:rFonts w:ascii="Calibri" w:hAnsi="Calibri"/>
          <w:bCs/>
          <w:color w:val="3F5340" w:themeColor="accent2"/>
          <w:szCs w:val="24"/>
        </w:rPr>
      </w:pPr>
      <w:r w:rsidRPr="00571ED5">
        <w:rPr>
          <w:rFonts w:ascii="Calibri" w:hAnsi="Calibri"/>
          <w:bCs/>
          <w:color w:val="3F5340" w:themeColor="accent2"/>
          <w:szCs w:val="24"/>
        </w:rPr>
        <w:t xml:space="preserve">Work effectively and considerately with other Social Farms &amp; Gardens employees and volunteers to promote the aims and objectives of Social Farms &amp; Gardens and present a positive image of the of Social Farms &amp; Gardens to members and the public. </w:t>
      </w:r>
    </w:p>
    <w:p w14:paraId="39ED1CA6" w14:textId="77777777" w:rsidR="00571ED5" w:rsidRPr="00571ED5" w:rsidRDefault="00571ED5" w:rsidP="00571ED5">
      <w:pPr>
        <w:pStyle w:val="BodyText"/>
        <w:numPr>
          <w:ilvl w:val="0"/>
          <w:numId w:val="1"/>
        </w:numPr>
        <w:spacing w:after="0"/>
        <w:rPr>
          <w:rFonts w:ascii="Calibri" w:hAnsi="Calibri"/>
          <w:bCs/>
          <w:color w:val="3F5340" w:themeColor="accent2"/>
          <w:szCs w:val="24"/>
        </w:rPr>
      </w:pPr>
      <w:r w:rsidRPr="00571ED5">
        <w:rPr>
          <w:rFonts w:ascii="Calibri" w:hAnsi="Calibri"/>
          <w:bCs/>
          <w:color w:val="3F5340" w:themeColor="accent2"/>
          <w:szCs w:val="24"/>
        </w:rPr>
        <w:t xml:space="preserve">Abide by SF&amp;G policies and endeavour to </w:t>
      </w:r>
      <w:proofErr w:type="gramStart"/>
      <w:r w:rsidRPr="00571ED5">
        <w:rPr>
          <w:rFonts w:ascii="Calibri" w:hAnsi="Calibri"/>
          <w:bCs/>
          <w:color w:val="3F5340" w:themeColor="accent2"/>
          <w:szCs w:val="24"/>
        </w:rPr>
        <w:t>follow good working practice at all times</w:t>
      </w:r>
      <w:proofErr w:type="gramEnd"/>
      <w:r w:rsidRPr="00571ED5">
        <w:rPr>
          <w:rFonts w:ascii="Calibri" w:hAnsi="Calibri"/>
          <w:bCs/>
          <w:color w:val="3F5340" w:themeColor="accent2"/>
          <w:szCs w:val="24"/>
        </w:rPr>
        <w:t>.</w:t>
      </w:r>
    </w:p>
    <w:p w14:paraId="5870E28C" w14:textId="733644EA" w:rsidR="00571ED5" w:rsidRDefault="00571ED5" w:rsidP="00571ED5">
      <w:pPr>
        <w:pStyle w:val="BodyText"/>
        <w:numPr>
          <w:ilvl w:val="0"/>
          <w:numId w:val="1"/>
        </w:numPr>
        <w:spacing w:after="0"/>
        <w:rPr>
          <w:rFonts w:ascii="Calibri" w:hAnsi="Calibri"/>
          <w:bCs/>
          <w:color w:val="3F5340" w:themeColor="accent2"/>
          <w:szCs w:val="24"/>
        </w:rPr>
      </w:pPr>
      <w:r w:rsidRPr="00571ED5">
        <w:rPr>
          <w:rFonts w:ascii="Calibri" w:hAnsi="Calibri"/>
          <w:bCs/>
          <w:color w:val="3F5340" w:themeColor="accent2"/>
          <w:szCs w:val="24"/>
        </w:rPr>
        <w:t>Undertake such other duties as may be reasonably requested by your line manager, including completing appropriate training.</w:t>
      </w:r>
    </w:p>
    <w:p w14:paraId="03FEC43D" w14:textId="77777777" w:rsidR="00DB6961" w:rsidRPr="00571ED5" w:rsidRDefault="00DB6961" w:rsidP="00DB6961">
      <w:pPr>
        <w:pStyle w:val="BodyText"/>
        <w:spacing w:after="0"/>
        <w:ind w:left="720"/>
        <w:rPr>
          <w:rFonts w:ascii="Calibri" w:hAnsi="Calibri"/>
          <w:bCs/>
          <w:color w:val="3F5340" w:themeColor="accent2"/>
          <w:szCs w:val="24"/>
        </w:rPr>
      </w:pPr>
    </w:p>
    <w:p w14:paraId="61C9B62C" w14:textId="029F779A" w:rsidR="00571ED5" w:rsidRPr="00716695" w:rsidRDefault="00182043" w:rsidP="00571ED5">
      <w:pPr>
        <w:pStyle w:val="BodyText"/>
        <w:spacing w:after="0"/>
        <w:rPr>
          <w:rFonts w:ascii="Calibri" w:hAnsi="Calibri"/>
          <w:color w:val="3F5340" w:themeColor="accent2"/>
          <w:sz w:val="26"/>
          <w:szCs w:val="26"/>
        </w:rPr>
      </w:pPr>
      <w:r>
        <w:rPr>
          <w:rFonts w:ascii="Calibri" w:hAnsi="Calibri"/>
          <w:b/>
          <w:bCs/>
          <w:color w:val="3F5340" w:themeColor="accent2"/>
          <w:sz w:val="26"/>
          <w:szCs w:val="26"/>
        </w:rPr>
        <w:t>F</w:t>
      </w:r>
      <w:r w:rsidR="00571ED5" w:rsidRPr="00716695">
        <w:rPr>
          <w:rFonts w:ascii="Calibri" w:hAnsi="Calibri"/>
          <w:b/>
          <w:bCs/>
          <w:color w:val="3F5340" w:themeColor="accent2"/>
          <w:sz w:val="26"/>
          <w:szCs w:val="26"/>
        </w:rPr>
        <w:t>urther Information</w:t>
      </w:r>
      <w:r w:rsidR="00571ED5" w:rsidRPr="00716695">
        <w:rPr>
          <w:rFonts w:ascii="Calibri" w:hAnsi="Calibri"/>
          <w:color w:val="3F5340" w:themeColor="accent2"/>
          <w:sz w:val="26"/>
          <w:szCs w:val="26"/>
        </w:rPr>
        <w:t>:</w:t>
      </w:r>
    </w:p>
    <w:p w14:paraId="125E98AB" w14:textId="77777777" w:rsidR="00571ED5" w:rsidRPr="00571ED5" w:rsidRDefault="00571ED5" w:rsidP="00571ED5">
      <w:pPr>
        <w:pStyle w:val="BodyText"/>
        <w:spacing w:after="0"/>
        <w:rPr>
          <w:rFonts w:ascii="Calibri" w:hAnsi="Calibri"/>
          <w:color w:val="3F5340" w:themeColor="accent2"/>
          <w:szCs w:val="24"/>
        </w:rPr>
      </w:pPr>
    </w:p>
    <w:p w14:paraId="52139410" w14:textId="77777777" w:rsidR="00571ED5" w:rsidRPr="00571ED5" w:rsidRDefault="00571ED5" w:rsidP="00571ED5">
      <w:pPr>
        <w:pStyle w:val="BodyText"/>
        <w:spacing w:after="0"/>
        <w:ind w:left="1440" w:hanging="1440"/>
        <w:rPr>
          <w:rFonts w:ascii="Calibri" w:hAnsi="Calibri"/>
          <w:color w:val="3F5340" w:themeColor="accent2"/>
          <w:szCs w:val="24"/>
        </w:rPr>
      </w:pPr>
      <w:r w:rsidRPr="00571ED5">
        <w:rPr>
          <w:rFonts w:ascii="Calibri" w:hAnsi="Calibri"/>
          <w:b/>
          <w:color w:val="3F5340" w:themeColor="accent2"/>
          <w:szCs w:val="24"/>
        </w:rPr>
        <w:t>Pension:</w:t>
      </w:r>
      <w:r w:rsidRPr="00571ED5">
        <w:rPr>
          <w:rFonts w:ascii="Calibri" w:hAnsi="Calibri"/>
          <w:color w:val="3F5340" w:themeColor="accent2"/>
          <w:szCs w:val="24"/>
        </w:rPr>
        <w:tab/>
        <w:t>5% of above salary for standard contracted hours after successful completion of a 3-month probation period.</w:t>
      </w:r>
    </w:p>
    <w:p w14:paraId="54240FA4" w14:textId="09134933" w:rsidR="00571ED5" w:rsidRPr="00571ED5" w:rsidRDefault="00571ED5" w:rsidP="00571ED5">
      <w:pPr>
        <w:pStyle w:val="BodyText"/>
        <w:spacing w:after="0"/>
        <w:ind w:left="1440" w:hanging="1440"/>
        <w:rPr>
          <w:rFonts w:ascii="Calibri" w:hAnsi="Calibri"/>
          <w:color w:val="3F5340" w:themeColor="accent2"/>
          <w:szCs w:val="24"/>
        </w:rPr>
      </w:pPr>
      <w:r w:rsidRPr="00571ED5">
        <w:rPr>
          <w:rFonts w:ascii="Calibri" w:hAnsi="Calibri"/>
          <w:b/>
          <w:color w:val="3F5340" w:themeColor="accent2"/>
          <w:szCs w:val="24"/>
        </w:rPr>
        <w:t>Holiday:</w:t>
      </w:r>
      <w:r w:rsidRPr="00571ED5">
        <w:rPr>
          <w:rFonts w:ascii="Calibri" w:hAnsi="Calibri"/>
          <w:color w:val="3F5340" w:themeColor="accent2"/>
          <w:szCs w:val="24"/>
        </w:rPr>
        <w:tab/>
      </w:r>
      <w:r w:rsidR="00182043">
        <w:rPr>
          <w:rFonts w:ascii="Calibri" w:hAnsi="Calibri"/>
          <w:color w:val="3F5340" w:themeColor="accent2"/>
          <w:szCs w:val="24"/>
        </w:rPr>
        <w:t>33 Days holiday (inclusive of bank holidays) Pro-rated based on 37.5 hours per week FTE,</w:t>
      </w:r>
    </w:p>
    <w:p w14:paraId="5E654CB5" w14:textId="25529B7D" w:rsidR="00FE517F" w:rsidRDefault="0071162C" w:rsidP="00FE517F">
      <w:pPr>
        <w:pStyle w:val="BodyText"/>
        <w:spacing w:after="0"/>
        <w:ind w:left="1440" w:hanging="1440"/>
        <w:rPr>
          <w:rFonts w:ascii="Calibri" w:hAnsi="Calibri"/>
          <w:color w:val="3F5340" w:themeColor="accent2"/>
          <w:szCs w:val="24"/>
        </w:rPr>
      </w:pPr>
      <w:r w:rsidRPr="0071162C">
        <w:rPr>
          <w:rFonts w:ascii="Calibri" w:hAnsi="Calibri"/>
          <w:b/>
          <w:color w:val="3F5340" w:themeColor="accent2"/>
          <w:szCs w:val="24"/>
        </w:rPr>
        <w:t>Support</w:t>
      </w:r>
      <w:r w:rsidRPr="0071162C">
        <w:rPr>
          <w:rFonts w:ascii="Calibri" w:hAnsi="Calibri"/>
          <w:bCs/>
          <w:color w:val="3F5340" w:themeColor="accent2"/>
          <w:szCs w:val="24"/>
        </w:rPr>
        <w:t>:</w:t>
      </w:r>
      <w:r w:rsidRPr="0071162C">
        <w:rPr>
          <w:rFonts w:ascii="Calibri" w:hAnsi="Calibri"/>
          <w:color w:val="3F5340" w:themeColor="accent2"/>
          <w:szCs w:val="24"/>
        </w:rPr>
        <w:t xml:space="preserve"> </w:t>
      </w:r>
      <w:r w:rsidRPr="0071162C">
        <w:rPr>
          <w:rFonts w:ascii="Calibri" w:hAnsi="Calibri"/>
          <w:color w:val="3F5340" w:themeColor="accent2"/>
          <w:szCs w:val="24"/>
        </w:rPr>
        <w:tab/>
        <w:t>Regular work review sessions (every 4-6 weeks for part-time staff) and an annual appraisal will be held with your line manager.</w:t>
      </w:r>
    </w:p>
    <w:p w14:paraId="6D23CCA5" w14:textId="28CB4888" w:rsidR="00FE517F" w:rsidRPr="0071162C" w:rsidRDefault="00FE517F" w:rsidP="00FE517F">
      <w:pPr>
        <w:pStyle w:val="BodyText"/>
        <w:spacing w:after="0"/>
        <w:ind w:left="1440" w:hanging="1440"/>
        <w:rPr>
          <w:rFonts w:ascii="Calibri" w:hAnsi="Calibri"/>
          <w:color w:val="3F5340" w:themeColor="accent2"/>
          <w:szCs w:val="24"/>
        </w:rPr>
      </w:pPr>
      <w:r>
        <w:rPr>
          <w:rFonts w:ascii="Calibri" w:hAnsi="Calibri"/>
          <w:b/>
          <w:color w:val="3F5340" w:themeColor="accent2"/>
          <w:szCs w:val="24"/>
        </w:rPr>
        <w:t>Location</w:t>
      </w:r>
      <w:r w:rsidRPr="00FE517F">
        <w:rPr>
          <w:rFonts w:ascii="Calibri" w:hAnsi="Calibri"/>
          <w:color w:val="3F5340" w:themeColor="accent2"/>
          <w:szCs w:val="24"/>
        </w:rPr>
        <w:t>:</w:t>
      </w:r>
      <w:r>
        <w:rPr>
          <w:rFonts w:ascii="Calibri" w:hAnsi="Calibri"/>
          <w:color w:val="3F5340" w:themeColor="accent2"/>
          <w:szCs w:val="24"/>
        </w:rPr>
        <w:tab/>
        <w:t xml:space="preserve">Head Office – Bristol. This position is currently Hybrid with some </w:t>
      </w:r>
      <w:proofErr w:type="gramStart"/>
      <w:r>
        <w:rPr>
          <w:rFonts w:ascii="Calibri" w:hAnsi="Calibri"/>
          <w:color w:val="3F5340" w:themeColor="accent2"/>
          <w:szCs w:val="24"/>
        </w:rPr>
        <w:t>home-working</w:t>
      </w:r>
      <w:proofErr w:type="gramEnd"/>
      <w:r w:rsidR="00595B3D">
        <w:rPr>
          <w:rFonts w:ascii="Calibri" w:hAnsi="Calibri"/>
          <w:color w:val="3F5340" w:themeColor="accent2"/>
          <w:szCs w:val="24"/>
        </w:rPr>
        <w:t>, however, after training / handover</w:t>
      </w:r>
      <w:r>
        <w:rPr>
          <w:rFonts w:ascii="Calibri" w:hAnsi="Calibri"/>
          <w:color w:val="3F5340" w:themeColor="accent2"/>
          <w:szCs w:val="24"/>
        </w:rPr>
        <w:t xml:space="preserve"> </w:t>
      </w:r>
      <w:r w:rsidR="008353EF">
        <w:rPr>
          <w:rFonts w:ascii="Calibri" w:hAnsi="Calibri"/>
          <w:color w:val="3F5340" w:themeColor="accent2"/>
          <w:szCs w:val="24"/>
        </w:rPr>
        <w:t xml:space="preserve">100% </w:t>
      </w:r>
      <w:r>
        <w:rPr>
          <w:rFonts w:ascii="Calibri" w:hAnsi="Calibri"/>
          <w:color w:val="3F5340" w:themeColor="accent2"/>
          <w:szCs w:val="24"/>
        </w:rPr>
        <w:t xml:space="preserve">home-working </w:t>
      </w:r>
      <w:r w:rsidR="00595B3D">
        <w:rPr>
          <w:rFonts w:ascii="Calibri" w:hAnsi="Calibri"/>
          <w:color w:val="3F5340" w:themeColor="accent2"/>
          <w:szCs w:val="24"/>
        </w:rPr>
        <w:t xml:space="preserve">may be considered </w:t>
      </w:r>
      <w:r>
        <w:rPr>
          <w:rFonts w:ascii="Calibri" w:hAnsi="Calibri"/>
          <w:color w:val="3F5340" w:themeColor="accent2"/>
          <w:szCs w:val="24"/>
        </w:rPr>
        <w:t>for the right candidate (based on experience)</w:t>
      </w:r>
      <w:r w:rsidR="008353EF">
        <w:rPr>
          <w:rFonts w:ascii="Calibri" w:hAnsi="Calibri"/>
          <w:color w:val="3F5340" w:themeColor="accent2"/>
          <w:szCs w:val="24"/>
        </w:rPr>
        <w:t>.</w:t>
      </w:r>
      <w:r w:rsidR="00034428">
        <w:rPr>
          <w:rFonts w:ascii="Calibri" w:hAnsi="Calibri"/>
          <w:color w:val="3F5340" w:themeColor="accent2"/>
          <w:szCs w:val="24"/>
        </w:rPr>
        <w:t xml:space="preserve">  Occasional travel to other parts of the UK may be required.</w:t>
      </w:r>
    </w:p>
    <w:p w14:paraId="12136C63" w14:textId="77777777" w:rsidR="00716695" w:rsidRPr="00571ED5" w:rsidRDefault="00716695" w:rsidP="00571ED5">
      <w:pPr>
        <w:pStyle w:val="BodyText"/>
        <w:spacing w:after="0"/>
        <w:ind w:left="1440" w:hanging="1440"/>
        <w:rPr>
          <w:rFonts w:ascii="Calibri" w:hAnsi="Calibri"/>
          <w:color w:val="3F5340" w:themeColor="accent2"/>
          <w:szCs w:val="24"/>
        </w:rPr>
      </w:pPr>
    </w:p>
    <w:p w14:paraId="0412E64F" w14:textId="38C29D36" w:rsidR="00571ED5" w:rsidRDefault="00716695" w:rsidP="00571ED5">
      <w:pPr>
        <w:pStyle w:val="BodyText"/>
        <w:spacing w:after="0"/>
        <w:ind w:left="1440" w:hanging="1440"/>
        <w:rPr>
          <w:rFonts w:ascii="Calibri" w:hAnsi="Calibri"/>
          <w:b/>
          <w:bCs/>
          <w:color w:val="3F5340" w:themeColor="accent2"/>
          <w:sz w:val="26"/>
          <w:szCs w:val="26"/>
        </w:rPr>
      </w:pPr>
      <w:r>
        <w:rPr>
          <w:rFonts w:ascii="Calibri" w:hAnsi="Calibri"/>
          <w:b/>
          <w:bCs/>
          <w:color w:val="3F5340" w:themeColor="accent2"/>
          <w:sz w:val="26"/>
          <w:szCs w:val="26"/>
        </w:rPr>
        <w:t>Person Specification</w:t>
      </w:r>
      <w:r w:rsidR="00D342E2">
        <w:rPr>
          <w:rFonts w:ascii="Calibri" w:hAnsi="Calibri"/>
          <w:b/>
          <w:bCs/>
          <w:color w:val="3F5340" w:themeColor="accent2"/>
          <w:sz w:val="26"/>
          <w:szCs w:val="26"/>
        </w:rPr>
        <w:t>:</w:t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716695" w:rsidRPr="00716695" w14:paraId="4B29DB3E" w14:textId="77777777" w:rsidTr="00734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1" w:type="dxa"/>
            <w:shd w:val="clear" w:color="auto" w:fill="D8EF9C" w:themeFill="accent1" w:themeFillTint="66"/>
          </w:tcPr>
          <w:p w14:paraId="7A63954A" w14:textId="3504BC2C" w:rsidR="00716695" w:rsidRPr="00716695" w:rsidRDefault="00716695" w:rsidP="00716695">
            <w:pPr>
              <w:rPr>
                <w:color w:val="3F5340" w:themeColor="accent2"/>
                <w:sz w:val="24"/>
                <w:szCs w:val="24"/>
              </w:rPr>
            </w:pPr>
            <w:r w:rsidRPr="00716695">
              <w:rPr>
                <w:color w:val="3F5340" w:themeColor="accent2"/>
                <w:sz w:val="24"/>
                <w:szCs w:val="24"/>
              </w:rPr>
              <w:t>Essential</w:t>
            </w:r>
          </w:p>
        </w:tc>
        <w:tc>
          <w:tcPr>
            <w:tcW w:w="4515" w:type="dxa"/>
            <w:shd w:val="clear" w:color="auto" w:fill="D8EF9C" w:themeFill="accent1" w:themeFillTint="66"/>
          </w:tcPr>
          <w:p w14:paraId="5963225B" w14:textId="437D0F0B" w:rsidR="00716695" w:rsidRPr="00716695" w:rsidRDefault="00716695" w:rsidP="007166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F5340" w:themeColor="accent2"/>
                <w:sz w:val="24"/>
                <w:szCs w:val="24"/>
              </w:rPr>
            </w:pPr>
            <w:r w:rsidRPr="00716695">
              <w:rPr>
                <w:color w:val="3F5340" w:themeColor="accent2"/>
                <w:sz w:val="24"/>
                <w:szCs w:val="24"/>
              </w:rPr>
              <w:t>Desirable</w:t>
            </w:r>
          </w:p>
        </w:tc>
      </w:tr>
      <w:tr w:rsidR="00716695" w:rsidRPr="00716695" w14:paraId="24BE49DB" w14:textId="77777777" w:rsidTr="0073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D8EF9C" w:themeFill="accent1" w:themeFillTint="66"/>
          </w:tcPr>
          <w:p w14:paraId="0CE4131F" w14:textId="3F151EA3" w:rsidR="00716695" w:rsidRPr="00716695" w:rsidRDefault="00716695" w:rsidP="00716695">
            <w:pPr>
              <w:rPr>
                <w:color w:val="3F5340" w:themeColor="accent2"/>
                <w:sz w:val="24"/>
                <w:szCs w:val="24"/>
              </w:rPr>
            </w:pPr>
            <w:r>
              <w:rPr>
                <w:color w:val="3F5340" w:themeColor="accent2"/>
                <w:sz w:val="24"/>
                <w:szCs w:val="24"/>
              </w:rPr>
              <w:t>Qualifications</w:t>
            </w:r>
          </w:p>
        </w:tc>
      </w:tr>
      <w:tr w:rsidR="00716695" w:rsidRPr="00716695" w14:paraId="51B56DAA" w14:textId="77777777" w:rsidTr="0073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1" w:type="dxa"/>
          </w:tcPr>
          <w:p w14:paraId="332415E0" w14:textId="77777777" w:rsidR="00716695" w:rsidRPr="00716695" w:rsidRDefault="00716695" w:rsidP="00716695">
            <w:pPr>
              <w:rPr>
                <w:color w:val="3F5340" w:themeColor="accent2"/>
                <w:sz w:val="24"/>
                <w:szCs w:val="24"/>
              </w:rPr>
            </w:pPr>
          </w:p>
        </w:tc>
        <w:tc>
          <w:tcPr>
            <w:tcW w:w="4515" w:type="dxa"/>
          </w:tcPr>
          <w:p w14:paraId="0A67F883" w14:textId="0F8847F9" w:rsidR="00716695" w:rsidRPr="00716695" w:rsidRDefault="00716695" w:rsidP="00716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F5340" w:themeColor="accent2"/>
                <w:sz w:val="24"/>
                <w:szCs w:val="24"/>
              </w:rPr>
            </w:pPr>
            <w:r>
              <w:rPr>
                <w:color w:val="3F5340" w:themeColor="accent2"/>
                <w:sz w:val="24"/>
                <w:szCs w:val="24"/>
              </w:rPr>
              <w:t>Educated to degree level</w:t>
            </w:r>
          </w:p>
        </w:tc>
      </w:tr>
      <w:tr w:rsidR="00716695" w:rsidRPr="00716695" w14:paraId="7753268D" w14:textId="77777777" w:rsidTr="0073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1" w:type="dxa"/>
          </w:tcPr>
          <w:p w14:paraId="383CF5D0" w14:textId="77777777" w:rsidR="00716695" w:rsidRPr="00716695" w:rsidRDefault="00716695" w:rsidP="00716695">
            <w:pPr>
              <w:rPr>
                <w:color w:val="3F5340" w:themeColor="accent2"/>
                <w:sz w:val="24"/>
                <w:szCs w:val="24"/>
              </w:rPr>
            </w:pPr>
          </w:p>
        </w:tc>
        <w:tc>
          <w:tcPr>
            <w:tcW w:w="4515" w:type="dxa"/>
          </w:tcPr>
          <w:p w14:paraId="15AF0B5A" w14:textId="03C511E4" w:rsidR="00716695" w:rsidRPr="00716695" w:rsidRDefault="007A578F" w:rsidP="00716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F5340" w:themeColor="accent2"/>
                <w:sz w:val="24"/>
                <w:szCs w:val="24"/>
              </w:rPr>
            </w:pPr>
            <w:r>
              <w:rPr>
                <w:color w:val="3F5340" w:themeColor="accent2"/>
                <w:sz w:val="24"/>
                <w:szCs w:val="24"/>
              </w:rPr>
              <w:t>Qualifications in English, design, web design or IT</w:t>
            </w:r>
          </w:p>
        </w:tc>
      </w:tr>
      <w:tr w:rsidR="007A578F" w:rsidRPr="00716695" w14:paraId="1DA66004" w14:textId="77777777" w:rsidTr="0073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D8EF9C" w:themeFill="accent1" w:themeFillTint="66"/>
          </w:tcPr>
          <w:p w14:paraId="742A8111" w14:textId="22FB1A4E" w:rsidR="007A578F" w:rsidRPr="00716695" w:rsidRDefault="007A578F" w:rsidP="00716695">
            <w:pPr>
              <w:rPr>
                <w:color w:val="3F5340" w:themeColor="accent2"/>
                <w:sz w:val="24"/>
                <w:szCs w:val="24"/>
              </w:rPr>
            </w:pPr>
            <w:r>
              <w:rPr>
                <w:color w:val="3F5340" w:themeColor="accent2"/>
                <w:sz w:val="24"/>
                <w:szCs w:val="24"/>
              </w:rPr>
              <w:t>Experience</w:t>
            </w:r>
          </w:p>
        </w:tc>
      </w:tr>
      <w:tr w:rsidR="00716695" w:rsidRPr="00716695" w14:paraId="13FDBCEF" w14:textId="77777777" w:rsidTr="0073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1" w:type="dxa"/>
          </w:tcPr>
          <w:p w14:paraId="12BE303B" w14:textId="5D78F310" w:rsidR="00716695" w:rsidRPr="007A578F" w:rsidRDefault="002B3A44" w:rsidP="00716695">
            <w:pPr>
              <w:rPr>
                <w:b w:val="0"/>
                <w:bCs w:val="0"/>
                <w:color w:val="3F5340" w:themeColor="accent2"/>
                <w:sz w:val="24"/>
                <w:szCs w:val="24"/>
              </w:rPr>
            </w:pPr>
            <w:r>
              <w:rPr>
                <w:b w:val="0"/>
                <w:bCs w:val="0"/>
                <w:color w:val="3F5340" w:themeColor="accent2"/>
                <w:sz w:val="24"/>
                <w:szCs w:val="24"/>
              </w:rPr>
              <w:t xml:space="preserve">At least one years’ experience in an </w:t>
            </w:r>
            <w:r w:rsidR="00F33153">
              <w:rPr>
                <w:b w:val="0"/>
                <w:bCs w:val="0"/>
                <w:color w:val="3F5340" w:themeColor="accent2"/>
                <w:sz w:val="24"/>
                <w:szCs w:val="24"/>
              </w:rPr>
              <w:t>equivalent</w:t>
            </w:r>
            <w:r>
              <w:rPr>
                <w:b w:val="0"/>
                <w:bCs w:val="0"/>
                <w:color w:val="3F5340" w:themeColor="accent2"/>
                <w:sz w:val="24"/>
                <w:szCs w:val="24"/>
              </w:rPr>
              <w:t xml:space="preserve"> role</w:t>
            </w:r>
          </w:p>
        </w:tc>
        <w:tc>
          <w:tcPr>
            <w:tcW w:w="4515" w:type="dxa"/>
          </w:tcPr>
          <w:p w14:paraId="254CF272" w14:textId="4F2C22E7" w:rsidR="00716695" w:rsidRPr="00716695" w:rsidRDefault="007A578F" w:rsidP="00716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F5340" w:themeColor="accent2"/>
                <w:sz w:val="24"/>
                <w:szCs w:val="24"/>
              </w:rPr>
            </w:pPr>
            <w:r>
              <w:rPr>
                <w:color w:val="3F5340" w:themeColor="accent2"/>
                <w:sz w:val="24"/>
                <w:szCs w:val="24"/>
              </w:rPr>
              <w:t>Working in the charity/third sector</w:t>
            </w:r>
          </w:p>
        </w:tc>
      </w:tr>
      <w:tr w:rsidR="00734035" w:rsidRPr="00716695" w14:paraId="49C1D539" w14:textId="77777777" w:rsidTr="0073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1" w:type="dxa"/>
          </w:tcPr>
          <w:p w14:paraId="0845D52D" w14:textId="0DCED01E" w:rsidR="00734035" w:rsidRPr="007A578F" w:rsidRDefault="00734035" w:rsidP="00734035">
            <w:pPr>
              <w:rPr>
                <w:b w:val="0"/>
                <w:bCs w:val="0"/>
                <w:color w:val="3F5340" w:themeColor="accent2"/>
                <w:sz w:val="24"/>
                <w:szCs w:val="24"/>
              </w:rPr>
            </w:pPr>
            <w:r>
              <w:rPr>
                <w:b w:val="0"/>
                <w:bCs w:val="0"/>
                <w:color w:val="3F5340" w:themeColor="accent2"/>
                <w:sz w:val="24"/>
                <w:szCs w:val="24"/>
              </w:rPr>
              <w:t>Managing multiple professional social media accounts</w:t>
            </w:r>
          </w:p>
        </w:tc>
        <w:tc>
          <w:tcPr>
            <w:tcW w:w="4515" w:type="dxa"/>
          </w:tcPr>
          <w:p w14:paraId="7A0FC33C" w14:textId="761432D2" w:rsidR="00734035" w:rsidRPr="00716695" w:rsidRDefault="00734035" w:rsidP="0073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F5340" w:themeColor="accent2"/>
                <w:sz w:val="24"/>
                <w:szCs w:val="24"/>
              </w:rPr>
            </w:pPr>
            <w:r>
              <w:rPr>
                <w:color w:val="3F5340" w:themeColor="accent2"/>
                <w:sz w:val="24"/>
                <w:szCs w:val="24"/>
              </w:rPr>
              <w:t>Working in a dispersed team</w:t>
            </w:r>
          </w:p>
        </w:tc>
      </w:tr>
      <w:tr w:rsidR="00734035" w:rsidRPr="00716695" w14:paraId="2AD028FE" w14:textId="77777777" w:rsidTr="0073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1" w:type="dxa"/>
          </w:tcPr>
          <w:p w14:paraId="2C1DD26F" w14:textId="5212D82D" w:rsidR="00734035" w:rsidRPr="00255707" w:rsidRDefault="00734035" w:rsidP="00734035">
            <w:pPr>
              <w:rPr>
                <w:b w:val="0"/>
                <w:bCs w:val="0"/>
                <w:color w:val="3F5340" w:themeColor="accent2"/>
                <w:sz w:val="24"/>
                <w:szCs w:val="24"/>
              </w:rPr>
            </w:pPr>
            <w:r>
              <w:rPr>
                <w:b w:val="0"/>
                <w:bCs w:val="0"/>
                <w:color w:val="3F5340" w:themeColor="accent2"/>
                <w:sz w:val="24"/>
                <w:szCs w:val="24"/>
              </w:rPr>
              <w:t>Managing and writing web content</w:t>
            </w:r>
          </w:p>
        </w:tc>
        <w:tc>
          <w:tcPr>
            <w:tcW w:w="4515" w:type="dxa"/>
          </w:tcPr>
          <w:p w14:paraId="0F1EC74A" w14:textId="21C50926" w:rsidR="00734035" w:rsidRPr="00716695" w:rsidRDefault="00734035" w:rsidP="0073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F5340" w:themeColor="accent2"/>
                <w:sz w:val="24"/>
                <w:szCs w:val="24"/>
              </w:rPr>
            </w:pPr>
            <w:r>
              <w:rPr>
                <w:color w:val="3F5340" w:themeColor="accent2"/>
                <w:sz w:val="24"/>
                <w:szCs w:val="24"/>
              </w:rPr>
              <w:t>Production of newsletters and newsletter templates</w:t>
            </w:r>
          </w:p>
        </w:tc>
      </w:tr>
      <w:tr w:rsidR="00734035" w:rsidRPr="00716695" w14:paraId="43EE05B8" w14:textId="77777777" w:rsidTr="0073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1" w:type="dxa"/>
          </w:tcPr>
          <w:p w14:paraId="527D730A" w14:textId="37FC28EA" w:rsidR="00734035" w:rsidRDefault="00734035" w:rsidP="00734035">
            <w:pPr>
              <w:rPr>
                <w:b w:val="0"/>
                <w:bCs w:val="0"/>
                <w:color w:val="3F5340" w:themeColor="accent2"/>
                <w:sz w:val="24"/>
                <w:szCs w:val="24"/>
              </w:rPr>
            </w:pPr>
            <w:r>
              <w:rPr>
                <w:b w:val="0"/>
                <w:bCs w:val="0"/>
                <w:color w:val="3F5340" w:themeColor="accent2"/>
                <w:sz w:val="24"/>
                <w:szCs w:val="24"/>
              </w:rPr>
              <w:t>Use of Drupal, or equivalent</w:t>
            </w:r>
          </w:p>
        </w:tc>
        <w:tc>
          <w:tcPr>
            <w:tcW w:w="4515" w:type="dxa"/>
          </w:tcPr>
          <w:p w14:paraId="31B33B13" w14:textId="55E21325" w:rsidR="00734035" w:rsidRPr="00716695" w:rsidRDefault="00734035" w:rsidP="0073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F5340" w:themeColor="accent2"/>
                <w:sz w:val="24"/>
                <w:szCs w:val="24"/>
              </w:rPr>
            </w:pPr>
            <w:r>
              <w:rPr>
                <w:color w:val="3F5340" w:themeColor="accent2"/>
                <w:sz w:val="24"/>
                <w:szCs w:val="24"/>
              </w:rPr>
              <w:t xml:space="preserve">Use of MS 365 software packages, including Teams, </w:t>
            </w:r>
            <w:proofErr w:type="spellStart"/>
            <w:r>
              <w:rPr>
                <w:color w:val="3F5340" w:themeColor="accent2"/>
                <w:sz w:val="24"/>
                <w:szCs w:val="24"/>
              </w:rPr>
              <w:t>Sharepoint</w:t>
            </w:r>
            <w:proofErr w:type="spellEnd"/>
            <w:r>
              <w:rPr>
                <w:color w:val="3F5340" w:themeColor="accent2"/>
                <w:sz w:val="24"/>
                <w:szCs w:val="24"/>
              </w:rPr>
              <w:t xml:space="preserve"> and Outlook.</w:t>
            </w:r>
          </w:p>
        </w:tc>
      </w:tr>
      <w:tr w:rsidR="00734035" w:rsidRPr="00716695" w14:paraId="75F61E6C" w14:textId="77777777" w:rsidTr="0073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1" w:type="dxa"/>
          </w:tcPr>
          <w:p w14:paraId="2F6C3B15" w14:textId="04119843" w:rsidR="00734035" w:rsidRDefault="00734035" w:rsidP="00734035">
            <w:pPr>
              <w:rPr>
                <w:b w:val="0"/>
                <w:bCs w:val="0"/>
                <w:color w:val="3F5340" w:themeColor="accent2"/>
                <w:sz w:val="24"/>
                <w:szCs w:val="24"/>
              </w:rPr>
            </w:pPr>
            <w:r>
              <w:rPr>
                <w:b w:val="0"/>
                <w:bCs w:val="0"/>
                <w:color w:val="3F5340" w:themeColor="accent2"/>
                <w:sz w:val="24"/>
                <w:szCs w:val="24"/>
              </w:rPr>
              <w:lastRenderedPageBreak/>
              <w:t xml:space="preserve">Use of Canva </w:t>
            </w:r>
            <w:r w:rsidR="00224C5C">
              <w:rPr>
                <w:b w:val="0"/>
                <w:bCs w:val="0"/>
                <w:color w:val="3F5340" w:themeColor="accent2"/>
                <w:sz w:val="24"/>
                <w:szCs w:val="24"/>
              </w:rPr>
              <w:t>or comparable design software</w:t>
            </w:r>
          </w:p>
        </w:tc>
        <w:tc>
          <w:tcPr>
            <w:tcW w:w="4515" w:type="dxa"/>
          </w:tcPr>
          <w:p w14:paraId="66235EBB" w14:textId="57C476ED" w:rsidR="00734035" w:rsidRPr="00716695" w:rsidRDefault="00734035" w:rsidP="0073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F5340" w:themeColor="accent2"/>
                <w:sz w:val="24"/>
                <w:szCs w:val="24"/>
              </w:rPr>
            </w:pPr>
            <w:r w:rsidRPr="00A05751">
              <w:rPr>
                <w:color w:val="3F5340" w:themeColor="accent2"/>
                <w:sz w:val="24"/>
                <w:szCs w:val="24"/>
              </w:rPr>
              <w:t>Use of desktop publishing software </w:t>
            </w:r>
          </w:p>
        </w:tc>
      </w:tr>
      <w:tr w:rsidR="00734035" w:rsidRPr="00716695" w14:paraId="790F26A0" w14:textId="77777777" w:rsidTr="0073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1" w:type="dxa"/>
          </w:tcPr>
          <w:p w14:paraId="44191958" w14:textId="0D45327C" w:rsidR="00734035" w:rsidRDefault="00734035" w:rsidP="00734035">
            <w:pPr>
              <w:rPr>
                <w:b w:val="0"/>
                <w:bCs w:val="0"/>
                <w:color w:val="3F5340" w:themeColor="accent2"/>
                <w:sz w:val="24"/>
                <w:szCs w:val="24"/>
              </w:rPr>
            </w:pPr>
            <w:r>
              <w:rPr>
                <w:b w:val="0"/>
                <w:bCs w:val="0"/>
                <w:color w:val="3F5340" w:themeColor="accent2"/>
                <w:sz w:val="24"/>
                <w:szCs w:val="24"/>
              </w:rPr>
              <w:t>Producing press releases and related materials</w:t>
            </w:r>
          </w:p>
        </w:tc>
        <w:tc>
          <w:tcPr>
            <w:tcW w:w="4515" w:type="dxa"/>
          </w:tcPr>
          <w:p w14:paraId="11EE2BB3" w14:textId="1E5A91B8" w:rsidR="00734035" w:rsidRPr="00716695" w:rsidRDefault="00734035" w:rsidP="0073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F5340" w:themeColor="accent2"/>
                <w:sz w:val="24"/>
                <w:szCs w:val="24"/>
              </w:rPr>
            </w:pPr>
          </w:p>
        </w:tc>
      </w:tr>
      <w:tr w:rsidR="00734035" w:rsidRPr="00461062" w14:paraId="0AD4B73A" w14:textId="77777777" w:rsidTr="0073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1" w:type="dxa"/>
          </w:tcPr>
          <w:p w14:paraId="636E3B79" w14:textId="32AE6F74" w:rsidR="00734035" w:rsidRPr="00461062" w:rsidRDefault="00734035" w:rsidP="00734035">
            <w:pPr>
              <w:rPr>
                <w:color w:val="3F5340" w:themeColor="accent2"/>
                <w:sz w:val="24"/>
                <w:szCs w:val="24"/>
              </w:rPr>
            </w:pPr>
            <w:r>
              <w:rPr>
                <w:b w:val="0"/>
                <w:bCs w:val="0"/>
                <w:color w:val="3F5340" w:themeColor="accent2"/>
                <w:sz w:val="24"/>
                <w:szCs w:val="24"/>
              </w:rPr>
              <w:t>Marketing and promoting services to a range of audiences</w:t>
            </w:r>
          </w:p>
        </w:tc>
        <w:tc>
          <w:tcPr>
            <w:tcW w:w="4515" w:type="dxa"/>
          </w:tcPr>
          <w:p w14:paraId="16EC85C6" w14:textId="77777777" w:rsidR="00734035" w:rsidRPr="00461062" w:rsidRDefault="00734035" w:rsidP="0073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3F5340" w:themeColor="accent2"/>
                <w:sz w:val="24"/>
                <w:szCs w:val="24"/>
              </w:rPr>
            </w:pPr>
          </w:p>
        </w:tc>
      </w:tr>
      <w:tr w:rsidR="00734035" w:rsidRPr="00461062" w14:paraId="20D96DC6" w14:textId="77777777" w:rsidTr="0073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1" w:type="dxa"/>
          </w:tcPr>
          <w:p w14:paraId="27FE7016" w14:textId="68F675A7" w:rsidR="00734035" w:rsidRPr="00461062" w:rsidRDefault="00734035" w:rsidP="00734035">
            <w:pPr>
              <w:rPr>
                <w:i/>
                <w:iCs/>
                <w:color w:val="3F5340" w:themeColor="accent2"/>
                <w:sz w:val="24"/>
                <w:szCs w:val="24"/>
              </w:rPr>
            </w:pPr>
            <w:r w:rsidRPr="00A05751">
              <w:rPr>
                <w:b w:val="0"/>
                <w:bCs w:val="0"/>
                <w:color w:val="3F5340" w:themeColor="accent2"/>
                <w:sz w:val="24"/>
                <w:szCs w:val="24"/>
              </w:rPr>
              <w:t>Successful implementation of a marketing and communications strategy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4515" w:type="dxa"/>
          </w:tcPr>
          <w:p w14:paraId="671EBA2E" w14:textId="77777777" w:rsidR="00734035" w:rsidRPr="00461062" w:rsidRDefault="00734035" w:rsidP="0073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3F5340" w:themeColor="accent2"/>
                <w:sz w:val="24"/>
                <w:szCs w:val="24"/>
              </w:rPr>
            </w:pPr>
          </w:p>
        </w:tc>
      </w:tr>
      <w:tr w:rsidR="00734035" w:rsidRPr="00716695" w14:paraId="72D0EE09" w14:textId="77777777" w:rsidTr="0073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D8EF9C" w:themeFill="accent1" w:themeFillTint="66"/>
          </w:tcPr>
          <w:p w14:paraId="03F8974C" w14:textId="2E286BA5" w:rsidR="00734035" w:rsidRPr="00716695" w:rsidRDefault="00734035" w:rsidP="00734035">
            <w:pPr>
              <w:rPr>
                <w:color w:val="3F5340" w:themeColor="accent2"/>
                <w:sz w:val="24"/>
                <w:szCs w:val="24"/>
              </w:rPr>
            </w:pPr>
            <w:r>
              <w:rPr>
                <w:color w:val="3F5340" w:themeColor="accent2"/>
                <w:sz w:val="24"/>
                <w:szCs w:val="24"/>
              </w:rPr>
              <w:t>Knowledge</w:t>
            </w:r>
          </w:p>
        </w:tc>
      </w:tr>
      <w:tr w:rsidR="00734035" w:rsidRPr="00716695" w14:paraId="7549E3C6" w14:textId="77777777" w:rsidTr="0073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1" w:type="dxa"/>
          </w:tcPr>
          <w:p w14:paraId="1DFB7C6B" w14:textId="49D426A3" w:rsidR="00734035" w:rsidRDefault="00734035" w:rsidP="00734035">
            <w:pPr>
              <w:rPr>
                <w:b w:val="0"/>
                <w:bCs w:val="0"/>
                <w:color w:val="3F5340" w:themeColor="accent2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color w:val="3F5340" w:themeColor="accent2"/>
                <w:sz w:val="24"/>
                <w:szCs w:val="24"/>
              </w:rPr>
              <w:t>CiviCRM</w:t>
            </w:r>
            <w:proofErr w:type="spellEnd"/>
            <w:r>
              <w:rPr>
                <w:b w:val="0"/>
                <w:bCs w:val="0"/>
                <w:color w:val="3F5340" w:themeColor="accent2"/>
                <w:sz w:val="24"/>
                <w:szCs w:val="24"/>
              </w:rPr>
              <w:t>, or equivalent CRM</w:t>
            </w:r>
          </w:p>
        </w:tc>
        <w:tc>
          <w:tcPr>
            <w:tcW w:w="4515" w:type="dxa"/>
          </w:tcPr>
          <w:p w14:paraId="53E0E1F9" w14:textId="4941E006" w:rsidR="00734035" w:rsidRPr="00716695" w:rsidRDefault="00734035" w:rsidP="0073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F5340" w:themeColor="accent2"/>
                <w:sz w:val="24"/>
                <w:szCs w:val="24"/>
              </w:rPr>
            </w:pPr>
            <w:r>
              <w:rPr>
                <w:color w:val="3F5340" w:themeColor="accent2"/>
                <w:sz w:val="24"/>
                <w:szCs w:val="24"/>
              </w:rPr>
              <w:t>Database management</w:t>
            </w:r>
          </w:p>
        </w:tc>
      </w:tr>
      <w:tr w:rsidR="00734035" w:rsidRPr="00716695" w14:paraId="0967748E" w14:textId="77777777" w:rsidTr="0073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1" w:type="dxa"/>
          </w:tcPr>
          <w:p w14:paraId="3284153D" w14:textId="4F1E5B4D" w:rsidR="00734035" w:rsidRDefault="00734035" w:rsidP="00734035">
            <w:pPr>
              <w:rPr>
                <w:b w:val="0"/>
                <w:bCs w:val="0"/>
                <w:color w:val="3F5340" w:themeColor="accent2"/>
                <w:sz w:val="24"/>
                <w:szCs w:val="24"/>
              </w:rPr>
            </w:pPr>
            <w:r>
              <w:rPr>
                <w:b w:val="0"/>
                <w:bCs w:val="0"/>
                <w:color w:val="3F5340" w:themeColor="accent2"/>
                <w:sz w:val="24"/>
                <w:szCs w:val="24"/>
              </w:rPr>
              <w:t xml:space="preserve">Branding </w:t>
            </w:r>
          </w:p>
        </w:tc>
        <w:tc>
          <w:tcPr>
            <w:tcW w:w="4515" w:type="dxa"/>
          </w:tcPr>
          <w:p w14:paraId="102F80A8" w14:textId="567C5812" w:rsidR="00734035" w:rsidRPr="00716695" w:rsidRDefault="00734035" w:rsidP="0073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F5340" w:themeColor="accent2"/>
                <w:sz w:val="24"/>
                <w:szCs w:val="24"/>
              </w:rPr>
            </w:pPr>
            <w:r>
              <w:rPr>
                <w:color w:val="3F5340" w:themeColor="accent2"/>
                <w:sz w:val="24"/>
                <w:szCs w:val="24"/>
              </w:rPr>
              <w:t>Understanding of and passion for the community growing sector, and the work that SF&amp;G members do</w:t>
            </w:r>
          </w:p>
        </w:tc>
      </w:tr>
      <w:tr w:rsidR="00734035" w:rsidRPr="00716695" w14:paraId="07B6339F" w14:textId="77777777" w:rsidTr="0073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1" w:type="dxa"/>
          </w:tcPr>
          <w:p w14:paraId="3B7FFD4D" w14:textId="295DBD9E" w:rsidR="00734035" w:rsidRDefault="00734035" w:rsidP="00734035">
            <w:pPr>
              <w:rPr>
                <w:b w:val="0"/>
                <w:bCs w:val="0"/>
                <w:color w:val="3F5340" w:themeColor="accent2"/>
                <w:sz w:val="24"/>
                <w:szCs w:val="24"/>
              </w:rPr>
            </w:pPr>
          </w:p>
        </w:tc>
        <w:tc>
          <w:tcPr>
            <w:tcW w:w="4515" w:type="dxa"/>
          </w:tcPr>
          <w:p w14:paraId="38253D87" w14:textId="0C26AC03" w:rsidR="00734035" w:rsidRPr="00716695" w:rsidRDefault="00734035" w:rsidP="0073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F5340" w:themeColor="accent2"/>
                <w:sz w:val="24"/>
                <w:szCs w:val="24"/>
              </w:rPr>
            </w:pPr>
            <w:r>
              <w:rPr>
                <w:color w:val="3F5340" w:themeColor="accent2"/>
                <w:sz w:val="24"/>
                <w:szCs w:val="24"/>
              </w:rPr>
              <w:t xml:space="preserve">Understanding of the benefits of gardening and green spaces for people, </w:t>
            </w:r>
            <w:proofErr w:type="gramStart"/>
            <w:r>
              <w:rPr>
                <w:color w:val="3F5340" w:themeColor="accent2"/>
                <w:sz w:val="24"/>
                <w:szCs w:val="24"/>
              </w:rPr>
              <w:t>wildlife</w:t>
            </w:r>
            <w:proofErr w:type="gramEnd"/>
            <w:r>
              <w:rPr>
                <w:color w:val="3F5340" w:themeColor="accent2"/>
                <w:sz w:val="24"/>
                <w:szCs w:val="24"/>
              </w:rPr>
              <w:t xml:space="preserve"> and climate </w:t>
            </w:r>
          </w:p>
        </w:tc>
      </w:tr>
      <w:tr w:rsidR="00734035" w:rsidRPr="00716695" w14:paraId="37335E28" w14:textId="77777777" w:rsidTr="0073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D8EF9C" w:themeFill="accent1" w:themeFillTint="66"/>
          </w:tcPr>
          <w:p w14:paraId="6B08445C" w14:textId="3561A586" w:rsidR="00734035" w:rsidRDefault="00734035" w:rsidP="00734035">
            <w:pPr>
              <w:rPr>
                <w:color w:val="3F5340" w:themeColor="accent2"/>
                <w:sz w:val="24"/>
                <w:szCs w:val="24"/>
              </w:rPr>
            </w:pPr>
            <w:r>
              <w:rPr>
                <w:color w:val="3F5340" w:themeColor="accent2"/>
                <w:sz w:val="24"/>
                <w:szCs w:val="24"/>
              </w:rPr>
              <w:t>Skills (all essential)</w:t>
            </w:r>
          </w:p>
        </w:tc>
      </w:tr>
      <w:tr w:rsidR="00734035" w:rsidRPr="00716695" w14:paraId="10184C98" w14:textId="77777777" w:rsidTr="0073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1194AF5D" w14:textId="4BF0CB5D" w:rsidR="00734035" w:rsidRDefault="00734035" w:rsidP="00734035">
            <w:pPr>
              <w:rPr>
                <w:color w:val="3F5340" w:themeColor="accent2"/>
                <w:sz w:val="24"/>
                <w:szCs w:val="24"/>
              </w:rPr>
            </w:pPr>
            <w:r>
              <w:rPr>
                <w:b w:val="0"/>
                <w:bCs w:val="0"/>
                <w:color w:val="3F5340" w:themeColor="accent2"/>
                <w:sz w:val="24"/>
                <w:szCs w:val="24"/>
              </w:rPr>
              <w:t xml:space="preserve">Excellent writing, </w:t>
            </w:r>
            <w:proofErr w:type="gramStart"/>
            <w:r>
              <w:rPr>
                <w:b w:val="0"/>
                <w:bCs w:val="0"/>
                <w:color w:val="3F5340" w:themeColor="accent2"/>
                <w:sz w:val="24"/>
                <w:szCs w:val="24"/>
              </w:rPr>
              <w:t>grammar</w:t>
            </w:r>
            <w:proofErr w:type="gramEnd"/>
            <w:r>
              <w:rPr>
                <w:b w:val="0"/>
                <w:bCs w:val="0"/>
                <w:color w:val="3F5340" w:themeColor="accent2"/>
                <w:sz w:val="24"/>
                <w:szCs w:val="24"/>
              </w:rPr>
              <w:t xml:space="preserve"> and proof-reading skills</w:t>
            </w:r>
          </w:p>
        </w:tc>
      </w:tr>
      <w:tr w:rsidR="00734035" w:rsidRPr="00716695" w14:paraId="620BABDA" w14:textId="77777777" w:rsidTr="0073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1ACECF9" w14:textId="27CBECBF" w:rsidR="00734035" w:rsidRDefault="00734035" w:rsidP="00734035">
            <w:pPr>
              <w:rPr>
                <w:color w:val="3F5340" w:themeColor="accent2"/>
                <w:sz w:val="24"/>
                <w:szCs w:val="24"/>
              </w:rPr>
            </w:pPr>
            <w:r>
              <w:rPr>
                <w:b w:val="0"/>
                <w:bCs w:val="0"/>
                <w:color w:val="3F5340" w:themeColor="accent2"/>
                <w:sz w:val="24"/>
                <w:szCs w:val="24"/>
              </w:rPr>
              <w:t>Ability to write and produce content for a range of audiences</w:t>
            </w:r>
          </w:p>
        </w:tc>
      </w:tr>
      <w:tr w:rsidR="00734035" w:rsidRPr="00716695" w14:paraId="6F7E713F" w14:textId="77777777" w:rsidTr="0073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7BE6D93" w14:textId="6DBE3100" w:rsidR="00734035" w:rsidRDefault="00734035" w:rsidP="00734035">
            <w:pPr>
              <w:rPr>
                <w:color w:val="3F5340" w:themeColor="accent2"/>
                <w:sz w:val="24"/>
                <w:szCs w:val="24"/>
              </w:rPr>
            </w:pPr>
            <w:r>
              <w:rPr>
                <w:b w:val="0"/>
                <w:bCs w:val="0"/>
                <w:color w:val="3F5340" w:themeColor="accent2"/>
                <w:sz w:val="24"/>
                <w:szCs w:val="24"/>
              </w:rPr>
              <w:t>Excellent verbal communication and teamworking skills</w:t>
            </w:r>
          </w:p>
        </w:tc>
      </w:tr>
      <w:tr w:rsidR="00EA195D" w:rsidRPr="00716695" w14:paraId="76F9C667" w14:textId="77777777" w:rsidTr="0073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4E99A272" w14:textId="7269F482" w:rsidR="00EA195D" w:rsidRPr="000C790C" w:rsidRDefault="00EA195D" w:rsidP="00734035">
            <w:pPr>
              <w:rPr>
                <w:b w:val="0"/>
                <w:bCs w:val="0"/>
                <w:color w:val="3F5340" w:themeColor="accent2"/>
                <w:sz w:val="24"/>
                <w:szCs w:val="24"/>
              </w:rPr>
            </w:pPr>
            <w:r w:rsidRPr="000C790C">
              <w:rPr>
                <w:b w:val="0"/>
                <w:bCs w:val="0"/>
                <w:color w:val="3F5340" w:themeColor="accent2"/>
                <w:sz w:val="24"/>
                <w:szCs w:val="24"/>
              </w:rPr>
              <w:t xml:space="preserve">Excellent </w:t>
            </w:r>
            <w:r w:rsidR="000C790C" w:rsidRPr="000C790C">
              <w:rPr>
                <w:b w:val="0"/>
                <w:bCs w:val="0"/>
                <w:color w:val="3F5340" w:themeColor="accent2"/>
                <w:sz w:val="24"/>
                <w:szCs w:val="24"/>
              </w:rPr>
              <w:t>computer skills, including a detailed working knowledge of Microsoft Office</w:t>
            </w:r>
          </w:p>
        </w:tc>
      </w:tr>
      <w:tr w:rsidR="00734035" w:rsidRPr="00716695" w14:paraId="0D2AA590" w14:textId="77777777" w:rsidTr="0073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EC4562C" w14:textId="5F0A7EC6" w:rsidR="00734035" w:rsidRDefault="00734035" w:rsidP="00734035">
            <w:pPr>
              <w:rPr>
                <w:b w:val="0"/>
                <w:bCs w:val="0"/>
                <w:color w:val="3F5340" w:themeColor="accent2"/>
                <w:sz w:val="24"/>
                <w:szCs w:val="24"/>
              </w:rPr>
            </w:pPr>
            <w:r>
              <w:rPr>
                <w:b w:val="0"/>
                <w:bCs w:val="0"/>
                <w:color w:val="3F5340" w:themeColor="accent2"/>
                <w:sz w:val="24"/>
                <w:szCs w:val="24"/>
              </w:rPr>
              <w:t xml:space="preserve">Self-motivated, </w:t>
            </w:r>
            <w:proofErr w:type="gramStart"/>
            <w:r>
              <w:rPr>
                <w:b w:val="0"/>
                <w:bCs w:val="0"/>
                <w:color w:val="3F5340" w:themeColor="accent2"/>
                <w:sz w:val="24"/>
                <w:szCs w:val="24"/>
              </w:rPr>
              <w:t>confident</w:t>
            </w:r>
            <w:proofErr w:type="gramEnd"/>
            <w:r>
              <w:rPr>
                <w:b w:val="0"/>
                <w:bCs w:val="0"/>
                <w:color w:val="3F5340" w:themeColor="accent2"/>
                <w:sz w:val="24"/>
                <w:szCs w:val="24"/>
              </w:rPr>
              <w:t xml:space="preserve"> and able to work unsupervised, taking and using initiative when required</w:t>
            </w:r>
          </w:p>
        </w:tc>
      </w:tr>
      <w:tr w:rsidR="00734035" w:rsidRPr="00716695" w14:paraId="63A0273C" w14:textId="77777777" w:rsidTr="0073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EDA9C04" w14:textId="0693EEB0" w:rsidR="00734035" w:rsidRDefault="00734035" w:rsidP="00734035">
            <w:pPr>
              <w:rPr>
                <w:b w:val="0"/>
                <w:bCs w:val="0"/>
                <w:color w:val="3F5340" w:themeColor="accent2"/>
                <w:sz w:val="24"/>
                <w:szCs w:val="24"/>
              </w:rPr>
            </w:pPr>
            <w:r>
              <w:rPr>
                <w:b w:val="0"/>
                <w:bCs w:val="0"/>
                <w:color w:val="3F5340" w:themeColor="accent2"/>
                <w:sz w:val="24"/>
                <w:szCs w:val="24"/>
              </w:rPr>
              <w:t>Highly organised, with the ability to work in a fast-paced environment, manage own workload, and meet deadlines</w:t>
            </w:r>
          </w:p>
        </w:tc>
      </w:tr>
      <w:tr w:rsidR="00734035" w:rsidRPr="00716695" w14:paraId="1CF99190" w14:textId="77777777" w:rsidTr="0073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7CB73F05" w14:textId="6BA5580C" w:rsidR="00734035" w:rsidRDefault="00734035" w:rsidP="00734035">
            <w:pPr>
              <w:rPr>
                <w:b w:val="0"/>
                <w:bCs w:val="0"/>
                <w:color w:val="3F5340" w:themeColor="accent2"/>
                <w:sz w:val="24"/>
                <w:szCs w:val="24"/>
              </w:rPr>
            </w:pPr>
            <w:r>
              <w:rPr>
                <w:b w:val="0"/>
                <w:bCs w:val="0"/>
                <w:color w:val="3F5340" w:themeColor="accent2"/>
                <w:sz w:val="24"/>
                <w:szCs w:val="24"/>
              </w:rPr>
              <w:t>Attention to detail, with a good eye for design</w:t>
            </w:r>
          </w:p>
        </w:tc>
      </w:tr>
    </w:tbl>
    <w:p w14:paraId="43C387FD" w14:textId="77777777" w:rsidR="00907877" w:rsidRPr="00571ED5" w:rsidRDefault="00907877">
      <w:pPr>
        <w:rPr>
          <w:color w:val="3F5340" w:themeColor="accent2"/>
        </w:rPr>
      </w:pPr>
    </w:p>
    <w:sectPr w:rsidR="00907877" w:rsidRPr="00571ED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6968" w14:textId="77777777" w:rsidR="00976890" w:rsidRDefault="00976890" w:rsidP="00976890">
      <w:pPr>
        <w:spacing w:after="0" w:line="240" w:lineRule="auto"/>
      </w:pPr>
      <w:r>
        <w:separator/>
      </w:r>
    </w:p>
  </w:endnote>
  <w:endnote w:type="continuationSeparator" w:id="0">
    <w:p w14:paraId="48F8B978" w14:textId="77777777" w:rsidR="00976890" w:rsidRDefault="00976890" w:rsidP="0097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Alternates">
    <w:altName w:val="Calibri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BEA2" w14:textId="1EDBB56C" w:rsidR="004F7676" w:rsidRPr="00CB1E8A" w:rsidRDefault="004F7676" w:rsidP="004F7676">
    <w:r>
      <w:rPr>
        <w:rFonts w:cs="Calibri"/>
        <w:color w:val="5E7876"/>
      </w:rPr>
      <w:t xml:space="preserve">Head Office: The GreenHouse, Hereford Street, </w:t>
    </w:r>
    <w:r w:rsidRPr="00CB1E8A">
      <w:rPr>
        <w:rStyle w:val="Heading1Char"/>
        <w:rFonts w:eastAsia="Calibri"/>
      </w:rPr>
      <w:t>Bristol BS3 4NA</w:t>
    </w:r>
    <w:r w:rsidRPr="00CB1E8A">
      <w:rPr>
        <w:rStyle w:val="Heading1Char"/>
        <w:rFonts w:eastAsia="Calibri"/>
      </w:rPr>
      <w:br/>
      <w:t>Tel: 0117 923 1800</w:t>
    </w:r>
    <w:r w:rsidRPr="00CB1E8A">
      <w:rPr>
        <w:rStyle w:val="Heading1Char"/>
        <w:rFonts w:eastAsia="Calibri"/>
      </w:rPr>
      <w:tab/>
      <w:t>Email: admin@farmgarden.org.uk</w:t>
    </w:r>
    <w:r>
      <w:br/>
    </w:r>
    <w:hyperlink r:id="rId1" w:history="1">
      <w:r w:rsidRPr="008B18D6">
        <w:rPr>
          <w:rStyle w:val="Hyperlink"/>
          <w:rFonts w:cs="Times New Roman"/>
          <w:b/>
          <w:bCs/>
        </w:rPr>
        <w:t>www.farmgarden.org.uk</w:t>
      </w:r>
    </w:hyperlink>
    <w:r>
      <w:rPr>
        <w:rFonts w:cs="Times New Roman"/>
        <w:b/>
        <w:bCs/>
        <w:color w:val="538135"/>
      </w:rPr>
      <w:br/>
    </w:r>
    <w:r w:rsidRPr="00CB1E8A">
      <w:t xml:space="preserve">Registered </w:t>
    </w:r>
    <w:r>
      <w:t>in England as a Limited Company</w:t>
    </w:r>
    <w:r w:rsidRPr="00CB1E8A">
      <w:t xml:space="preserve"> No: 2011023 / Registered Charity No: 294494</w:t>
    </w:r>
  </w:p>
  <w:p w14:paraId="3E146653" w14:textId="77777777" w:rsidR="00976890" w:rsidRDefault="00976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ADA8" w14:textId="77777777" w:rsidR="00976890" w:rsidRDefault="00976890" w:rsidP="00976890">
      <w:pPr>
        <w:spacing w:after="0" w:line="240" w:lineRule="auto"/>
      </w:pPr>
      <w:r>
        <w:separator/>
      </w:r>
    </w:p>
  </w:footnote>
  <w:footnote w:type="continuationSeparator" w:id="0">
    <w:p w14:paraId="0AB40781" w14:textId="77777777" w:rsidR="00976890" w:rsidRDefault="00976890" w:rsidP="0097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5543" w14:textId="002D4919" w:rsidR="00976890" w:rsidRDefault="0097689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DA340A" wp14:editId="777DF889">
          <wp:simplePos x="0" y="0"/>
          <wp:positionH relativeFrom="column">
            <wp:posOffset>3780790</wp:posOffset>
          </wp:positionH>
          <wp:positionV relativeFrom="paragraph">
            <wp:posOffset>-146685</wp:posOffset>
          </wp:positionV>
          <wp:extent cx="2575560" cy="77406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10D1"/>
    <w:multiLevelType w:val="hybridMultilevel"/>
    <w:tmpl w:val="85360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829C7"/>
    <w:multiLevelType w:val="hybridMultilevel"/>
    <w:tmpl w:val="28162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D577F"/>
    <w:multiLevelType w:val="hybridMultilevel"/>
    <w:tmpl w:val="76E83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82477">
    <w:abstractNumId w:val="1"/>
  </w:num>
  <w:num w:numId="2" w16cid:durableId="74253131">
    <w:abstractNumId w:val="0"/>
  </w:num>
  <w:num w:numId="3" w16cid:durableId="2004042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D5"/>
    <w:rsid w:val="00034428"/>
    <w:rsid w:val="000C790C"/>
    <w:rsid w:val="000D2ECF"/>
    <w:rsid w:val="00117B51"/>
    <w:rsid w:val="00182043"/>
    <w:rsid w:val="001F168B"/>
    <w:rsid w:val="00224C5C"/>
    <w:rsid w:val="00255707"/>
    <w:rsid w:val="00260274"/>
    <w:rsid w:val="002B3A44"/>
    <w:rsid w:val="002D708D"/>
    <w:rsid w:val="00313DCA"/>
    <w:rsid w:val="0034105A"/>
    <w:rsid w:val="0037729D"/>
    <w:rsid w:val="003C5A35"/>
    <w:rsid w:val="00461062"/>
    <w:rsid w:val="004F7676"/>
    <w:rsid w:val="00571ED5"/>
    <w:rsid w:val="00595B3D"/>
    <w:rsid w:val="0060639E"/>
    <w:rsid w:val="0061204C"/>
    <w:rsid w:val="006427F2"/>
    <w:rsid w:val="006D1CB8"/>
    <w:rsid w:val="0071162C"/>
    <w:rsid w:val="00716695"/>
    <w:rsid w:val="00720735"/>
    <w:rsid w:val="00734035"/>
    <w:rsid w:val="00786418"/>
    <w:rsid w:val="007A578F"/>
    <w:rsid w:val="007C4C4A"/>
    <w:rsid w:val="008353EF"/>
    <w:rsid w:val="00907877"/>
    <w:rsid w:val="00976890"/>
    <w:rsid w:val="00A05751"/>
    <w:rsid w:val="00A21E6E"/>
    <w:rsid w:val="00B95CE3"/>
    <w:rsid w:val="00CC21D0"/>
    <w:rsid w:val="00CC472F"/>
    <w:rsid w:val="00D342E2"/>
    <w:rsid w:val="00DB3339"/>
    <w:rsid w:val="00DB6961"/>
    <w:rsid w:val="00E41C3D"/>
    <w:rsid w:val="00EA195D"/>
    <w:rsid w:val="00ED7E86"/>
    <w:rsid w:val="00EF3130"/>
    <w:rsid w:val="00F33153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2F93C2"/>
  <w15:chartTrackingRefBased/>
  <w15:docId w15:val="{98FB3EC9-7CE8-4A9D-B2DA-712EDA06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04C"/>
  </w:style>
  <w:style w:type="paragraph" w:styleId="Heading1">
    <w:name w:val="heading 1"/>
    <w:basedOn w:val="Normal"/>
    <w:next w:val="Normal"/>
    <w:link w:val="Heading1Char"/>
    <w:uiPriority w:val="9"/>
    <w:qFormat/>
    <w:rsid w:val="004F7676"/>
    <w:pPr>
      <w:spacing w:after="0" w:line="240" w:lineRule="auto"/>
      <w:ind w:right="459"/>
      <w:outlineLvl w:val="0"/>
    </w:pPr>
    <w:rPr>
      <w:rFonts w:ascii="Calibri" w:eastAsia="Times New Roman" w:hAnsi="Calibri" w:cs="Calibri"/>
      <w:color w:val="5E787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Brand">
    <w:name w:val="Title Brand"/>
    <w:basedOn w:val="DefaultParagraphFont"/>
    <w:uiPriority w:val="1"/>
    <w:qFormat/>
    <w:rsid w:val="000D2ECF"/>
    <w:rPr>
      <w:rFonts w:ascii="Montserrat Alternates" w:hAnsi="Montserrat Alternates"/>
      <w:color w:val="FFFFFF" w:themeColor="background1"/>
      <w:sz w:val="96"/>
    </w:rPr>
  </w:style>
  <w:style w:type="character" w:customStyle="1" w:styleId="Body2">
    <w:name w:val="Body 2"/>
    <w:basedOn w:val="DefaultParagraphFont"/>
    <w:uiPriority w:val="1"/>
    <w:qFormat/>
    <w:rsid w:val="000D2ECF"/>
    <w:rPr>
      <w:rFonts w:asciiTheme="minorHAnsi" w:hAnsiTheme="minorHAnsi"/>
      <w:color w:val="FFFFFF" w:themeColor="background1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571ED5"/>
    <w:pPr>
      <w:spacing w:after="120" w:line="276" w:lineRule="auto"/>
    </w:pPr>
    <w:rPr>
      <w:rFonts w:ascii="Arial" w:eastAsia="Calibri" w:hAnsi="Arial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71ED5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39"/>
    <w:rsid w:val="0071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716695"/>
    <w:pPr>
      <w:spacing w:after="0" w:line="240" w:lineRule="auto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DefaultParagraphFont"/>
    <w:rsid w:val="00260274"/>
  </w:style>
  <w:style w:type="character" w:customStyle="1" w:styleId="eop">
    <w:name w:val="eop"/>
    <w:basedOn w:val="DefaultParagraphFont"/>
    <w:rsid w:val="00734035"/>
  </w:style>
  <w:style w:type="paragraph" w:styleId="Header">
    <w:name w:val="header"/>
    <w:basedOn w:val="Normal"/>
    <w:link w:val="HeaderChar"/>
    <w:uiPriority w:val="99"/>
    <w:unhideWhenUsed/>
    <w:rsid w:val="0097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890"/>
  </w:style>
  <w:style w:type="paragraph" w:styleId="Footer">
    <w:name w:val="footer"/>
    <w:basedOn w:val="Normal"/>
    <w:link w:val="FooterChar"/>
    <w:uiPriority w:val="99"/>
    <w:unhideWhenUsed/>
    <w:rsid w:val="0097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890"/>
  </w:style>
  <w:style w:type="character" w:customStyle="1" w:styleId="Heading1Char">
    <w:name w:val="Heading 1 Char"/>
    <w:basedOn w:val="DefaultParagraphFont"/>
    <w:link w:val="Heading1"/>
    <w:uiPriority w:val="9"/>
    <w:rsid w:val="004F7676"/>
    <w:rPr>
      <w:rFonts w:ascii="Calibri" w:eastAsia="Times New Roman" w:hAnsi="Calibri" w:cs="Calibri"/>
      <w:color w:val="5E787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7676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67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41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rmgarde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F&amp;G Brand">
      <a:dk1>
        <a:sysClr val="windowText" lastClr="000000"/>
      </a:dk1>
      <a:lt1>
        <a:srgbClr val="FFFFFF"/>
      </a:lt1>
      <a:dk2>
        <a:srgbClr val="FFFFFF"/>
      </a:dk2>
      <a:lt2>
        <a:srgbClr val="FFFFFF"/>
      </a:lt2>
      <a:accent1>
        <a:srgbClr val="95C11F"/>
      </a:accent1>
      <a:accent2>
        <a:srgbClr val="3F5340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Antonelli</dc:creator>
  <cp:keywords/>
  <dc:description/>
  <cp:lastModifiedBy>Carmel Ferguson</cp:lastModifiedBy>
  <cp:revision>2</cp:revision>
  <dcterms:created xsi:type="dcterms:W3CDTF">2022-05-03T15:59:00Z</dcterms:created>
  <dcterms:modified xsi:type="dcterms:W3CDTF">2022-05-03T15:59:00Z</dcterms:modified>
</cp:coreProperties>
</file>