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D0E" w14:textId="5FF639E1" w:rsidR="00911C3F" w:rsidRPr="00F80964" w:rsidRDefault="00F80964" w:rsidP="00190298">
      <w:pPr>
        <w:rPr>
          <w:rFonts w:asciiTheme="minorHAnsi" w:hAnsiTheme="minorHAnsi" w:cstheme="minorHAnsi"/>
          <w:sz w:val="28"/>
          <w:szCs w:val="28"/>
        </w:rPr>
      </w:pPr>
      <w:r w:rsidRPr="00F80964">
        <w:rPr>
          <w:rFonts w:asciiTheme="minorHAnsi" w:hAnsiTheme="minorHAnsi" w:cstheme="minorHAnsi"/>
          <w:b/>
          <w:bCs/>
          <w:noProof/>
          <w:color w:val="2B579A"/>
          <w:sz w:val="28"/>
          <w:szCs w:val="28"/>
          <w:shd w:val="clear" w:color="auto" w:fill="E6E6E6"/>
          <w:lang w:eastAsia="en-GB" w:bidi="ar-SA"/>
        </w:rPr>
        <w:drawing>
          <wp:anchor distT="0" distB="0" distL="114300" distR="114300" simplePos="0" relativeHeight="251665920" behindDoc="0" locked="0" layoutInCell="1" allowOverlap="1" wp14:anchorId="7738DE58" wp14:editId="27DE6DB3">
            <wp:simplePos x="0" y="0"/>
            <wp:positionH relativeFrom="margin">
              <wp:posOffset>5452745</wp:posOffset>
            </wp:positionH>
            <wp:positionV relativeFrom="margin">
              <wp:posOffset>-661670</wp:posOffset>
            </wp:positionV>
            <wp:extent cx="1071880" cy="1171575"/>
            <wp:effectExtent l="0" t="0" r="0" b="9525"/>
            <wp:wrapSquare wrapText="bothSides"/>
            <wp:docPr id="2" name="Picture 2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71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Pr="00F80964">
        <w:rPr>
          <w:rFonts w:asciiTheme="minorHAnsi" w:hAnsiTheme="minorHAnsi" w:cstheme="minorHAnsi"/>
          <w:b/>
          <w:bCs/>
          <w:sz w:val="28"/>
          <w:szCs w:val="28"/>
        </w:rPr>
        <w:t>ob description</w:t>
      </w:r>
    </w:p>
    <w:p w14:paraId="5BF13EC9" w14:textId="4C5B2F6A" w:rsidR="00190298" w:rsidRPr="00F80964" w:rsidRDefault="00E3625D" w:rsidP="001902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Trainee </w:t>
      </w:r>
      <w:r w:rsidR="00190298" w:rsidRPr="00F80964">
        <w:rPr>
          <w:rFonts w:asciiTheme="minorHAnsi" w:hAnsiTheme="minorHAnsi" w:cstheme="minorHAnsi"/>
          <w:b/>
          <w:bCs/>
          <w:sz w:val="28"/>
          <w:szCs w:val="28"/>
        </w:rPr>
        <w:t>Energy Advisor</w:t>
      </w:r>
    </w:p>
    <w:p w14:paraId="52F6C11A" w14:textId="4B945BA5" w:rsidR="00911C3F" w:rsidRPr="00190298" w:rsidRDefault="00911C3F" w:rsidP="00190298">
      <w:pPr>
        <w:rPr>
          <w:rFonts w:asciiTheme="minorHAnsi" w:hAnsiTheme="minorHAnsi" w:cstheme="minorHAnsi"/>
          <w:b/>
        </w:rPr>
      </w:pPr>
    </w:p>
    <w:p w14:paraId="3E345200" w14:textId="0888DEDF" w:rsidR="00911C3F" w:rsidRPr="00F80964" w:rsidRDefault="00F80964" w:rsidP="0019029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Main purpose</w:t>
      </w:r>
    </w:p>
    <w:p w14:paraId="783A935A" w14:textId="77777777" w:rsidR="00911C3F" w:rsidRPr="00190298" w:rsidRDefault="00911C3F" w:rsidP="00190298">
      <w:pPr>
        <w:rPr>
          <w:rFonts w:asciiTheme="minorHAnsi" w:hAnsiTheme="minorHAnsi" w:cstheme="minorHAnsi"/>
          <w:b/>
        </w:rPr>
      </w:pPr>
    </w:p>
    <w:p w14:paraId="495D6BA6" w14:textId="2B821861" w:rsidR="00AD6FAD" w:rsidRDefault="00EF1A87" w:rsidP="0019029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</w:t>
      </w:r>
      <w:r w:rsidR="00465516" w:rsidRPr="00190298">
        <w:rPr>
          <w:rFonts w:asciiTheme="minorHAnsi" w:hAnsiTheme="minorHAnsi" w:cstheme="minorHAnsi"/>
        </w:rPr>
        <w:t xml:space="preserve">provide energy advice to householders </w:t>
      </w:r>
      <w:r w:rsidRPr="00190298">
        <w:rPr>
          <w:rFonts w:asciiTheme="minorHAnsi" w:hAnsiTheme="minorHAnsi" w:cstheme="minorHAnsi"/>
        </w:rPr>
        <w:t xml:space="preserve">by </w:t>
      </w:r>
      <w:r w:rsidR="00E3625D">
        <w:rPr>
          <w:rFonts w:asciiTheme="minorHAnsi" w:hAnsiTheme="minorHAnsi" w:cstheme="minorHAnsi"/>
        </w:rPr>
        <w:t>tele</w:t>
      </w:r>
      <w:r w:rsidRPr="00190298">
        <w:rPr>
          <w:rFonts w:asciiTheme="minorHAnsi" w:hAnsiTheme="minorHAnsi" w:cstheme="minorHAnsi"/>
        </w:rPr>
        <w:t>phone</w:t>
      </w:r>
      <w:r w:rsidR="009D76B4">
        <w:rPr>
          <w:rFonts w:asciiTheme="minorHAnsi" w:hAnsiTheme="minorHAnsi" w:cstheme="minorHAnsi"/>
        </w:rPr>
        <w:t xml:space="preserve"> and </w:t>
      </w:r>
      <w:r w:rsidR="006D54E5" w:rsidRPr="00190298">
        <w:rPr>
          <w:rFonts w:asciiTheme="minorHAnsi" w:hAnsiTheme="minorHAnsi" w:cstheme="minorHAnsi"/>
        </w:rPr>
        <w:t>email</w:t>
      </w:r>
      <w:r w:rsidR="00AD6FAD">
        <w:rPr>
          <w:rFonts w:asciiTheme="minorHAnsi" w:hAnsiTheme="minorHAnsi" w:cstheme="minorHAnsi"/>
        </w:rPr>
        <w:t>.</w:t>
      </w:r>
    </w:p>
    <w:p w14:paraId="1465FEB3" w14:textId="0BACF947" w:rsidR="00F80964" w:rsidRDefault="00EF1A87" w:rsidP="000D6060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>To provide information to help householders</w:t>
      </w:r>
      <w:r w:rsidR="000D6060">
        <w:rPr>
          <w:rFonts w:asciiTheme="minorHAnsi" w:hAnsiTheme="minorHAnsi" w:cstheme="minorHAnsi"/>
        </w:rPr>
        <w:t xml:space="preserve"> and </w:t>
      </w:r>
      <w:r w:rsidRPr="00190298">
        <w:rPr>
          <w:rFonts w:asciiTheme="minorHAnsi" w:hAnsiTheme="minorHAnsi" w:cstheme="minorHAnsi"/>
        </w:rPr>
        <w:t>clients to access appropriate support</w:t>
      </w:r>
      <w:r w:rsidR="006D6DF7" w:rsidRPr="00190298">
        <w:rPr>
          <w:rFonts w:asciiTheme="minorHAnsi" w:hAnsiTheme="minorHAnsi" w:cstheme="minorHAnsi"/>
        </w:rPr>
        <w:t>.</w:t>
      </w:r>
    </w:p>
    <w:p w14:paraId="487A460A" w14:textId="59377046" w:rsidR="00EF1A87" w:rsidRPr="00190298" w:rsidRDefault="00EF1A87" w:rsidP="000D6060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maintain accurate and detailed records of all interactions with </w:t>
      </w:r>
      <w:r w:rsidR="006D6DF7" w:rsidRPr="00190298">
        <w:rPr>
          <w:rFonts w:asciiTheme="minorHAnsi" w:hAnsiTheme="minorHAnsi" w:cstheme="minorHAnsi"/>
        </w:rPr>
        <w:t xml:space="preserve">clients. </w:t>
      </w:r>
    </w:p>
    <w:p w14:paraId="4C179534" w14:textId="77777777" w:rsidR="00911C3F" w:rsidRPr="00190298" w:rsidRDefault="00911C3F" w:rsidP="00190298">
      <w:pPr>
        <w:rPr>
          <w:rFonts w:asciiTheme="minorHAnsi" w:hAnsiTheme="minorHAnsi" w:cstheme="minorHAnsi"/>
        </w:rPr>
      </w:pPr>
    </w:p>
    <w:p w14:paraId="3FC3B924" w14:textId="77777777" w:rsidR="00911C3F" w:rsidRPr="00190298" w:rsidRDefault="00911C3F" w:rsidP="00190298">
      <w:pPr>
        <w:rPr>
          <w:rFonts w:asciiTheme="minorHAnsi" w:hAnsiTheme="minorHAnsi" w:cstheme="minorHAnsi"/>
        </w:rPr>
      </w:pPr>
    </w:p>
    <w:p w14:paraId="3ED55E11" w14:textId="5D306370" w:rsidR="00911C3F" w:rsidRPr="00190298" w:rsidRDefault="00F80964" w:rsidP="00190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Dimensions</w:t>
      </w:r>
    </w:p>
    <w:p w14:paraId="76AA58D5" w14:textId="36DA4DB1" w:rsidR="00AD6FAD" w:rsidRDefault="006256C3" w:rsidP="000D6060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AD6FAD" w:rsidRPr="00AD6FAD">
        <w:rPr>
          <w:rFonts w:asciiTheme="minorHAnsi" w:hAnsiTheme="minorHAnsi" w:cstheme="minorHAnsi"/>
        </w:rPr>
        <w:t xml:space="preserve">ou will be required to deliver advice and support to residents by telephone and email. </w:t>
      </w:r>
    </w:p>
    <w:p w14:paraId="20AFE3A9" w14:textId="5AA95900" w:rsidR="000045A5" w:rsidRDefault="000045A5" w:rsidP="000D6060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</w:rPr>
      </w:pPr>
      <w:r w:rsidRPr="00AD6FAD">
        <w:rPr>
          <w:rFonts w:asciiTheme="minorHAnsi" w:hAnsiTheme="minorHAnsi" w:cstheme="minorHAnsi"/>
        </w:rPr>
        <w:t>You will be responsible for the day to day updating of our systems such as</w:t>
      </w:r>
      <w:r w:rsidR="00771BE6">
        <w:rPr>
          <w:rFonts w:asciiTheme="minorHAnsi" w:hAnsiTheme="minorHAnsi" w:cstheme="minorHAnsi"/>
        </w:rPr>
        <w:t xml:space="preserve"> your</w:t>
      </w:r>
      <w:r w:rsidRPr="00AD6FAD">
        <w:rPr>
          <w:rFonts w:asciiTheme="minorHAnsi" w:hAnsiTheme="minorHAnsi" w:cstheme="minorHAnsi"/>
        </w:rPr>
        <w:t xml:space="preserve"> CSE timesheets and our </w:t>
      </w:r>
      <w:r w:rsidR="00771BE6">
        <w:rPr>
          <w:rFonts w:asciiTheme="minorHAnsi" w:hAnsiTheme="minorHAnsi" w:cstheme="minorHAnsi"/>
        </w:rPr>
        <w:t xml:space="preserve">client </w:t>
      </w:r>
      <w:r w:rsidRPr="00AD6FAD">
        <w:rPr>
          <w:rFonts w:asciiTheme="minorHAnsi" w:hAnsiTheme="minorHAnsi" w:cstheme="minorHAnsi"/>
        </w:rPr>
        <w:t xml:space="preserve">database. </w:t>
      </w:r>
    </w:p>
    <w:p w14:paraId="754C2DAB" w14:textId="4C5376F6" w:rsidR="00404693" w:rsidRDefault="00404693" w:rsidP="000D6060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</w:rPr>
      </w:pPr>
      <w:r w:rsidRPr="00AD6FA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Trainee E</w:t>
      </w:r>
      <w:r w:rsidRPr="00AD6FAD">
        <w:rPr>
          <w:rFonts w:asciiTheme="minorHAnsi" w:hAnsiTheme="minorHAnsi" w:cstheme="minorHAnsi"/>
        </w:rPr>
        <w:t xml:space="preserve">nergy </w:t>
      </w:r>
      <w:r>
        <w:rPr>
          <w:rFonts w:asciiTheme="minorHAnsi" w:hAnsiTheme="minorHAnsi" w:cstheme="minorHAnsi"/>
        </w:rPr>
        <w:t>A</w:t>
      </w:r>
      <w:r w:rsidRPr="00AD6FAD">
        <w:rPr>
          <w:rFonts w:asciiTheme="minorHAnsi" w:hAnsiTheme="minorHAnsi" w:cstheme="minorHAnsi"/>
        </w:rPr>
        <w:t xml:space="preserve">dvisor will be based in the CSE office but </w:t>
      </w:r>
      <w:r>
        <w:rPr>
          <w:rFonts w:asciiTheme="minorHAnsi" w:hAnsiTheme="minorHAnsi" w:cstheme="minorHAnsi"/>
        </w:rPr>
        <w:t xml:space="preserve">following the six-month probation period </w:t>
      </w:r>
      <w:r w:rsidRPr="00AD6FAD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 xml:space="preserve">be asked to </w:t>
      </w:r>
      <w:r w:rsidRPr="00AD6FAD">
        <w:rPr>
          <w:rFonts w:asciiTheme="minorHAnsi" w:hAnsiTheme="minorHAnsi" w:cstheme="minorHAnsi"/>
        </w:rPr>
        <w:t xml:space="preserve">contribute to delivery of successful outreach events at various locations around Bristol, Somerset and Wiltshire. </w:t>
      </w:r>
    </w:p>
    <w:p w14:paraId="2DC83955" w14:textId="7D7E02FD" w:rsidR="00404693" w:rsidRPr="00AD6FAD" w:rsidRDefault="00404693" w:rsidP="000D6060">
      <w:pPr>
        <w:pStyle w:val="ListParagraph"/>
        <w:numPr>
          <w:ilvl w:val="0"/>
          <w:numId w:val="18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probation, you may have opportunities to deliver advice face to face at home visits depending on need. </w:t>
      </w:r>
    </w:p>
    <w:p w14:paraId="3709A360" w14:textId="16BD9387" w:rsidR="00911C3F" w:rsidRPr="00190298" w:rsidRDefault="00911C3F" w:rsidP="00190298">
      <w:pPr>
        <w:rPr>
          <w:rFonts w:asciiTheme="minorHAnsi" w:hAnsiTheme="minorHAnsi" w:cstheme="minorHAnsi"/>
        </w:rPr>
      </w:pPr>
    </w:p>
    <w:p w14:paraId="237166E4" w14:textId="77777777" w:rsidR="00EF1A87" w:rsidRPr="00190298" w:rsidRDefault="00EF1A87" w:rsidP="00190298">
      <w:pPr>
        <w:rPr>
          <w:rFonts w:asciiTheme="minorHAnsi" w:hAnsiTheme="minorHAnsi" w:cstheme="minorHAnsi"/>
        </w:rPr>
      </w:pPr>
    </w:p>
    <w:p w14:paraId="6F222D8E" w14:textId="79EA36B2" w:rsidR="00911C3F" w:rsidRPr="00190298" w:rsidRDefault="00F80964" w:rsidP="00190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Specific responsibilities</w:t>
      </w:r>
    </w:p>
    <w:p w14:paraId="0EB63B28" w14:textId="0003C475" w:rsidR="00911C3F" w:rsidRPr="00190298" w:rsidRDefault="00EF1A87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>To work on the advice line</w:t>
      </w:r>
      <w:r w:rsidR="00AD6FAD">
        <w:rPr>
          <w:rFonts w:asciiTheme="minorHAnsi" w:hAnsiTheme="minorHAnsi" w:cstheme="minorHAnsi"/>
        </w:rPr>
        <w:t xml:space="preserve"> and other telephone advice projects</w:t>
      </w:r>
      <w:r w:rsidRPr="00190298">
        <w:rPr>
          <w:rFonts w:asciiTheme="minorHAnsi" w:hAnsiTheme="minorHAnsi" w:cstheme="minorHAnsi"/>
        </w:rPr>
        <w:t xml:space="preserve"> </w:t>
      </w:r>
      <w:r w:rsidR="007358AC">
        <w:rPr>
          <w:rFonts w:asciiTheme="minorHAnsi" w:hAnsiTheme="minorHAnsi" w:cstheme="minorHAnsi"/>
        </w:rPr>
        <w:t>making and receiving</w:t>
      </w:r>
      <w:r w:rsidR="007358AC" w:rsidRPr="00190298">
        <w:rPr>
          <w:rFonts w:asciiTheme="minorHAnsi" w:hAnsiTheme="minorHAnsi" w:cstheme="minorHAnsi"/>
        </w:rPr>
        <w:t xml:space="preserve"> </w:t>
      </w:r>
      <w:r w:rsidRPr="00190298">
        <w:rPr>
          <w:rFonts w:asciiTheme="minorHAnsi" w:hAnsiTheme="minorHAnsi" w:cstheme="minorHAnsi"/>
        </w:rPr>
        <w:t xml:space="preserve">calls from people who may </w:t>
      </w:r>
      <w:r w:rsidR="006D6DF7" w:rsidRPr="00190298">
        <w:rPr>
          <w:rFonts w:asciiTheme="minorHAnsi" w:hAnsiTheme="minorHAnsi" w:cstheme="minorHAnsi"/>
        </w:rPr>
        <w:t>need help</w:t>
      </w:r>
      <w:r w:rsidRPr="00190298">
        <w:rPr>
          <w:rFonts w:asciiTheme="minorHAnsi" w:hAnsiTheme="minorHAnsi" w:cstheme="minorHAnsi"/>
        </w:rPr>
        <w:t xml:space="preserve"> with energy related issues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247EA912" w14:textId="53D99411" w:rsidR="00C821EC" w:rsidRPr="00190298" w:rsidRDefault="007007B5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record client details and use own knowledge to assess help </w:t>
      </w:r>
      <w:r w:rsidR="00B83B4B" w:rsidRPr="00190298">
        <w:rPr>
          <w:rFonts w:asciiTheme="minorHAnsi" w:hAnsiTheme="minorHAnsi" w:cstheme="minorHAnsi"/>
        </w:rPr>
        <w:t xml:space="preserve">and support </w:t>
      </w:r>
      <w:r w:rsidRPr="00190298">
        <w:rPr>
          <w:rFonts w:asciiTheme="minorHAnsi" w:hAnsiTheme="minorHAnsi" w:cstheme="minorHAnsi"/>
        </w:rPr>
        <w:t>needed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704B2129" w14:textId="141A3D90" w:rsidR="007007B5" w:rsidRPr="00190298" w:rsidRDefault="007007B5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>To refer clients onto other support organisations in the</w:t>
      </w:r>
      <w:r w:rsidR="006256C3">
        <w:rPr>
          <w:rFonts w:asciiTheme="minorHAnsi" w:hAnsiTheme="minorHAnsi" w:cstheme="minorHAnsi"/>
        </w:rPr>
        <w:t>ir</w:t>
      </w:r>
      <w:r w:rsidRPr="00190298">
        <w:rPr>
          <w:rFonts w:asciiTheme="minorHAnsi" w:hAnsiTheme="minorHAnsi" w:cstheme="minorHAnsi"/>
        </w:rPr>
        <w:t xml:space="preserve"> area as appropriate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39E252F3" w14:textId="7BD5ABFC" w:rsidR="00B83B4B" w:rsidRPr="00190298" w:rsidRDefault="00B83B4B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identify energy improvements that can be made to </w:t>
      </w:r>
      <w:r w:rsidR="006256C3">
        <w:rPr>
          <w:rFonts w:asciiTheme="minorHAnsi" w:hAnsiTheme="minorHAnsi" w:cstheme="minorHAnsi"/>
        </w:rPr>
        <w:t>clients’</w:t>
      </w:r>
      <w:r w:rsidR="006256C3" w:rsidRPr="00190298">
        <w:rPr>
          <w:rFonts w:asciiTheme="minorHAnsi" w:hAnsiTheme="minorHAnsi" w:cstheme="minorHAnsi"/>
        </w:rPr>
        <w:t xml:space="preserve"> </w:t>
      </w:r>
      <w:r w:rsidR="00167DC2" w:rsidRPr="00190298">
        <w:rPr>
          <w:rFonts w:asciiTheme="minorHAnsi" w:hAnsiTheme="minorHAnsi" w:cstheme="minorHAnsi"/>
        </w:rPr>
        <w:t>propert</w:t>
      </w:r>
      <w:r w:rsidR="00167DC2">
        <w:rPr>
          <w:rFonts w:asciiTheme="minorHAnsi" w:hAnsiTheme="minorHAnsi" w:cstheme="minorHAnsi"/>
        </w:rPr>
        <w:t>ies</w:t>
      </w:r>
      <w:r w:rsidR="00167DC2" w:rsidRPr="00190298">
        <w:rPr>
          <w:rFonts w:asciiTheme="minorHAnsi" w:hAnsiTheme="minorHAnsi" w:cstheme="minorHAnsi"/>
        </w:rPr>
        <w:t xml:space="preserve"> and</w:t>
      </w:r>
      <w:r w:rsidRPr="00190298">
        <w:rPr>
          <w:rFonts w:asciiTheme="minorHAnsi" w:hAnsiTheme="minorHAnsi" w:cstheme="minorHAnsi"/>
        </w:rPr>
        <w:t xml:space="preserve"> refer to installers who can fit them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3D5EA104" w14:textId="5DEF65DB" w:rsidR="008B25BA" w:rsidRPr="00190298" w:rsidRDefault="008B25BA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help </w:t>
      </w:r>
      <w:r w:rsidR="000E7994" w:rsidRPr="00190298">
        <w:rPr>
          <w:rFonts w:asciiTheme="minorHAnsi" w:hAnsiTheme="minorHAnsi" w:cstheme="minorHAnsi"/>
        </w:rPr>
        <w:t xml:space="preserve">vulnerable </w:t>
      </w:r>
      <w:r w:rsidRPr="00190298">
        <w:rPr>
          <w:rFonts w:asciiTheme="minorHAnsi" w:hAnsiTheme="minorHAnsi" w:cstheme="minorHAnsi"/>
        </w:rPr>
        <w:t xml:space="preserve">clients make applications for grants and </w:t>
      </w:r>
      <w:r w:rsidR="006D6DF7" w:rsidRPr="00190298">
        <w:rPr>
          <w:rFonts w:asciiTheme="minorHAnsi" w:hAnsiTheme="minorHAnsi" w:cstheme="minorHAnsi"/>
        </w:rPr>
        <w:t xml:space="preserve">switch energy </w:t>
      </w:r>
      <w:r w:rsidRPr="00190298">
        <w:rPr>
          <w:rFonts w:asciiTheme="minorHAnsi" w:hAnsiTheme="minorHAnsi" w:cstheme="minorHAnsi"/>
        </w:rPr>
        <w:t>tariffs</w:t>
      </w:r>
      <w:r w:rsidR="007358AC">
        <w:rPr>
          <w:rFonts w:asciiTheme="minorHAnsi" w:hAnsiTheme="minorHAnsi" w:cstheme="minorHAnsi"/>
        </w:rPr>
        <w:t xml:space="preserve"> where appropriate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5C30CA68" w14:textId="5937CA05" w:rsidR="007007B5" w:rsidRPr="00190298" w:rsidRDefault="007007B5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>To listen attentively to callers</w:t>
      </w:r>
      <w:r w:rsidR="00C95A0C">
        <w:rPr>
          <w:rFonts w:asciiTheme="minorHAnsi" w:hAnsiTheme="minorHAnsi" w:cstheme="minorHAnsi"/>
        </w:rPr>
        <w:t xml:space="preserve"> (some of whom </w:t>
      </w:r>
      <w:r w:rsidR="00F038A3">
        <w:rPr>
          <w:rFonts w:asciiTheme="minorHAnsi" w:hAnsiTheme="minorHAnsi" w:cstheme="minorHAnsi"/>
        </w:rPr>
        <w:t>may</w:t>
      </w:r>
      <w:r w:rsidR="00C95A0C">
        <w:rPr>
          <w:rFonts w:asciiTheme="minorHAnsi" w:hAnsiTheme="minorHAnsi" w:cstheme="minorHAnsi"/>
        </w:rPr>
        <w:t xml:space="preserve"> be in distress)</w:t>
      </w:r>
      <w:r w:rsidR="00F91255" w:rsidRPr="00190298">
        <w:rPr>
          <w:rFonts w:asciiTheme="minorHAnsi" w:hAnsiTheme="minorHAnsi" w:cstheme="minorHAnsi"/>
        </w:rPr>
        <w:t xml:space="preserve"> and respond to their needs in an empathetic way</w:t>
      </w:r>
      <w:r w:rsidR="006D6DF7" w:rsidRPr="00190298">
        <w:rPr>
          <w:rFonts w:asciiTheme="minorHAnsi" w:hAnsiTheme="minorHAnsi" w:cstheme="minorHAnsi"/>
        </w:rPr>
        <w:t xml:space="preserve">. </w:t>
      </w:r>
    </w:p>
    <w:p w14:paraId="0679923F" w14:textId="249FF7F4" w:rsidR="004C73F0" w:rsidRPr="00190298" w:rsidRDefault="004C73F0" w:rsidP="000D6060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</w:rPr>
      </w:pPr>
      <w:r w:rsidRPr="00190298">
        <w:rPr>
          <w:rFonts w:asciiTheme="minorHAnsi" w:hAnsiTheme="minorHAnsi" w:cstheme="minorHAnsi"/>
        </w:rPr>
        <w:t xml:space="preserve">To be familiar with </w:t>
      </w:r>
      <w:r w:rsidR="00FA2F14">
        <w:rPr>
          <w:rFonts w:asciiTheme="minorHAnsi" w:hAnsiTheme="minorHAnsi" w:cstheme="minorHAnsi"/>
        </w:rPr>
        <w:t xml:space="preserve">and adhere to </w:t>
      </w:r>
      <w:r w:rsidRPr="00190298">
        <w:rPr>
          <w:rFonts w:asciiTheme="minorHAnsi" w:hAnsiTheme="minorHAnsi" w:cstheme="minorHAnsi"/>
        </w:rPr>
        <w:t xml:space="preserve">advice line protocol, processes and procedures. </w:t>
      </w:r>
    </w:p>
    <w:p w14:paraId="7ABB915C" w14:textId="7C4D71AE" w:rsidR="00C821EC" w:rsidRPr="00190298" w:rsidRDefault="00C821EC" w:rsidP="00190298">
      <w:pPr>
        <w:rPr>
          <w:rFonts w:asciiTheme="minorHAnsi" w:hAnsiTheme="minorHAnsi" w:cstheme="minorHAnsi"/>
        </w:rPr>
      </w:pPr>
    </w:p>
    <w:p w14:paraId="248D9B30" w14:textId="77777777" w:rsidR="00934C5F" w:rsidRPr="00190298" w:rsidRDefault="00934C5F" w:rsidP="00190298">
      <w:pPr>
        <w:rPr>
          <w:rFonts w:asciiTheme="minorHAnsi" w:hAnsiTheme="minorHAnsi" w:cstheme="minorHAnsi"/>
        </w:rPr>
      </w:pPr>
    </w:p>
    <w:p w14:paraId="1AFDC949" w14:textId="48F00358" w:rsidR="000045A5" w:rsidRPr="00F80964" w:rsidRDefault="00F80964" w:rsidP="001902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Working relationships and contacts</w:t>
      </w:r>
    </w:p>
    <w:p w14:paraId="63BEE255" w14:textId="73B8C882" w:rsidR="0030083F" w:rsidRDefault="00704F57" w:rsidP="000D6060">
      <w:pPr>
        <w:pStyle w:val="ListParagraph"/>
        <w:numPr>
          <w:ilvl w:val="0"/>
          <w:numId w:val="15"/>
        </w:numPr>
        <w:spacing w:before="120"/>
        <w:rPr>
          <w:rFonts w:asciiTheme="minorHAnsi" w:hAnsiTheme="minorHAnsi" w:cstheme="minorBidi"/>
        </w:rPr>
      </w:pPr>
      <w:r w:rsidRPr="042EAE99">
        <w:rPr>
          <w:rFonts w:asciiTheme="minorHAnsi" w:hAnsiTheme="minorHAnsi" w:cstheme="minorBidi"/>
        </w:rPr>
        <w:t>The postholder will be</w:t>
      </w:r>
      <w:r w:rsidR="007007B5" w:rsidRPr="042EAE99">
        <w:rPr>
          <w:rFonts w:asciiTheme="minorHAnsi" w:hAnsiTheme="minorHAnsi" w:cstheme="minorBidi"/>
        </w:rPr>
        <w:t xml:space="preserve"> managed by </w:t>
      </w:r>
      <w:r w:rsidR="00336885" w:rsidRPr="042EAE99">
        <w:rPr>
          <w:rFonts w:asciiTheme="minorHAnsi" w:hAnsiTheme="minorHAnsi" w:cstheme="minorBidi"/>
        </w:rPr>
        <w:t>a</w:t>
      </w:r>
      <w:r w:rsidRPr="042EAE99">
        <w:rPr>
          <w:rFonts w:asciiTheme="minorHAnsi" w:hAnsiTheme="minorHAnsi" w:cstheme="minorBidi"/>
        </w:rPr>
        <w:t xml:space="preserve"> H</w:t>
      </w:r>
      <w:r w:rsidR="007358AC" w:rsidRPr="042EAE99">
        <w:rPr>
          <w:rFonts w:asciiTheme="minorHAnsi" w:hAnsiTheme="minorHAnsi" w:cstheme="minorBidi"/>
        </w:rPr>
        <w:t xml:space="preserve">ousehold </w:t>
      </w:r>
      <w:r w:rsidRPr="042EAE99">
        <w:rPr>
          <w:rFonts w:asciiTheme="minorHAnsi" w:hAnsiTheme="minorHAnsi" w:cstheme="minorBidi"/>
        </w:rPr>
        <w:t>E</w:t>
      </w:r>
      <w:r w:rsidR="007358AC" w:rsidRPr="042EAE99">
        <w:rPr>
          <w:rFonts w:asciiTheme="minorHAnsi" w:hAnsiTheme="minorHAnsi" w:cstheme="minorBidi"/>
        </w:rPr>
        <w:t xml:space="preserve">nergy </w:t>
      </w:r>
      <w:r w:rsidRPr="042EAE99">
        <w:rPr>
          <w:rFonts w:asciiTheme="minorHAnsi" w:hAnsiTheme="minorHAnsi" w:cstheme="minorBidi"/>
        </w:rPr>
        <w:t>S</w:t>
      </w:r>
      <w:r w:rsidR="007358AC" w:rsidRPr="042EAE99">
        <w:rPr>
          <w:rFonts w:asciiTheme="minorHAnsi" w:hAnsiTheme="minorHAnsi" w:cstheme="minorBidi"/>
        </w:rPr>
        <w:t>ervices (HES)</w:t>
      </w:r>
      <w:r w:rsidRPr="042EAE99">
        <w:rPr>
          <w:rFonts w:asciiTheme="minorHAnsi" w:hAnsiTheme="minorHAnsi" w:cstheme="minorBidi"/>
        </w:rPr>
        <w:t xml:space="preserve"> </w:t>
      </w:r>
      <w:r w:rsidR="000045A5" w:rsidRPr="042EAE99">
        <w:rPr>
          <w:rFonts w:asciiTheme="minorHAnsi" w:hAnsiTheme="minorHAnsi" w:cstheme="minorBidi"/>
        </w:rPr>
        <w:t>line m</w:t>
      </w:r>
      <w:r w:rsidRPr="042EAE99">
        <w:rPr>
          <w:rFonts w:asciiTheme="minorHAnsi" w:hAnsiTheme="minorHAnsi" w:cstheme="minorBidi"/>
        </w:rPr>
        <w:t>anager</w:t>
      </w:r>
      <w:r w:rsidR="00D43F9B" w:rsidRPr="042EAE99">
        <w:rPr>
          <w:rFonts w:asciiTheme="minorHAnsi" w:hAnsiTheme="minorHAnsi" w:cstheme="minorBidi"/>
        </w:rPr>
        <w:t>.</w:t>
      </w:r>
      <w:r w:rsidRPr="042EAE99">
        <w:rPr>
          <w:rFonts w:asciiTheme="minorHAnsi" w:hAnsiTheme="minorHAnsi" w:cstheme="minorBidi"/>
        </w:rPr>
        <w:t xml:space="preserve"> </w:t>
      </w:r>
    </w:p>
    <w:p w14:paraId="12F11E43" w14:textId="23E4D0DA" w:rsidR="00D9514E" w:rsidRPr="00F80964" w:rsidRDefault="00D9514E" w:rsidP="000D6060">
      <w:pPr>
        <w:pStyle w:val="ListParagraph"/>
        <w:numPr>
          <w:ilvl w:val="0"/>
          <w:numId w:val="15"/>
        </w:numPr>
        <w:spacing w:before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postholder will be mentored by an experienced member of the team. </w:t>
      </w:r>
    </w:p>
    <w:p w14:paraId="5CFC5D2F" w14:textId="2035D77A" w:rsidR="00704F57" w:rsidRPr="00F80964" w:rsidRDefault="00704F57" w:rsidP="000D6060">
      <w:pPr>
        <w:pStyle w:val="ListParagraph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The postho</w:t>
      </w:r>
      <w:r w:rsidR="00C52661" w:rsidRPr="00F80964">
        <w:rPr>
          <w:rFonts w:asciiTheme="minorHAnsi" w:hAnsiTheme="minorHAnsi" w:cstheme="minorHAnsi"/>
        </w:rPr>
        <w:t>lder will work closely with immediate colleagues in the HES team and will develop and maintain effective communication and working relationships with colleagues across CSE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1FB1FC62" w14:textId="61039D90" w:rsidR="00C821EC" w:rsidRPr="00F80964" w:rsidRDefault="00C52661" w:rsidP="000D6060">
      <w:pPr>
        <w:pStyle w:val="ListParagraph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 xml:space="preserve">The postholder will have personal contact with callers to the Advice Line </w:t>
      </w:r>
      <w:r w:rsidR="00F038A3">
        <w:rPr>
          <w:rFonts w:asciiTheme="minorHAnsi" w:hAnsiTheme="minorHAnsi" w:cstheme="minorHAnsi"/>
        </w:rPr>
        <w:t xml:space="preserve">and clients referred to advice projects </w:t>
      </w:r>
      <w:r w:rsidRPr="00F80964">
        <w:rPr>
          <w:rFonts w:asciiTheme="minorHAnsi" w:hAnsiTheme="minorHAnsi" w:cstheme="minorHAnsi"/>
        </w:rPr>
        <w:t>and will follow established procedures</w:t>
      </w:r>
      <w:r w:rsidR="000D6060">
        <w:rPr>
          <w:rFonts w:asciiTheme="minorHAnsi" w:hAnsiTheme="minorHAnsi" w:cstheme="minorHAnsi"/>
        </w:rPr>
        <w:t xml:space="preserve"> and </w:t>
      </w:r>
      <w:r w:rsidRPr="00F80964">
        <w:rPr>
          <w:rFonts w:asciiTheme="minorHAnsi" w:hAnsiTheme="minorHAnsi" w:cstheme="minorHAnsi"/>
        </w:rPr>
        <w:t xml:space="preserve">processes for obtaining </w:t>
      </w:r>
      <w:r w:rsidRPr="00F80964">
        <w:rPr>
          <w:rFonts w:asciiTheme="minorHAnsi" w:hAnsiTheme="minorHAnsi" w:cstheme="minorHAnsi"/>
        </w:rPr>
        <w:lastRenderedPageBreak/>
        <w:t>essential information to signpost to appropriate services</w:t>
      </w:r>
      <w:r w:rsidR="000D6060">
        <w:rPr>
          <w:rFonts w:asciiTheme="minorHAnsi" w:hAnsiTheme="minorHAnsi" w:cstheme="minorHAnsi"/>
        </w:rPr>
        <w:t xml:space="preserve"> or </w:t>
      </w:r>
      <w:r w:rsidRPr="00F80964">
        <w:rPr>
          <w:rFonts w:asciiTheme="minorHAnsi" w:hAnsiTheme="minorHAnsi" w:cstheme="minorHAnsi"/>
        </w:rPr>
        <w:t>support organisations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54FCD0B7" w14:textId="77777777" w:rsidR="000045A5" w:rsidRDefault="000045A5" w:rsidP="00190298">
      <w:pPr>
        <w:rPr>
          <w:rFonts w:asciiTheme="minorHAnsi" w:hAnsiTheme="minorHAnsi" w:cstheme="minorHAnsi"/>
        </w:rPr>
      </w:pPr>
    </w:p>
    <w:p w14:paraId="04A40800" w14:textId="389AD69F" w:rsidR="000045A5" w:rsidRPr="00F80964" w:rsidRDefault="00F80964" w:rsidP="0019029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General expectations of the postholder </w:t>
      </w:r>
    </w:p>
    <w:p w14:paraId="1DB86B11" w14:textId="23C3B2D4" w:rsidR="00C52661" w:rsidRPr="00F80964" w:rsidRDefault="00C52661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To adhere to CSE’s policie</w:t>
      </w:r>
      <w:r w:rsidR="008D3C0F" w:rsidRPr="00F80964">
        <w:rPr>
          <w:rFonts w:asciiTheme="minorHAnsi" w:hAnsiTheme="minorHAnsi" w:cstheme="minorHAnsi"/>
        </w:rPr>
        <w:t>s and procedures</w:t>
      </w:r>
      <w:r w:rsidR="00FE6478" w:rsidRPr="00F80964">
        <w:rPr>
          <w:rFonts w:asciiTheme="minorHAnsi" w:hAnsiTheme="minorHAnsi" w:cstheme="minorHAnsi"/>
        </w:rPr>
        <w:t>.</w:t>
      </w:r>
    </w:p>
    <w:p w14:paraId="78A3D3C0" w14:textId="77777777" w:rsidR="00042E1B" w:rsidRPr="00F80964" w:rsidRDefault="00042E1B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 xml:space="preserve">To be familiar with CSE’s mission and strategy and to help the organisation in delivering these. </w:t>
      </w:r>
    </w:p>
    <w:p w14:paraId="453B9D5C" w14:textId="60B67011" w:rsidR="008B25BA" w:rsidRPr="00F80964" w:rsidRDefault="008B25BA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 xml:space="preserve">To communicate clearly, confidently and persuasively using appropriate language and style for target audience, listening carefully and checking for understanding and providing challenge where appropriate. </w:t>
      </w:r>
    </w:p>
    <w:p w14:paraId="6E336877" w14:textId="6367570B" w:rsidR="008B25BA" w:rsidRPr="00F80964" w:rsidRDefault="008B25BA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To represent self and CSE positively within and outside CSE</w:t>
      </w:r>
      <w:r w:rsidR="00404693">
        <w:rPr>
          <w:rFonts w:asciiTheme="minorHAnsi" w:hAnsiTheme="minorHAnsi" w:cstheme="minorHAnsi"/>
        </w:rPr>
        <w:t>,</w:t>
      </w:r>
      <w:r w:rsidRPr="00F80964">
        <w:rPr>
          <w:rFonts w:asciiTheme="minorHAnsi" w:hAnsiTheme="minorHAnsi" w:cstheme="minorHAnsi"/>
        </w:rPr>
        <w:t xml:space="preserve"> encouraging action by others in line with project and CSE goals.</w:t>
      </w:r>
    </w:p>
    <w:p w14:paraId="46D4BDF8" w14:textId="26367091" w:rsidR="00C52661" w:rsidRPr="00F80964" w:rsidRDefault="00C52661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To be responsible for your own health and safety and that of your colleagues in accordance with Health and Safety legislation and CSE policies and procedures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7B94D567" w14:textId="12E9E37F" w:rsidR="00C52661" w:rsidRPr="00F80964" w:rsidRDefault="00C52661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 xml:space="preserve">Commitment to maintaining and updating own skills </w:t>
      </w:r>
      <w:r w:rsidR="008D3C0F" w:rsidRPr="00F80964">
        <w:rPr>
          <w:rFonts w:asciiTheme="minorHAnsi" w:hAnsiTheme="minorHAnsi" w:cstheme="minorHAnsi"/>
        </w:rPr>
        <w:t>and knowledge to ensure effecti</w:t>
      </w:r>
      <w:r w:rsidRPr="00F80964">
        <w:rPr>
          <w:rFonts w:asciiTheme="minorHAnsi" w:hAnsiTheme="minorHAnsi" w:cstheme="minorHAnsi"/>
        </w:rPr>
        <w:t>ve performance in the role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05E6823E" w14:textId="145E0B38" w:rsidR="00C52661" w:rsidRPr="00F80964" w:rsidRDefault="00C52661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 xml:space="preserve">To maintain </w:t>
      </w:r>
      <w:r w:rsidR="00420586" w:rsidRPr="00F80964">
        <w:rPr>
          <w:rFonts w:asciiTheme="minorHAnsi" w:hAnsiTheme="minorHAnsi" w:cstheme="minorHAnsi"/>
        </w:rPr>
        <w:t>appropriate confidentiality at all times in accordance with relevant policies and procedures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69E48E5A" w14:textId="07E16985" w:rsidR="00D43F9B" w:rsidRPr="00F80964" w:rsidRDefault="00D43F9B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To demonstrate the core qualities of commitment to CSE, collaboration, conscientiousness and initiative through your own work and in your working relationships with others (both within CSE and externally).</w:t>
      </w:r>
    </w:p>
    <w:p w14:paraId="5F9AD29B" w14:textId="77777777" w:rsidR="00CB69C1" w:rsidRDefault="00420586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F80964">
        <w:rPr>
          <w:rFonts w:asciiTheme="minorHAnsi" w:hAnsiTheme="minorHAnsi" w:cstheme="minorHAnsi"/>
        </w:rPr>
        <w:t>Any other duties as directed and agreed with line manager</w:t>
      </w:r>
      <w:r w:rsidR="00D43F9B" w:rsidRPr="00F80964">
        <w:rPr>
          <w:rFonts w:asciiTheme="minorHAnsi" w:hAnsiTheme="minorHAnsi" w:cstheme="minorHAnsi"/>
        </w:rPr>
        <w:t xml:space="preserve">. </w:t>
      </w:r>
    </w:p>
    <w:p w14:paraId="6D480F92" w14:textId="7392BE48" w:rsidR="00911C3F" w:rsidRPr="00CB69C1" w:rsidRDefault="004B534B" w:rsidP="000D6060">
      <w:pPr>
        <w:pStyle w:val="ListParagraph"/>
        <w:numPr>
          <w:ilvl w:val="0"/>
          <w:numId w:val="16"/>
        </w:numPr>
        <w:spacing w:before="120"/>
        <w:rPr>
          <w:rFonts w:asciiTheme="minorHAnsi" w:hAnsiTheme="minorHAnsi" w:cstheme="minorHAnsi"/>
        </w:rPr>
      </w:pPr>
      <w:r w:rsidRPr="00CB69C1">
        <w:rPr>
          <w:rFonts w:asciiTheme="minorHAnsi" w:hAnsiTheme="minorHAnsi" w:cstheme="minorHAnsi"/>
        </w:rPr>
        <w:t>The responsibilities of this post and reporting structure will be periodically reviewed.</w:t>
      </w:r>
    </w:p>
    <w:p w14:paraId="6D99CFEE" w14:textId="77777777" w:rsidR="00D43F9B" w:rsidRPr="00190298" w:rsidRDefault="00D43F9B" w:rsidP="00190298">
      <w:pPr>
        <w:rPr>
          <w:rFonts w:asciiTheme="minorHAnsi" w:hAnsiTheme="minorHAnsi" w:cstheme="minorHAnsi"/>
        </w:rPr>
      </w:pPr>
    </w:p>
    <w:p w14:paraId="1FBAFFCB" w14:textId="4A986859" w:rsidR="00D43F9B" w:rsidRPr="00190298" w:rsidRDefault="00F80964" w:rsidP="00190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Place of work and other requirements</w:t>
      </w:r>
    </w:p>
    <w:p w14:paraId="63F3DB8C" w14:textId="7068C066" w:rsidR="00D43F9B" w:rsidRPr="00CB69C1" w:rsidRDefault="00D43F9B" w:rsidP="000D6060">
      <w:pPr>
        <w:pStyle w:val="ListParagraph"/>
        <w:numPr>
          <w:ilvl w:val="0"/>
          <w:numId w:val="17"/>
        </w:numPr>
        <w:spacing w:before="120"/>
        <w:rPr>
          <w:rFonts w:asciiTheme="minorHAnsi" w:hAnsiTheme="minorHAnsi" w:cstheme="minorHAnsi"/>
          <w:b/>
        </w:rPr>
      </w:pPr>
      <w:r w:rsidRPr="00CB69C1">
        <w:rPr>
          <w:rFonts w:asciiTheme="minorHAnsi" w:hAnsiTheme="minorHAnsi" w:cstheme="minorHAnsi"/>
        </w:rPr>
        <w:t>This post is based at the CSE office in Bristol</w:t>
      </w:r>
      <w:r w:rsidR="005D231D" w:rsidRPr="00CB69C1">
        <w:rPr>
          <w:rFonts w:asciiTheme="minorHAnsi" w:hAnsiTheme="minorHAnsi" w:cstheme="minorHAnsi"/>
        </w:rPr>
        <w:t>. Some home working may be required after initial probationary period.</w:t>
      </w:r>
    </w:p>
    <w:p w14:paraId="1D3A6AAB" w14:textId="77777777" w:rsidR="00D43F9B" w:rsidRPr="00CB69C1" w:rsidRDefault="00D43F9B" w:rsidP="000D6060">
      <w:pPr>
        <w:pStyle w:val="ListParagraph"/>
        <w:numPr>
          <w:ilvl w:val="0"/>
          <w:numId w:val="17"/>
        </w:numPr>
        <w:spacing w:before="120"/>
        <w:rPr>
          <w:rFonts w:asciiTheme="minorHAnsi" w:hAnsiTheme="minorHAnsi" w:cstheme="minorHAnsi"/>
          <w:b/>
        </w:rPr>
      </w:pPr>
      <w:r w:rsidRPr="00CB69C1">
        <w:rPr>
          <w:rFonts w:asciiTheme="minorHAnsi" w:hAnsiTheme="minorHAnsi" w:cstheme="minorHAnsi"/>
        </w:rPr>
        <w:t xml:space="preserve">This post is subject to a DBS check. </w:t>
      </w:r>
    </w:p>
    <w:p w14:paraId="56824DA5" w14:textId="59D652FB" w:rsidR="00F96FB0" w:rsidRPr="00CB69C1" w:rsidRDefault="00F96FB0" w:rsidP="000D6060">
      <w:pPr>
        <w:pStyle w:val="ListParagraph"/>
        <w:numPr>
          <w:ilvl w:val="0"/>
          <w:numId w:val="17"/>
        </w:numPr>
        <w:spacing w:before="120"/>
        <w:rPr>
          <w:rFonts w:asciiTheme="minorHAnsi" w:hAnsiTheme="minorHAnsi" w:cstheme="minorHAnsi"/>
          <w:b/>
        </w:rPr>
      </w:pPr>
      <w:r w:rsidRPr="00CB69C1">
        <w:rPr>
          <w:rFonts w:asciiTheme="minorHAnsi" w:hAnsiTheme="minorHAnsi" w:cstheme="minorHAnsi"/>
        </w:rPr>
        <w:t xml:space="preserve">The postholder will undertake the HES Training Programme and includes a City &amp; Guilds qualification in Energy Awareness. </w:t>
      </w:r>
    </w:p>
    <w:p w14:paraId="71EA3B59" w14:textId="77777777" w:rsidR="00042E1B" w:rsidRPr="00190298" w:rsidRDefault="00042E1B" w:rsidP="00190298">
      <w:pPr>
        <w:rPr>
          <w:rFonts w:asciiTheme="minorHAnsi" w:hAnsiTheme="minorHAnsi" w:cstheme="minorHAnsi"/>
          <w:b/>
        </w:rPr>
      </w:pPr>
    </w:p>
    <w:p w14:paraId="41F3B846" w14:textId="21ADB02C" w:rsidR="00042E1B" w:rsidRPr="00190298" w:rsidRDefault="00042E1B" w:rsidP="00190298">
      <w:pPr>
        <w:rPr>
          <w:rFonts w:asciiTheme="minorHAnsi" w:hAnsiTheme="minorHAnsi" w:cstheme="minorHAnsi"/>
          <w:b/>
        </w:rPr>
      </w:pPr>
    </w:p>
    <w:p w14:paraId="3DF1217B" w14:textId="77777777" w:rsidR="00042E1B" w:rsidRPr="00190298" w:rsidRDefault="00042E1B" w:rsidP="00190298">
      <w:pPr>
        <w:rPr>
          <w:rFonts w:asciiTheme="minorHAnsi" w:hAnsiTheme="minorHAnsi" w:cstheme="minorHAnsi"/>
          <w:b/>
        </w:rPr>
        <w:sectPr w:rsidR="00042E1B" w:rsidRPr="00190298" w:rsidSect="00C0341B">
          <w:pgSz w:w="11910" w:h="16850"/>
          <w:pgMar w:top="1440" w:right="1440" w:bottom="1440" w:left="1440" w:header="720" w:footer="720" w:gutter="0"/>
          <w:cols w:space="720"/>
          <w:docGrid w:linePitch="299"/>
        </w:sectPr>
      </w:pPr>
    </w:p>
    <w:p w14:paraId="746F21D9" w14:textId="75215270" w:rsidR="00911C3F" w:rsidRPr="00190298" w:rsidRDefault="00F80964" w:rsidP="001902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Person specification</w:t>
      </w:r>
    </w:p>
    <w:p w14:paraId="667265C9" w14:textId="33FE4C1E" w:rsidR="00911C3F" w:rsidRPr="00190298" w:rsidRDefault="00911C3F" w:rsidP="00190298">
      <w:pPr>
        <w:rPr>
          <w:rFonts w:asciiTheme="minorHAnsi" w:hAnsiTheme="minorHAnsi" w:cstheme="minorHAnsi"/>
          <w:b/>
        </w:rPr>
      </w:pPr>
    </w:p>
    <w:tbl>
      <w:tblPr>
        <w:tblW w:w="9158" w:type="dxa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3827"/>
        <w:gridCol w:w="3686"/>
      </w:tblGrid>
      <w:tr w:rsidR="00F80964" w:rsidRPr="00190298" w14:paraId="7B381425" w14:textId="77777777" w:rsidTr="042EAE99">
        <w:trPr>
          <w:trHeight w:val="285"/>
        </w:trPr>
        <w:tc>
          <w:tcPr>
            <w:tcW w:w="1645" w:type="dxa"/>
            <w:shd w:val="clear" w:color="auto" w:fill="C0C0C0"/>
          </w:tcPr>
          <w:p w14:paraId="66A41A58" w14:textId="77777777" w:rsidR="00911C3F" w:rsidRPr="00190298" w:rsidRDefault="004B534B" w:rsidP="00190298">
            <w:pPr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3827" w:type="dxa"/>
            <w:shd w:val="clear" w:color="auto" w:fill="C0C0C0"/>
          </w:tcPr>
          <w:p w14:paraId="409396B5" w14:textId="77777777" w:rsidR="00911C3F" w:rsidRPr="00190298" w:rsidRDefault="004B534B" w:rsidP="00190298">
            <w:pPr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86" w:type="dxa"/>
            <w:shd w:val="clear" w:color="auto" w:fill="C0C0C0"/>
          </w:tcPr>
          <w:p w14:paraId="79097771" w14:textId="48D3D853" w:rsidR="00911C3F" w:rsidRPr="00190298" w:rsidRDefault="004B534B" w:rsidP="00190298">
            <w:pPr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F80964" w:rsidRPr="00190298" w14:paraId="48206266" w14:textId="77777777" w:rsidTr="042EAE99">
        <w:trPr>
          <w:trHeight w:val="1293"/>
        </w:trPr>
        <w:tc>
          <w:tcPr>
            <w:tcW w:w="1645" w:type="dxa"/>
          </w:tcPr>
          <w:p w14:paraId="447AB13D" w14:textId="72916A81" w:rsidR="00911C3F" w:rsidRPr="00190298" w:rsidRDefault="004B534B" w:rsidP="000D6060">
            <w:pPr>
              <w:spacing w:before="120"/>
              <w:ind w:left="57" w:right="57"/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Educational</w:t>
            </w:r>
            <w:r w:rsidR="000D6060">
              <w:rPr>
                <w:rFonts w:asciiTheme="minorHAnsi" w:hAnsiTheme="minorHAnsi" w:cstheme="minorHAnsi"/>
                <w:b/>
              </w:rPr>
              <w:t xml:space="preserve"> and p</w:t>
            </w:r>
            <w:r w:rsidRPr="00190298">
              <w:rPr>
                <w:rFonts w:asciiTheme="minorHAnsi" w:hAnsiTheme="minorHAnsi" w:cstheme="minorHAnsi"/>
                <w:b/>
              </w:rPr>
              <w:t xml:space="preserve">rofessional </w:t>
            </w:r>
            <w:r w:rsidR="000D6060">
              <w:rPr>
                <w:rFonts w:asciiTheme="minorHAnsi" w:hAnsiTheme="minorHAnsi" w:cstheme="minorHAnsi"/>
                <w:b/>
              </w:rPr>
              <w:t>q</w:t>
            </w:r>
            <w:r w:rsidRPr="00190298">
              <w:rPr>
                <w:rFonts w:asciiTheme="minorHAnsi" w:hAnsiTheme="minorHAnsi" w:cstheme="minorHAnsi"/>
                <w:b/>
              </w:rPr>
              <w:t>ualifications</w:t>
            </w:r>
          </w:p>
        </w:tc>
        <w:tc>
          <w:tcPr>
            <w:tcW w:w="3827" w:type="dxa"/>
          </w:tcPr>
          <w:p w14:paraId="31EE4AED" w14:textId="40E6C6EC" w:rsidR="00911C3F" w:rsidRPr="00190298" w:rsidRDefault="008D3C0F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Minimum Maths</w:t>
            </w:r>
            <w:r w:rsidR="000D6060">
              <w:rPr>
                <w:rFonts w:asciiTheme="minorHAnsi" w:hAnsiTheme="minorHAnsi" w:cstheme="minorHAnsi"/>
              </w:rPr>
              <w:t xml:space="preserve"> and </w:t>
            </w:r>
            <w:r w:rsidRPr="00190298">
              <w:rPr>
                <w:rFonts w:asciiTheme="minorHAnsi" w:hAnsiTheme="minorHAnsi" w:cstheme="minorHAnsi"/>
              </w:rPr>
              <w:t>English GCSE</w:t>
            </w:r>
            <w:r w:rsidR="00924B31">
              <w:rPr>
                <w:rFonts w:asciiTheme="minorHAnsi" w:hAnsiTheme="minorHAnsi" w:cstheme="minorHAnsi"/>
              </w:rPr>
              <w:t xml:space="preserve"> or equivalent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</w:tcPr>
          <w:p w14:paraId="7E0605FB" w14:textId="0BAD3773" w:rsidR="00911C3F" w:rsidRPr="00190298" w:rsidRDefault="00911C3F" w:rsidP="042EAE99">
            <w:pPr>
              <w:spacing w:before="240"/>
              <w:rPr>
                <w:rFonts w:asciiTheme="minorHAnsi" w:hAnsiTheme="minorHAnsi" w:cstheme="minorBidi"/>
              </w:rPr>
            </w:pPr>
          </w:p>
        </w:tc>
      </w:tr>
      <w:tr w:rsidR="00F80964" w:rsidRPr="00190298" w14:paraId="298B6A1C" w14:textId="77777777" w:rsidTr="042EAE99">
        <w:trPr>
          <w:trHeight w:val="1273"/>
        </w:trPr>
        <w:tc>
          <w:tcPr>
            <w:tcW w:w="1645" w:type="dxa"/>
          </w:tcPr>
          <w:p w14:paraId="47A800F8" w14:textId="77777777" w:rsidR="00911C3F" w:rsidRPr="00190298" w:rsidRDefault="004B534B" w:rsidP="000D6060">
            <w:pPr>
              <w:spacing w:before="120"/>
              <w:ind w:left="57" w:right="57"/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3827" w:type="dxa"/>
          </w:tcPr>
          <w:p w14:paraId="133A04FC" w14:textId="307009C3" w:rsidR="00911C3F" w:rsidRPr="00190298" w:rsidRDefault="00F038A3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24B31" w:rsidRPr="00190298">
              <w:rPr>
                <w:rFonts w:asciiTheme="minorHAnsi" w:hAnsiTheme="minorHAnsi" w:cstheme="minorHAnsi"/>
              </w:rPr>
              <w:t>xperience</w:t>
            </w:r>
            <w:r w:rsidR="00B17808" w:rsidRPr="00190298">
              <w:rPr>
                <w:rFonts w:asciiTheme="minorHAnsi" w:hAnsiTheme="minorHAnsi" w:cstheme="minorHAnsi"/>
              </w:rPr>
              <w:t xml:space="preserve"> </w:t>
            </w:r>
            <w:r w:rsidR="008D3C0F" w:rsidRPr="00190298">
              <w:rPr>
                <w:rFonts w:asciiTheme="minorHAnsi" w:hAnsiTheme="minorHAnsi" w:cstheme="minorHAnsi"/>
              </w:rPr>
              <w:t>of giving advice</w:t>
            </w:r>
            <w:r>
              <w:rPr>
                <w:rFonts w:asciiTheme="minorHAnsi" w:hAnsiTheme="minorHAnsi" w:cstheme="minorHAnsi"/>
              </w:rPr>
              <w:t>,</w:t>
            </w:r>
            <w:r w:rsidR="008B25BA" w:rsidRPr="00190298">
              <w:rPr>
                <w:rFonts w:asciiTheme="minorHAnsi" w:hAnsiTheme="minorHAnsi" w:cstheme="minorHAnsi"/>
              </w:rPr>
              <w:t xml:space="preserve"> </w:t>
            </w:r>
            <w:r w:rsidRPr="00190298">
              <w:rPr>
                <w:rFonts w:asciiTheme="minorHAnsi" w:hAnsiTheme="minorHAnsi" w:cstheme="minorHAnsi"/>
              </w:rPr>
              <w:t xml:space="preserve">customer service </w:t>
            </w:r>
            <w:r w:rsidR="008B25BA" w:rsidRPr="00190298">
              <w:rPr>
                <w:rFonts w:asciiTheme="minorHAnsi" w:hAnsiTheme="minorHAnsi" w:cstheme="minorHAnsi"/>
              </w:rPr>
              <w:t>or helping others</w:t>
            </w:r>
            <w:r>
              <w:rPr>
                <w:rFonts w:asciiTheme="minorHAnsi" w:hAnsiTheme="minorHAnsi" w:cstheme="minorHAnsi"/>
              </w:rPr>
              <w:t xml:space="preserve"> in some capacity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1B6EA9F5" w14:textId="131FCFCE" w:rsidR="00911C3F" w:rsidRDefault="00911C3F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</w:p>
          <w:p w14:paraId="33DDF7B0" w14:textId="6090508A" w:rsidR="00CB69C1" w:rsidRPr="00190298" w:rsidRDefault="00CB69C1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2F944DE8" w14:textId="706A1337" w:rsidR="00D846F9" w:rsidRDefault="00D846F9" w:rsidP="000D6060">
            <w:pPr>
              <w:spacing w:before="12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giving advice </w:t>
            </w:r>
            <w:r w:rsidR="00F038A3">
              <w:rPr>
                <w:rFonts w:asciiTheme="minorHAnsi" w:hAnsiTheme="minorHAnsi" w:cstheme="minorHAnsi"/>
              </w:rPr>
              <w:t xml:space="preserve">over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F038A3">
              <w:rPr>
                <w:rFonts w:asciiTheme="minorHAnsi" w:hAnsiTheme="minorHAnsi" w:cstheme="minorHAnsi"/>
              </w:rPr>
              <w:t>tele</w:t>
            </w:r>
            <w:r>
              <w:rPr>
                <w:rFonts w:asciiTheme="minorHAnsi" w:hAnsiTheme="minorHAnsi" w:cstheme="minorHAnsi"/>
              </w:rPr>
              <w:t>phone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6573E0FE" w14:textId="7990FA37" w:rsidR="008D3C0F" w:rsidRPr="00190298" w:rsidRDefault="00771BE6" w:rsidP="000D6060">
            <w:pPr>
              <w:spacing w:before="24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with vulnerable </w:t>
            </w:r>
            <w:r w:rsidR="00F038A3">
              <w:rPr>
                <w:rFonts w:asciiTheme="minorHAnsi" w:hAnsiTheme="minorHAnsi" w:cstheme="minorHAnsi"/>
              </w:rPr>
              <w:t>clients or people in financial hardship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</w:tc>
      </w:tr>
      <w:tr w:rsidR="00F80964" w:rsidRPr="00190298" w14:paraId="1D0476E8" w14:textId="77777777" w:rsidTr="042EAE99">
        <w:trPr>
          <w:trHeight w:val="1413"/>
        </w:trPr>
        <w:tc>
          <w:tcPr>
            <w:tcW w:w="1645" w:type="dxa"/>
          </w:tcPr>
          <w:p w14:paraId="15FEC5F6" w14:textId="3D54DE8F" w:rsidR="00911C3F" w:rsidRPr="00190298" w:rsidRDefault="004B534B" w:rsidP="000D6060">
            <w:pPr>
              <w:spacing w:before="120"/>
              <w:ind w:left="57" w:right="57"/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Skills</w:t>
            </w:r>
            <w:r w:rsidR="000D6060">
              <w:rPr>
                <w:rFonts w:asciiTheme="minorHAnsi" w:hAnsiTheme="minorHAnsi" w:cstheme="minorHAnsi"/>
                <w:b/>
              </w:rPr>
              <w:t xml:space="preserve"> and a</w:t>
            </w:r>
            <w:r w:rsidRPr="00190298">
              <w:rPr>
                <w:rFonts w:asciiTheme="minorHAnsi" w:hAnsiTheme="minorHAnsi" w:cstheme="minorHAnsi"/>
                <w:b/>
              </w:rPr>
              <w:t>bilities</w:t>
            </w:r>
          </w:p>
        </w:tc>
        <w:tc>
          <w:tcPr>
            <w:tcW w:w="3827" w:type="dxa"/>
          </w:tcPr>
          <w:p w14:paraId="301387B3" w14:textId="1B292408" w:rsidR="00911C3F" w:rsidRPr="00190298" w:rsidRDefault="008D3C0F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Ability to respond to clients in a respectful and engaging manner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3E64B9BA" w14:textId="1457F537" w:rsidR="008D3C0F" w:rsidRPr="00190298" w:rsidRDefault="008D3C0F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Ability to communicate effectively with people verbally and in writing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3BB92BF7" w14:textId="0D66FC33" w:rsidR="004B02E5" w:rsidRPr="00190298" w:rsidRDefault="004B02E5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Ability to work in a team and able to identify areas where their skills complement others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73C2611F" w14:textId="42E5F35D" w:rsidR="008D3C0F" w:rsidRPr="00190298" w:rsidRDefault="008D3C0F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Ability to maintain admin systems independently and accurately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4444DB9C" w14:textId="0AB61187" w:rsidR="008507B9" w:rsidRPr="00190298" w:rsidRDefault="008D3C0F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 xml:space="preserve">Able to </w:t>
            </w:r>
            <w:r w:rsidR="008507B9" w:rsidRPr="00190298">
              <w:rPr>
                <w:rFonts w:asciiTheme="minorHAnsi" w:hAnsiTheme="minorHAnsi" w:cstheme="minorHAnsi"/>
              </w:rPr>
              <w:t>take responsibility for your own work and seek support where necessary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69FD1CBF" w14:textId="05CB1A40" w:rsidR="008D3C0F" w:rsidRPr="00190298" w:rsidRDefault="00D63543" w:rsidP="000D6060">
            <w:pPr>
              <w:spacing w:before="240" w:after="12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Highly organized at managing time and workload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</w:tcPr>
          <w:p w14:paraId="59B354D4" w14:textId="49DC1547" w:rsidR="00911C3F" w:rsidRDefault="004D1C4E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Previous experience of working in the energy </w:t>
            </w:r>
            <w:r w:rsidR="00994655">
              <w:rPr>
                <w:rFonts w:asciiTheme="minorHAnsi" w:hAnsiTheme="minorHAnsi" w:cstheme="minorHAnsi"/>
              </w:rPr>
              <w:t xml:space="preserve">or advice </w:t>
            </w:r>
            <w:r>
              <w:rPr>
                <w:rFonts w:asciiTheme="minorHAnsi" w:hAnsiTheme="minorHAnsi" w:cstheme="minorHAnsi"/>
              </w:rPr>
              <w:t>sector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2E44B5F0" w14:textId="4BFF273D" w:rsidR="004D1C4E" w:rsidRPr="00190298" w:rsidRDefault="004D1C4E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</w:p>
        </w:tc>
      </w:tr>
      <w:tr w:rsidR="00F80964" w:rsidRPr="00190298" w14:paraId="3CFBAD6E" w14:textId="77777777" w:rsidTr="042EAE99">
        <w:trPr>
          <w:trHeight w:val="1549"/>
        </w:trPr>
        <w:tc>
          <w:tcPr>
            <w:tcW w:w="1645" w:type="dxa"/>
          </w:tcPr>
          <w:p w14:paraId="24E1A2F4" w14:textId="77777777" w:rsidR="00911C3F" w:rsidRPr="00190298" w:rsidRDefault="004B534B" w:rsidP="000D6060">
            <w:pPr>
              <w:spacing w:before="120"/>
              <w:ind w:left="57" w:right="57"/>
              <w:rPr>
                <w:rFonts w:asciiTheme="minorHAnsi" w:hAnsiTheme="minorHAnsi" w:cstheme="minorHAnsi"/>
                <w:b/>
              </w:rPr>
            </w:pPr>
            <w:r w:rsidRPr="00190298">
              <w:rPr>
                <w:rFonts w:asciiTheme="minorHAnsi" w:hAnsiTheme="minorHAnsi" w:cstheme="minorHAnsi"/>
                <w:b/>
              </w:rPr>
              <w:t>Technical skills</w:t>
            </w:r>
          </w:p>
        </w:tc>
        <w:tc>
          <w:tcPr>
            <w:tcW w:w="3827" w:type="dxa"/>
          </w:tcPr>
          <w:p w14:paraId="076F4F62" w14:textId="5BBAB12F" w:rsidR="00911C3F" w:rsidRPr="00190298" w:rsidRDefault="00D63543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Skilled i</w:t>
            </w:r>
            <w:r w:rsidR="00994655">
              <w:rPr>
                <w:rFonts w:asciiTheme="minorHAnsi" w:hAnsiTheme="minorHAnsi" w:cstheme="minorHAnsi"/>
              </w:rPr>
              <w:t>n</w:t>
            </w:r>
            <w:r w:rsidRPr="00190298">
              <w:rPr>
                <w:rFonts w:asciiTheme="minorHAnsi" w:hAnsiTheme="minorHAnsi" w:cstheme="minorHAnsi"/>
              </w:rPr>
              <w:t xml:space="preserve"> use of MS office applications including </w:t>
            </w:r>
            <w:r w:rsidR="00994655" w:rsidRPr="00190298">
              <w:rPr>
                <w:rFonts w:asciiTheme="minorHAnsi" w:hAnsiTheme="minorHAnsi" w:cstheme="minorHAnsi"/>
              </w:rPr>
              <w:t>W</w:t>
            </w:r>
            <w:r w:rsidR="00994655">
              <w:rPr>
                <w:rFonts w:asciiTheme="minorHAnsi" w:hAnsiTheme="minorHAnsi" w:cstheme="minorHAnsi"/>
              </w:rPr>
              <w:t>ord</w:t>
            </w:r>
            <w:r w:rsidRPr="00190298">
              <w:rPr>
                <w:rFonts w:asciiTheme="minorHAnsi" w:hAnsiTheme="minorHAnsi" w:cstheme="minorHAnsi"/>
              </w:rPr>
              <w:t>, Excel and Outlook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7F352455" w14:textId="348E2533" w:rsidR="00D63543" w:rsidRPr="00190298" w:rsidRDefault="00D63543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BC81F59" w14:textId="242C5129" w:rsidR="00911C3F" w:rsidRDefault="00D63543" w:rsidP="000D6060">
            <w:pPr>
              <w:spacing w:before="120"/>
              <w:ind w:left="57" w:right="57"/>
              <w:rPr>
                <w:rFonts w:asciiTheme="minorHAnsi" w:hAnsiTheme="minorHAnsi" w:cstheme="minorHAnsi"/>
              </w:rPr>
            </w:pPr>
            <w:r w:rsidRPr="00190298">
              <w:rPr>
                <w:rFonts w:asciiTheme="minorHAnsi" w:hAnsiTheme="minorHAnsi" w:cstheme="minorHAnsi"/>
              </w:rPr>
              <w:t>Knowledge and experience of using databases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0E6E1A87" w14:textId="533259C0" w:rsidR="00700AAD" w:rsidRDefault="00700AAD" w:rsidP="000D6060">
            <w:pPr>
              <w:spacing w:before="240"/>
              <w:ind w:left="57" w:righ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using Teams and Zoom</w:t>
            </w:r>
            <w:r w:rsidR="008D32E1">
              <w:rPr>
                <w:rFonts w:asciiTheme="minorHAnsi" w:hAnsiTheme="minorHAnsi" w:cstheme="minorHAnsi"/>
              </w:rPr>
              <w:t>.</w:t>
            </w:r>
          </w:p>
          <w:p w14:paraId="34BFCBD6" w14:textId="5E26CA93" w:rsidR="00700AAD" w:rsidRPr="00190298" w:rsidRDefault="00700AAD" w:rsidP="00CB69C1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1E3922E4" w14:textId="54450E6F" w:rsidR="00911C3F" w:rsidRPr="00190298" w:rsidRDefault="00911C3F" w:rsidP="00190298">
      <w:pPr>
        <w:rPr>
          <w:rFonts w:asciiTheme="minorHAnsi" w:hAnsiTheme="minorHAnsi" w:cstheme="minorHAnsi"/>
        </w:rPr>
      </w:pPr>
    </w:p>
    <w:sectPr w:rsidR="00911C3F" w:rsidRPr="00190298" w:rsidSect="00F80964">
      <w:pgSz w:w="11910" w:h="16850"/>
      <w:pgMar w:top="92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8C3"/>
    <w:multiLevelType w:val="hybridMultilevel"/>
    <w:tmpl w:val="F3DA89B2"/>
    <w:lvl w:ilvl="0" w:tplc="10C6D9B6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18C46C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2" w:tplc="EE98BE8C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3" w:tplc="712AB07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4" w:tplc="28DAAC3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5" w:tplc="976816F4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 w:tplc="04F6923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7" w:tplc="991EAAFC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8" w:tplc="0C2C671E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7BE3D3D"/>
    <w:multiLevelType w:val="hybridMultilevel"/>
    <w:tmpl w:val="CFEC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DCE"/>
    <w:multiLevelType w:val="hybridMultilevel"/>
    <w:tmpl w:val="C2E2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1E5"/>
    <w:multiLevelType w:val="hybridMultilevel"/>
    <w:tmpl w:val="76D0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23FB"/>
    <w:multiLevelType w:val="hybridMultilevel"/>
    <w:tmpl w:val="22488374"/>
    <w:lvl w:ilvl="0" w:tplc="62C6CB1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6CB46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28E2CA5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DD743A6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4" w:tplc="0BB6A53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en-US"/>
      </w:rPr>
    </w:lvl>
    <w:lvl w:ilvl="5" w:tplc="367A5152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en-US"/>
      </w:rPr>
    </w:lvl>
    <w:lvl w:ilvl="6" w:tplc="347E41E6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7" w:tplc="9A7AC482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en-US"/>
      </w:rPr>
    </w:lvl>
    <w:lvl w:ilvl="8" w:tplc="69D2161E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79A79FD"/>
    <w:multiLevelType w:val="hybridMultilevel"/>
    <w:tmpl w:val="6FE62AA4"/>
    <w:lvl w:ilvl="0" w:tplc="39A24B4A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0AFD1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FE326FC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9B14C7E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4" w:tplc="A2FADEA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en-US"/>
      </w:rPr>
    </w:lvl>
    <w:lvl w:ilvl="5" w:tplc="663C9E82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en-US"/>
      </w:rPr>
    </w:lvl>
    <w:lvl w:ilvl="6" w:tplc="5E9AC17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7" w:tplc="7422BBD0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en-US"/>
      </w:rPr>
    </w:lvl>
    <w:lvl w:ilvl="8" w:tplc="8CB2F1E2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C0D645B"/>
    <w:multiLevelType w:val="hybridMultilevel"/>
    <w:tmpl w:val="A478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5DCB"/>
    <w:multiLevelType w:val="hybridMultilevel"/>
    <w:tmpl w:val="E8A48916"/>
    <w:lvl w:ilvl="0" w:tplc="89E0BC52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240CE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D189CB4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en-US"/>
      </w:rPr>
    </w:lvl>
    <w:lvl w:ilvl="3" w:tplc="3E800B3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A062432C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5" w:tplc="7558248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en-US"/>
      </w:rPr>
    </w:lvl>
    <w:lvl w:ilvl="6" w:tplc="119033C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7" w:tplc="E21859F2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8" w:tplc="0BFABB98">
      <w:numFmt w:val="bullet"/>
      <w:lvlText w:val="•"/>
      <w:lvlJc w:val="left"/>
      <w:pPr>
        <w:ind w:left="803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8EF23E6"/>
    <w:multiLevelType w:val="hybridMultilevel"/>
    <w:tmpl w:val="EE3E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19FC"/>
    <w:multiLevelType w:val="hybridMultilevel"/>
    <w:tmpl w:val="0584FB42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61722355"/>
    <w:multiLevelType w:val="hybridMultilevel"/>
    <w:tmpl w:val="455A06D8"/>
    <w:lvl w:ilvl="0" w:tplc="0B50741C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0501614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2" w:tplc="4AB8F5AC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3" w:tplc="91C815F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4" w:tplc="7FA8B63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5" w:tplc="3C62097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 w:tplc="760E914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7" w:tplc="94E234F6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8" w:tplc="3182BCD4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3556CE3"/>
    <w:multiLevelType w:val="hybridMultilevel"/>
    <w:tmpl w:val="1A08FFA6"/>
    <w:lvl w:ilvl="0" w:tplc="210AF4F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868A4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1484654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3" w:tplc="7562AEA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4" w:tplc="0AE2E71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en-US"/>
      </w:rPr>
    </w:lvl>
    <w:lvl w:ilvl="5" w:tplc="51F8ED6E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en-US"/>
      </w:rPr>
    </w:lvl>
    <w:lvl w:ilvl="6" w:tplc="5E3A7466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7" w:tplc="E3C81F30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en-US"/>
      </w:rPr>
    </w:lvl>
    <w:lvl w:ilvl="8" w:tplc="FCD8896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770762F"/>
    <w:multiLevelType w:val="hybridMultilevel"/>
    <w:tmpl w:val="7046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4AA7"/>
    <w:multiLevelType w:val="hybridMultilevel"/>
    <w:tmpl w:val="7742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C8D"/>
    <w:multiLevelType w:val="hybridMultilevel"/>
    <w:tmpl w:val="7B141DFE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 w15:restartNumberingAfterBreak="0">
    <w:nsid w:val="6ACB346D"/>
    <w:multiLevelType w:val="hybridMultilevel"/>
    <w:tmpl w:val="F3C22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C1040"/>
    <w:multiLevelType w:val="hybridMultilevel"/>
    <w:tmpl w:val="443C009E"/>
    <w:lvl w:ilvl="0" w:tplc="FC6C47DE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1CA5EE6">
      <w:numFmt w:val="bullet"/>
      <w:lvlText w:val="-"/>
      <w:lvlJc w:val="left"/>
      <w:pPr>
        <w:ind w:left="734" w:hanging="137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35927CCC">
      <w:numFmt w:val="bullet"/>
      <w:lvlText w:val="•"/>
      <w:lvlJc w:val="left"/>
      <w:pPr>
        <w:ind w:left="2096" w:hanging="137"/>
      </w:pPr>
      <w:rPr>
        <w:rFonts w:hint="default"/>
        <w:lang w:val="en-US" w:eastAsia="en-US" w:bidi="en-US"/>
      </w:rPr>
    </w:lvl>
    <w:lvl w:ilvl="3" w:tplc="053ADFB0">
      <w:numFmt w:val="bullet"/>
      <w:lvlText w:val="•"/>
      <w:lvlJc w:val="left"/>
      <w:pPr>
        <w:ind w:left="2774" w:hanging="137"/>
      </w:pPr>
      <w:rPr>
        <w:rFonts w:hint="default"/>
        <w:lang w:val="en-US" w:eastAsia="en-US" w:bidi="en-US"/>
      </w:rPr>
    </w:lvl>
    <w:lvl w:ilvl="4" w:tplc="FF028E22">
      <w:numFmt w:val="bullet"/>
      <w:lvlText w:val="•"/>
      <w:lvlJc w:val="left"/>
      <w:pPr>
        <w:ind w:left="3452" w:hanging="137"/>
      </w:pPr>
      <w:rPr>
        <w:rFonts w:hint="default"/>
        <w:lang w:val="en-US" w:eastAsia="en-US" w:bidi="en-US"/>
      </w:rPr>
    </w:lvl>
    <w:lvl w:ilvl="5" w:tplc="2AAEC65E">
      <w:numFmt w:val="bullet"/>
      <w:lvlText w:val="•"/>
      <w:lvlJc w:val="left"/>
      <w:pPr>
        <w:ind w:left="4130" w:hanging="137"/>
      </w:pPr>
      <w:rPr>
        <w:rFonts w:hint="default"/>
        <w:lang w:val="en-US" w:eastAsia="en-US" w:bidi="en-US"/>
      </w:rPr>
    </w:lvl>
    <w:lvl w:ilvl="6" w:tplc="9EEEA0A6">
      <w:numFmt w:val="bullet"/>
      <w:lvlText w:val="•"/>
      <w:lvlJc w:val="left"/>
      <w:pPr>
        <w:ind w:left="4808" w:hanging="137"/>
      </w:pPr>
      <w:rPr>
        <w:rFonts w:hint="default"/>
        <w:lang w:val="en-US" w:eastAsia="en-US" w:bidi="en-US"/>
      </w:rPr>
    </w:lvl>
    <w:lvl w:ilvl="7" w:tplc="A476CA4A">
      <w:numFmt w:val="bullet"/>
      <w:lvlText w:val="•"/>
      <w:lvlJc w:val="left"/>
      <w:pPr>
        <w:ind w:left="5486" w:hanging="137"/>
      </w:pPr>
      <w:rPr>
        <w:rFonts w:hint="default"/>
        <w:lang w:val="en-US" w:eastAsia="en-US" w:bidi="en-US"/>
      </w:rPr>
    </w:lvl>
    <w:lvl w:ilvl="8" w:tplc="0A141500">
      <w:numFmt w:val="bullet"/>
      <w:lvlText w:val="•"/>
      <w:lvlJc w:val="left"/>
      <w:pPr>
        <w:ind w:left="6164" w:hanging="137"/>
      </w:pPr>
      <w:rPr>
        <w:rFonts w:hint="default"/>
        <w:lang w:val="en-US" w:eastAsia="en-US" w:bidi="en-US"/>
      </w:rPr>
    </w:lvl>
  </w:abstractNum>
  <w:abstractNum w:abstractNumId="17" w15:restartNumberingAfterBreak="0">
    <w:nsid w:val="79C71AC1"/>
    <w:multiLevelType w:val="hybridMultilevel"/>
    <w:tmpl w:val="3F0AB886"/>
    <w:lvl w:ilvl="0" w:tplc="63F66644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39E678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en-US"/>
      </w:rPr>
    </w:lvl>
    <w:lvl w:ilvl="2" w:tplc="3FB6AE6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en-US"/>
      </w:rPr>
    </w:lvl>
    <w:lvl w:ilvl="3" w:tplc="72C08DA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en-US"/>
      </w:rPr>
    </w:lvl>
    <w:lvl w:ilvl="4" w:tplc="8FE4B84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5" w:tplc="644C34E2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 w:tplc="2212675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7" w:tplc="B1B4D934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en-US"/>
      </w:rPr>
    </w:lvl>
    <w:lvl w:ilvl="8" w:tplc="47D402C6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en-US"/>
      </w:rPr>
    </w:lvl>
  </w:abstractNum>
  <w:num w:numId="1" w16cid:durableId="426390502">
    <w:abstractNumId w:val="0"/>
  </w:num>
  <w:num w:numId="2" w16cid:durableId="1891526263">
    <w:abstractNumId w:val="4"/>
  </w:num>
  <w:num w:numId="3" w16cid:durableId="1655990759">
    <w:abstractNumId w:val="10"/>
  </w:num>
  <w:num w:numId="4" w16cid:durableId="1107387585">
    <w:abstractNumId w:val="11"/>
  </w:num>
  <w:num w:numId="5" w16cid:durableId="1304701060">
    <w:abstractNumId w:val="5"/>
  </w:num>
  <w:num w:numId="6" w16cid:durableId="720639202">
    <w:abstractNumId w:val="16"/>
  </w:num>
  <w:num w:numId="7" w16cid:durableId="1577277575">
    <w:abstractNumId w:val="17"/>
  </w:num>
  <w:num w:numId="8" w16cid:durableId="1339380316">
    <w:abstractNumId w:val="7"/>
  </w:num>
  <w:num w:numId="9" w16cid:durableId="2128696864">
    <w:abstractNumId w:val="13"/>
  </w:num>
  <w:num w:numId="10" w16cid:durableId="722632060">
    <w:abstractNumId w:val="14"/>
  </w:num>
  <w:num w:numId="11" w16cid:durableId="499976312">
    <w:abstractNumId w:val="9"/>
  </w:num>
  <w:num w:numId="12" w16cid:durableId="1976988480">
    <w:abstractNumId w:val="15"/>
  </w:num>
  <w:num w:numId="13" w16cid:durableId="1121804603">
    <w:abstractNumId w:val="8"/>
  </w:num>
  <w:num w:numId="14" w16cid:durableId="1109278789">
    <w:abstractNumId w:val="12"/>
  </w:num>
  <w:num w:numId="15" w16cid:durableId="152261674">
    <w:abstractNumId w:val="2"/>
  </w:num>
  <w:num w:numId="16" w16cid:durableId="519319801">
    <w:abstractNumId w:val="1"/>
  </w:num>
  <w:num w:numId="17" w16cid:durableId="1818767686">
    <w:abstractNumId w:val="6"/>
  </w:num>
  <w:num w:numId="18" w16cid:durableId="26627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3F"/>
    <w:rsid w:val="000045A5"/>
    <w:rsid w:val="00042E1B"/>
    <w:rsid w:val="000D6060"/>
    <w:rsid w:val="000E7994"/>
    <w:rsid w:val="00167DC2"/>
    <w:rsid w:val="00190298"/>
    <w:rsid w:val="00202C38"/>
    <w:rsid w:val="002621CB"/>
    <w:rsid w:val="002D2868"/>
    <w:rsid w:val="002F3971"/>
    <w:rsid w:val="0030083F"/>
    <w:rsid w:val="003115FE"/>
    <w:rsid w:val="00336885"/>
    <w:rsid w:val="003850D7"/>
    <w:rsid w:val="003D6A48"/>
    <w:rsid w:val="003F54A3"/>
    <w:rsid w:val="00404693"/>
    <w:rsid w:val="00420586"/>
    <w:rsid w:val="00454D01"/>
    <w:rsid w:val="00465516"/>
    <w:rsid w:val="004B02E5"/>
    <w:rsid w:val="004B534B"/>
    <w:rsid w:val="004C73F0"/>
    <w:rsid w:val="004D1C4E"/>
    <w:rsid w:val="00513FA6"/>
    <w:rsid w:val="005D231D"/>
    <w:rsid w:val="006065F4"/>
    <w:rsid w:val="006256C3"/>
    <w:rsid w:val="006D54E5"/>
    <w:rsid w:val="006D6DF7"/>
    <w:rsid w:val="006F79F5"/>
    <w:rsid w:val="007007B5"/>
    <w:rsid w:val="00700AAD"/>
    <w:rsid w:val="00704F57"/>
    <w:rsid w:val="0072433F"/>
    <w:rsid w:val="007358AC"/>
    <w:rsid w:val="00740DB6"/>
    <w:rsid w:val="00771BE6"/>
    <w:rsid w:val="008129EE"/>
    <w:rsid w:val="008430E8"/>
    <w:rsid w:val="008507B9"/>
    <w:rsid w:val="008658ED"/>
    <w:rsid w:val="008B25BA"/>
    <w:rsid w:val="008D32E1"/>
    <w:rsid w:val="008D3C0F"/>
    <w:rsid w:val="008E66FC"/>
    <w:rsid w:val="00911C3F"/>
    <w:rsid w:val="00924B31"/>
    <w:rsid w:val="00934C5F"/>
    <w:rsid w:val="0094009B"/>
    <w:rsid w:val="00994655"/>
    <w:rsid w:val="009D035F"/>
    <w:rsid w:val="009D76B4"/>
    <w:rsid w:val="00A51CEC"/>
    <w:rsid w:val="00AB1278"/>
    <w:rsid w:val="00AC3FD6"/>
    <w:rsid w:val="00AD6FAD"/>
    <w:rsid w:val="00B17808"/>
    <w:rsid w:val="00B37AA0"/>
    <w:rsid w:val="00B83B4B"/>
    <w:rsid w:val="00BC7C36"/>
    <w:rsid w:val="00C0341B"/>
    <w:rsid w:val="00C52661"/>
    <w:rsid w:val="00C65A7B"/>
    <w:rsid w:val="00C821EC"/>
    <w:rsid w:val="00C95A0C"/>
    <w:rsid w:val="00CA2A54"/>
    <w:rsid w:val="00CB69C1"/>
    <w:rsid w:val="00D43F9B"/>
    <w:rsid w:val="00D63543"/>
    <w:rsid w:val="00D846F9"/>
    <w:rsid w:val="00D9514E"/>
    <w:rsid w:val="00E3625D"/>
    <w:rsid w:val="00EF1A87"/>
    <w:rsid w:val="00F038A3"/>
    <w:rsid w:val="00F254D7"/>
    <w:rsid w:val="00F42CE4"/>
    <w:rsid w:val="00F80964"/>
    <w:rsid w:val="00F91255"/>
    <w:rsid w:val="00F96FB0"/>
    <w:rsid w:val="00FA2F14"/>
    <w:rsid w:val="00FE6478"/>
    <w:rsid w:val="042EAE99"/>
    <w:rsid w:val="1312A541"/>
    <w:rsid w:val="34DEE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4C0"/>
  <w15:docId w15:val="{F1662AB4-864C-4185-90BA-E1B8EE2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bidi="en-US"/>
    </w:rPr>
  </w:style>
  <w:style w:type="paragraph" w:styleId="Heading1">
    <w:name w:val="heading 1"/>
    <w:basedOn w:val="Normal"/>
    <w:uiPriority w:val="9"/>
    <w:qFormat/>
    <w:pPr>
      <w:spacing w:before="3"/>
      <w:ind w:left="2566" w:right="82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12"/>
      <w:outlineLvl w:val="2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734"/>
    </w:pPr>
  </w:style>
  <w:style w:type="character" w:styleId="CommentReference">
    <w:name w:val="annotation reference"/>
    <w:basedOn w:val="DefaultParagraphFont"/>
    <w:uiPriority w:val="99"/>
    <w:semiHidden/>
    <w:unhideWhenUsed/>
    <w:rsid w:val="00CA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A5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54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54"/>
    <w:rPr>
      <w:rFonts w:ascii="Tahoma" w:eastAsia="Arial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C73F0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0045A5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8A64F71E4E45B3F568FBAE8549B8" ma:contentTypeVersion="2" ma:contentTypeDescription="Create a new document." ma:contentTypeScope="" ma:versionID="3bf1a6ec3f93f37b9db7888718b2d4bd">
  <xsd:schema xmlns:xsd="http://www.w3.org/2001/XMLSchema" xmlns:xs="http://www.w3.org/2001/XMLSchema" xmlns:p="http://schemas.microsoft.com/office/2006/metadata/properties" xmlns:ns2="114bcbc6-6eb4-44e3-b47d-eb7eca5b5ed1" targetNamespace="http://schemas.microsoft.com/office/2006/metadata/properties" ma:root="true" ma:fieldsID="fc0029409b5e62a6fa2c648f3b76cf64" ns2:_="">
    <xsd:import namespace="114bcbc6-6eb4-44e3-b47d-eb7eca5b5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cbc6-6eb4-44e3-b47d-eb7eca5b5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15077-A8ED-412C-8209-F962F02A6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AE197-C36C-4BB4-AE43-6A8E9287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cbc6-6eb4-44e3-b47d-eb7eca5b5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AB0C3-4B63-41AA-B775-FEC624352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Centre For Sustainable Energy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Claudiar</dc:creator>
  <cp:lastModifiedBy>Tim Weisselberg</cp:lastModifiedBy>
  <cp:revision>6</cp:revision>
  <cp:lastPrinted>2020-01-17T11:35:00Z</cp:lastPrinted>
  <dcterms:created xsi:type="dcterms:W3CDTF">2023-02-01T16:27:00Z</dcterms:created>
  <dcterms:modified xsi:type="dcterms:W3CDTF">2023-02-03T15:04:00Z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2018-12-06T00:00:00Z</vt:filetime>
  </property>
  <property fmtid="{D5CDD505-2E9C-101B-9397-08002B2CF9AE}" pid="5" name="ContentTypeId">
    <vt:lpwstr>0x010100EA068A64F71E4E45B3F568FBAE8549B8</vt:lpwstr>
  </property>
</Properties>
</file>