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9A09" w14:textId="5D658B30" w:rsidR="00C50058" w:rsidRDefault="00FA73F5" w:rsidP="00C50058">
      <w:pPr>
        <w:pStyle w:val="Title"/>
        <w:pBdr>
          <w:bottom w:val="single" w:sz="12" w:space="1" w:color="auto"/>
        </w:pBdr>
        <w:spacing w:line="276" w:lineRule="auto"/>
        <w:rPr>
          <w:rFonts w:ascii="Century Gothic" w:hAnsi="Century Gothic"/>
          <w:color w:val="7F5F52" w:themeColor="accent5"/>
          <w:sz w:val="28"/>
          <w:szCs w:val="28"/>
        </w:rPr>
      </w:pPr>
      <w:r>
        <w:rPr>
          <w:rFonts w:ascii="Calibri" w:hAnsi="Calibri"/>
          <w:b w:val="0"/>
          <w:i/>
          <w:noProof/>
          <w:lang w:eastAsia="en-GB"/>
        </w:rPr>
        <w:drawing>
          <wp:inline distT="0" distB="0" distL="0" distR="0" wp14:anchorId="1B998C61" wp14:editId="6CAB13D7">
            <wp:extent cx="1682750" cy="1006475"/>
            <wp:effectExtent l="0" t="0" r="0" b="3175"/>
            <wp:docPr id="2" name="Picture 2" descr="BSpaceworks_strap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paceworks_strapline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006475"/>
                    </a:xfrm>
                    <a:prstGeom prst="rect">
                      <a:avLst/>
                    </a:prstGeom>
                    <a:noFill/>
                    <a:ln>
                      <a:noFill/>
                    </a:ln>
                  </pic:spPr>
                </pic:pic>
              </a:graphicData>
            </a:graphic>
          </wp:inline>
        </w:drawing>
      </w:r>
    </w:p>
    <w:p w14:paraId="5F480EC7" w14:textId="66FA04ED" w:rsidR="00C50058" w:rsidRPr="00EF3555" w:rsidRDefault="00D14762" w:rsidP="00C50058">
      <w:pPr>
        <w:pStyle w:val="Title"/>
        <w:pBdr>
          <w:bottom w:val="single" w:sz="12" w:space="1" w:color="auto"/>
        </w:pBdr>
        <w:spacing w:line="276" w:lineRule="auto"/>
        <w:jc w:val="both"/>
        <w:rPr>
          <w:color w:val="7F5F52" w:themeColor="accent5"/>
          <w:sz w:val="28"/>
          <w:szCs w:val="28"/>
        </w:rPr>
      </w:pPr>
      <w:r w:rsidRPr="00EF3555">
        <w:rPr>
          <w:color w:val="7F5F52" w:themeColor="accent5"/>
          <w:sz w:val="28"/>
          <w:szCs w:val="28"/>
        </w:rPr>
        <w:t>Role</w:t>
      </w:r>
      <w:r w:rsidR="00A8543B">
        <w:rPr>
          <w:color w:val="7F5F52" w:themeColor="accent5"/>
          <w:sz w:val="28"/>
          <w:szCs w:val="28"/>
        </w:rPr>
        <w:t xml:space="preserve"> Details</w:t>
      </w:r>
    </w:p>
    <w:p w14:paraId="6A6BDB61" w14:textId="74138385" w:rsidR="00C50058" w:rsidRPr="00EF3555" w:rsidRDefault="00D14762" w:rsidP="00C50058">
      <w:pPr>
        <w:spacing w:line="276" w:lineRule="auto"/>
        <w:rPr>
          <w:rFonts w:cs="Arial"/>
        </w:rPr>
      </w:pPr>
      <w:r w:rsidRPr="00EF3555">
        <w:rPr>
          <w:rFonts w:cs="Arial"/>
        </w:rPr>
        <w:t>Role</w:t>
      </w:r>
      <w:r w:rsidR="00A110E4" w:rsidRPr="00EF3555">
        <w:rPr>
          <w:rFonts w:cs="Arial"/>
        </w:rPr>
        <w:t xml:space="preserve"> Title:</w:t>
      </w:r>
      <w:r w:rsidR="00A110E4" w:rsidRPr="00EF3555">
        <w:rPr>
          <w:rFonts w:cs="Arial"/>
        </w:rPr>
        <w:tab/>
      </w:r>
      <w:r w:rsidR="00A110E4" w:rsidRPr="00EF3555">
        <w:rPr>
          <w:rFonts w:cs="Arial"/>
        </w:rPr>
        <w:tab/>
      </w:r>
      <w:r w:rsidR="00FA73F5" w:rsidRPr="00EF3555">
        <w:rPr>
          <w:rFonts w:cs="Arial"/>
        </w:rPr>
        <w:t>Board Member</w:t>
      </w:r>
    </w:p>
    <w:p w14:paraId="1ED278BA" w14:textId="50DCFEAE" w:rsidR="00C50058" w:rsidRPr="00EF3555" w:rsidRDefault="00A8543B" w:rsidP="00C50058">
      <w:pPr>
        <w:spacing w:line="276" w:lineRule="auto"/>
        <w:rPr>
          <w:rFonts w:cs="Arial"/>
        </w:rPr>
      </w:pPr>
      <w:r>
        <w:rPr>
          <w:rFonts w:cs="Arial"/>
        </w:rPr>
        <w:t xml:space="preserve">Role </w:t>
      </w:r>
      <w:r w:rsidR="00C50058" w:rsidRPr="00EF3555">
        <w:rPr>
          <w:rFonts w:cs="Arial"/>
        </w:rPr>
        <w:t>Ty</w:t>
      </w:r>
      <w:r w:rsidR="00FC58A3" w:rsidRPr="00EF3555">
        <w:rPr>
          <w:rFonts w:cs="Arial"/>
        </w:rPr>
        <w:t>pe:</w:t>
      </w:r>
      <w:r w:rsidR="00FC58A3" w:rsidRPr="00EF3555">
        <w:rPr>
          <w:rFonts w:cs="Arial"/>
        </w:rPr>
        <w:tab/>
      </w:r>
      <w:r>
        <w:rPr>
          <w:rFonts w:cs="Arial"/>
        </w:rPr>
        <w:tab/>
      </w:r>
      <w:r w:rsidR="00D14762" w:rsidRPr="00EF3555">
        <w:rPr>
          <w:rFonts w:cs="Arial"/>
        </w:rPr>
        <w:t xml:space="preserve">Voluntary </w:t>
      </w:r>
    </w:p>
    <w:p w14:paraId="0B6E2A9A" w14:textId="3CA7AE3B" w:rsidR="00C50058" w:rsidRPr="00EF3555" w:rsidRDefault="00FA73F5" w:rsidP="00C50058">
      <w:pPr>
        <w:spacing w:line="276" w:lineRule="auto"/>
        <w:rPr>
          <w:rFonts w:cs="Arial"/>
        </w:rPr>
      </w:pPr>
      <w:r w:rsidRPr="00EF3555">
        <w:rPr>
          <w:rFonts w:cs="Arial"/>
        </w:rPr>
        <w:t>Location:</w:t>
      </w:r>
      <w:r w:rsidRPr="00EF3555">
        <w:rPr>
          <w:rFonts w:cs="Arial"/>
        </w:rPr>
        <w:tab/>
      </w:r>
      <w:r w:rsidRPr="00EF3555">
        <w:rPr>
          <w:rFonts w:cs="Arial"/>
        </w:rPr>
        <w:tab/>
        <w:t>Felix Road, Easton Business Centre</w:t>
      </w:r>
    </w:p>
    <w:p w14:paraId="1C64FDCF" w14:textId="15F996B1" w:rsidR="00C50058" w:rsidRPr="00EF3555" w:rsidRDefault="00FC437C" w:rsidP="009E5D8C">
      <w:pPr>
        <w:pBdr>
          <w:bottom w:val="single" w:sz="12" w:space="1" w:color="auto"/>
        </w:pBdr>
        <w:spacing w:line="276" w:lineRule="auto"/>
        <w:rPr>
          <w:rFonts w:cs="Arial"/>
        </w:rPr>
      </w:pPr>
      <w:r w:rsidRPr="00EF3555">
        <w:rPr>
          <w:rFonts w:cs="Arial"/>
        </w:rPr>
        <w:t>Date:</w:t>
      </w:r>
      <w:r w:rsidRPr="00EF3555">
        <w:rPr>
          <w:rFonts w:cs="Arial"/>
        </w:rPr>
        <w:tab/>
      </w:r>
      <w:r w:rsidRPr="00EF3555">
        <w:rPr>
          <w:rFonts w:cs="Arial"/>
        </w:rPr>
        <w:tab/>
      </w:r>
      <w:r w:rsidRPr="00EF3555">
        <w:rPr>
          <w:rFonts w:cs="Arial"/>
        </w:rPr>
        <w:tab/>
      </w:r>
      <w:r w:rsidR="00FA73F5" w:rsidRPr="00EF3555">
        <w:rPr>
          <w:rFonts w:cs="Arial"/>
        </w:rPr>
        <w:t>February 2018</w:t>
      </w:r>
    </w:p>
    <w:p w14:paraId="2B8AC9A8" w14:textId="77777777" w:rsidR="00AC2C00" w:rsidRDefault="00AC2C00" w:rsidP="00D14762">
      <w:pPr>
        <w:spacing w:after="0" w:line="276" w:lineRule="auto"/>
        <w:rPr>
          <w:rFonts w:cs="Arial"/>
          <w:b/>
          <w:sz w:val="22"/>
          <w:szCs w:val="22"/>
          <w:shd w:val="clear" w:color="auto" w:fill="FFFFFF"/>
        </w:rPr>
      </w:pPr>
    </w:p>
    <w:p w14:paraId="52192098" w14:textId="369596C0" w:rsidR="00D14762" w:rsidRPr="00EF3555" w:rsidRDefault="00D14762" w:rsidP="00D14762">
      <w:pPr>
        <w:spacing w:after="0" w:line="276" w:lineRule="auto"/>
        <w:rPr>
          <w:rFonts w:cs="Arial"/>
          <w:b/>
          <w:sz w:val="22"/>
          <w:szCs w:val="22"/>
          <w:shd w:val="clear" w:color="auto" w:fill="FFFFFF"/>
        </w:rPr>
      </w:pPr>
      <w:r w:rsidRPr="00EF3555">
        <w:rPr>
          <w:rFonts w:cs="Arial"/>
          <w:b/>
          <w:sz w:val="22"/>
          <w:szCs w:val="22"/>
          <w:shd w:val="clear" w:color="auto" w:fill="FFFFFF"/>
        </w:rPr>
        <w:t>About Bristol Spaceworks:</w:t>
      </w:r>
    </w:p>
    <w:p w14:paraId="08DD8E0E" w14:textId="77777777" w:rsidR="00D14762" w:rsidRPr="00EF3555" w:rsidRDefault="00D14762" w:rsidP="00D14762">
      <w:pPr>
        <w:shd w:val="clear" w:color="auto" w:fill="FFFFFF"/>
        <w:spacing w:after="150" w:line="305" w:lineRule="atLeast"/>
        <w:jc w:val="left"/>
        <w:textAlignment w:val="baseline"/>
        <w:rPr>
          <w:rFonts w:cs="Arial"/>
          <w:color w:val="000000"/>
          <w:lang w:eastAsia="en-GB"/>
        </w:rPr>
      </w:pPr>
      <w:r w:rsidRPr="00EF3555">
        <w:rPr>
          <w:rFonts w:cs="Arial"/>
          <w:color w:val="000000"/>
          <w:lang w:eastAsia="en-GB"/>
        </w:rPr>
        <w:t xml:space="preserve">Bristol Spaceworks’ mission is to promote, encourage and assist the development and growth of entrepreneurial activities in the economically deprived areas of Bristol. This is achieved via providing affordable, flexible and professionally managed workspaces. </w:t>
      </w:r>
    </w:p>
    <w:p w14:paraId="369F541A" w14:textId="3D016401" w:rsidR="00D14762" w:rsidRPr="00EF3555" w:rsidRDefault="00D14762" w:rsidP="00D14762">
      <w:pPr>
        <w:shd w:val="clear" w:color="auto" w:fill="FFFFFF"/>
        <w:spacing w:after="150" w:line="305" w:lineRule="atLeast"/>
        <w:jc w:val="left"/>
        <w:textAlignment w:val="baseline"/>
        <w:rPr>
          <w:rFonts w:cs="Arial"/>
          <w:shd w:val="clear" w:color="auto" w:fill="FFFFFF"/>
        </w:rPr>
      </w:pPr>
      <w:r w:rsidRPr="00EF3555">
        <w:rPr>
          <w:rFonts w:cs="Arial"/>
          <w:shd w:val="clear" w:color="auto" w:fill="FFFFFF"/>
        </w:rPr>
        <w:t xml:space="preserve">Bristol Spaceworks </w:t>
      </w:r>
      <w:r w:rsidR="00EF768B">
        <w:rPr>
          <w:rFonts w:cs="Arial"/>
          <w:shd w:val="clear" w:color="auto" w:fill="FFFFFF"/>
        </w:rPr>
        <w:t>is</w:t>
      </w:r>
      <w:r w:rsidRPr="00EF3555">
        <w:rPr>
          <w:rFonts w:cs="Arial"/>
          <w:shd w:val="clear" w:color="auto" w:fill="FFFFFF"/>
        </w:rPr>
        <w:t xml:space="preserve"> a not for profit social enterprise which reinvests its income into promoting its social aims of improving the economic wealth and vitality of disadvantaged communities through supporting enterprise. </w:t>
      </w:r>
    </w:p>
    <w:p w14:paraId="196A38F2" w14:textId="23C51AAB" w:rsidR="00D14762" w:rsidRPr="00EF3555" w:rsidRDefault="00D14762" w:rsidP="00D14762">
      <w:pPr>
        <w:shd w:val="clear" w:color="auto" w:fill="FFFFFF"/>
        <w:spacing w:after="150" w:line="305" w:lineRule="atLeast"/>
        <w:jc w:val="left"/>
        <w:textAlignment w:val="baseline"/>
        <w:rPr>
          <w:rFonts w:cs="Arial"/>
          <w:color w:val="000000"/>
          <w:lang w:eastAsia="en-GB"/>
        </w:rPr>
      </w:pPr>
      <w:r w:rsidRPr="00EF3555">
        <w:rPr>
          <w:rFonts w:cs="Arial"/>
          <w:color w:val="000000"/>
          <w:lang w:eastAsia="en-GB"/>
        </w:rPr>
        <w:t>The</w:t>
      </w:r>
      <w:r w:rsidR="00EF768B">
        <w:rPr>
          <w:rFonts w:cs="Arial"/>
          <w:color w:val="000000"/>
          <w:lang w:eastAsia="en-GB"/>
        </w:rPr>
        <w:t xml:space="preserve"> </w:t>
      </w:r>
      <w:r w:rsidRPr="00EF3555">
        <w:rPr>
          <w:rFonts w:cs="Arial"/>
          <w:color w:val="000000"/>
          <w:lang w:eastAsia="en-GB"/>
        </w:rPr>
        <w:t>business was established in 1985 and has steadily grown to running 4 business centres in central Bristol, as well as providing other services such as meeting rooms to hire and virtual office products.  Moreover, our buildings act as vibrant hubs to help entrepreneurs and business leaders develop their organisation, which helps to boost employment in the area.</w:t>
      </w:r>
      <w:r w:rsidRPr="00EF3555">
        <w:rPr>
          <w:rFonts w:cs="Arial"/>
          <w:color w:val="000000"/>
          <w:sz w:val="21"/>
          <w:szCs w:val="21"/>
          <w:lang w:eastAsia="en-GB"/>
        </w:rPr>
        <w:br/>
      </w:r>
      <w:r w:rsidRPr="00EF3555">
        <w:rPr>
          <w:rFonts w:cs="Arial"/>
          <w:color w:val="000000"/>
          <w:lang w:eastAsia="en-GB"/>
        </w:rPr>
        <w:br/>
        <w:t xml:space="preserve">For more information, please visit our website </w:t>
      </w:r>
      <w:hyperlink r:id="rId8" w:history="1">
        <w:r w:rsidRPr="00EF3555">
          <w:rPr>
            <w:rStyle w:val="Hyperlink"/>
            <w:rFonts w:cs="Arial"/>
            <w:lang w:eastAsia="en-GB"/>
          </w:rPr>
          <w:t>www.bristolspaceworks.co.uk</w:t>
        </w:r>
      </w:hyperlink>
    </w:p>
    <w:p w14:paraId="2AC63611" w14:textId="1C85E974" w:rsidR="00D14762" w:rsidRPr="00EF3555" w:rsidRDefault="00D14762" w:rsidP="00D14762">
      <w:pPr>
        <w:pBdr>
          <w:bottom w:val="single" w:sz="12" w:space="1" w:color="auto"/>
        </w:pBdr>
        <w:spacing w:line="276" w:lineRule="auto"/>
        <w:rPr>
          <w:rFonts w:cs="Arial"/>
        </w:rPr>
      </w:pPr>
    </w:p>
    <w:p w14:paraId="43790E4A" w14:textId="77777777" w:rsidR="00D14762" w:rsidRPr="00EF3555" w:rsidRDefault="00D14762" w:rsidP="00D14762">
      <w:pPr>
        <w:spacing w:line="276" w:lineRule="auto"/>
        <w:rPr>
          <w:rFonts w:cs="Arial"/>
          <w:b/>
          <w:color w:val="7F5F52" w:themeColor="accent5"/>
          <w:sz w:val="28"/>
          <w:szCs w:val="28"/>
        </w:rPr>
      </w:pPr>
      <w:r w:rsidRPr="00EF3555">
        <w:rPr>
          <w:rFonts w:cs="Arial"/>
          <w:b/>
          <w:color w:val="7F5F52" w:themeColor="accent5"/>
          <w:sz w:val="28"/>
          <w:szCs w:val="28"/>
        </w:rPr>
        <w:t>Job Description</w:t>
      </w:r>
    </w:p>
    <w:p w14:paraId="35D3DD24" w14:textId="1BD78047" w:rsidR="00D14762" w:rsidRPr="00EF3555" w:rsidRDefault="00D14762" w:rsidP="00D14762">
      <w:pPr>
        <w:spacing w:after="0" w:line="276" w:lineRule="auto"/>
        <w:rPr>
          <w:rFonts w:cs="Arial"/>
          <w:b/>
          <w:sz w:val="22"/>
          <w:szCs w:val="22"/>
          <w:shd w:val="clear" w:color="auto" w:fill="FFFFFF"/>
        </w:rPr>
      </w:pPr>
      <w:r w:rsidRPr="00EF3555">
        <w:rPr>
          <w:rFonts w:cs="Arial"/>
          <w:b/>
          <w:sz w:val="22"/>
          <w:szCs w:val="22"/>
          <w:shd w:val="clear" w:color="auto" w:fill="FFFFFF"/>
        </w:rPr>
        <w:t>About the role:</w:t>
      </w:r>
    </w:p>
    <w:p w14:paraId="55FC616F" w14:textId="6A858969" w:rsidR="00EF3555" w:rsidRPr="00EF3555" w:rsidRDefault="00D14762" w:rsidP="00C50058">
      <w:pPr>
        <w:spacing w:line="276" w:lineRule="auto"/>
        <w:rPr>
          <w:rFonts w:cs="Arial"/>
          <w:color w:val="000000"/>
          <w:lang w:eastAsia="en-GB"/>
        </w:rPr>
      </w:pPr>
      <w:r w:rsidRPr="00EF3555">
        <w:rPr>
          <w:rFonts w:cs="Arial"/>
          <w:color w:val="000000"/>
          <w:lang w:eastAsia="en-GB"/>
        </w:rPr>
        <w:t>Board Members</w:t>
      </w:r>
      <w:r w:rsidR="00EF3555" w:rsidRPr="00EF3555">
        <w:rPr>
          <w:rFonts w:cs="Arial"/>
          <w:color w:val="000000"/>
          <w:lang w:eastAsia="en-GB"/>
        </w:rPr>
        <w:t xml:space="preserve"> </w:t>
      </w:r>
      <w:r w:rsidRPr="00EF3555">
        <w:rPr>
          <w:rFonts w:cs="Arial"/>
          <w:color w:val="000000"/>
          <w:lang w:eastAsia="en-GB"/>
        </w:rPr>
        <w:t>support the work of Bristol Spaceworks and provide leade</w:t>
      </w:r>
      <w:r w:rsidR="00EF3555" w:rsidRPr="00EF3555">
        <w:rPr>
          <w:rFonts w:cs="Arial"/>
          <w:color w:val="000000"/>
          <w:lang w:eastAsia="en-GB"/>
        </w:rPr>
        <w:t>rship and strategic governance.</w:t>
      </w:r>
    </w:p>
    <w:p w14:paraId="0A18FBE4" w14:textId="77777777" w:rsidR="00EF3555" w:rsidRPr="00EF3555" w:rsidRDefault="00D14762" w:rsidP="00C50058">
      <w:pPr>
        <w:spacing w:line="276" w:lineRule="auto"/>
        <w:rPr>
          <w:rFonts w:cs="Arial"/>
          <w:color w:val="000000"/>
          <w:lang w:eastAsia="en-GB"/>
        </w:rPr>
      </w:pPr>
      <w:r w:rsidRPr="00EF3555">
        <w:rPr>
          <w:rFonts w:cs="Arial"/>
          <w:color w:val="000000"/>
          <w:lang w:eastAsia="en-GB"/>
        </w:rPr>
        <w:t xml:space="preserve">While day-to-day operations are led by Bristol Spaceworks’ Chief Executive Officer (CEO), the Board-CEO relationship is a partnership, and the appropriate involvement of the Board is both critical and expected. </w:t>
      </w:r>
    </w:p>
    <w:p w14:paraId="157D89CF" w14:textId="1FF56A1F" w:rsidR="00EF3555" w:rsidRPr="00EF3555" w:rsidRDefault="00D14762" w:rsidP="00EF3555">
      <w:pPr>
        <w:spacing w:line="276" w:lineRule="auto"/>
        <w:rPr>
          <w:rFonts w:cs="Arial"/>
          <w:color w:val="000000"/>
          <w:lang w:eastAsia="en-GB"/>
        </w:rPr>
      </w:pPr>
      <w:r w:rsidRPr="00EF3555">
        <w:rPr>
          <w:rFonts w:cs="Arial"/>
          <w:color w:val="000000"/>
          <w:lang w:eastAsia="en-GB"/>
        </w:rPr>
        <w:t>Specific Board Member responsibilities include:</w:t>
      </w:r>
    </w:p>
    <w:p w14:paraId="164B0B68" w14:textId="58014A0E" w:rsidR="00EF3555" w:rsidRPr="00EF3555" w:rsidRDefault="00D14762" w:rsidP="009B7A8C">
      <w:pPr>
        <w:widowControl/>
        <w:shd w:val="clear" w:color="auto" w:fill="FFFFFF"/>
        <w:suppressAutoHyphens w:val="0"/>
        <w:spacing w:before="0" w:after="0" w:line="305" w:lineRule="atLeast"/>
        <w:ind w:left="360"/>
        <w:jc w:val="left"/>
        <w:textAlignment w:val="baseline"/>
        <w:outlineLvl w:val="3"/>
        <w:rPr>
          <w:rFonts w:cs="Arial"/>
          <w:b/>
          <w:bCs/>
          <w:color w:val="000000"/>
          <w:kern w:val="0"/>
          <w:sz w:val="22"/>
          <w:szCs w:val="22"/>
          <w:bdr w:val="none" w:sz="0" w:space="0" w:color="auto" w:frame="1"/>
          <w:lang w:eastAsia="en-GB"/>
        </w:rPr>
      </w:pPr>
      <w:r w:rsidRPr="00D14762">
        <w:rPr>
          <w:rFonts w:cs="Arial"/>
          <w:b/>
          <w:bCs/>
          <w:color w:val="000000"/>
          <w:kern w:val="0"/>
          <w:sz w:val="22"/>
          <w:szCs w:val="22"/>
          <w:bdr w:val="none" w:sz="0" w:space="0" w:color="auto" w:frame="1"/>
          <w:lang w:eastAsia="en-GB"/>
        </w:rPr>
        <w:t>Leadership, governance and oversight</w:t>
      </w:r>
    </w:p>
    <w:p w14:paraId="4482DA8B" w14:textId="77777777" w:rsidR="00EF3555" w:rsidRPr="00D14762" w:rsidRDefault="00EF3555" w:rsidP="00D14762">
      <w:pPr>
        <w:widowControl/>
        <w:shd w:val="clear" w:color="auto" w:fill="FFFFFF"/>
        <w:suppressAutoHyphens w:val="0"/>
        <w:spacing w:before="0" w:after="0" w:line="305" w:lineRule="atLeast"/>
        <w:jc w:val="left"/>
        <w:textAlignment w:val="baseline"/>
        <w:outlineLvl w:val="3"/>
        <w:rPr>
          <w:rFonts w:cs="Arial"/>
          <w:b/>
          <w:bCs/>
          <w:color w:val="000000"/>
          <w:kern w:val="0"/>
          <w:szCs w:val="20"/>
          <w:bdr w:val="none" w:sz="0" w:space="0" w:color="auto" w:frame="1"/>
          <w:lang w:eastAsia="en-GB"/>
        </w:rPr>
      </w:pPr>
    </w:p>
    <w:p w14:paraId="0BCB086E" w14:textId="77777777" w:rsid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Serving as a trusted advisor to the CEO as s/he develops and implements Bristol Spaceworks’ strategic plan </w:t>
      </w:r>
    </w:p>
    <w:p w14:paraId="59038FF7" w14:textId="165C9259" w:rsidR="00A8543B" w:rsidRPr="00EF768B" w:rsidRDefault="00A8543B"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Commitment to avoid any conflicts of interest a</w:t>
      </w:r>
      <w:bookmarkStart w:id="0" w:name="_GoBack"/>
      <w:bookmarkEnd w:id="0"/>
      <w:r w:rsidRPr="00EF768B">
        <w:rPr>
          <w:rFonts w:cs="Arial"/>
          <w:color w:val="000000"/>
          <w:kern w:val="0"/>
          <w:szCs w:val="20"/>
          <w:lang w:eastAsia="en-GB"/>
        </w:rPr>
        <w:t>nd prompt declaration of any interest in proposals</w:t>
      </w:r>
    </w:p>
    <w:p w14:paraId="070F2AC6"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Reviewing outcomes and results created by Bristol Spaceworks and regularly measuring its performance and effectiveness using appropriate metrics</w:t>
      </w:r>
    </w:p>
    <w:p w14:paraId="6BE893FE"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Reviewing agenda and supporting materials prior to board and committee meetings </w:t>
      </w:r>
    </w:p>
    <w:p w14:paraId="54825B9A"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lastRenderedPageBreak/>
        <w:t>Approving Bristol Spaceworks’ annual budget, audit reports, and material business decisions; being informed of, and meeting all, legal responsibilities </w:t>
      </w:r>
    </w:p>
    <w:p w14:paraId="2801052E"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Contributing to an annual performance evaluation of the CEO </w:t>
      </w:r>
    </w:p>
    <w:p w14:paraId="7E29DE0E" w14:textId="7DEB9712" w:rsidR="009B7A8C" w:rsidRPr="00A8543B" w:rsidRDefault="00D14762" w:rsidP="00A8543B">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Assisting the CEO and board chair in identifying and recruiting other Board Members </w:t>
      </w:r>
    </w:p>
    <w:p w14:paraId="3F00BF72"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Partnering with the CEO and other board members to ensure that board resolutions are carried out </w:t>
      </w:r>
    </w:p>
    <w:p w14:paraId="1ABD4A3D"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Taking on special assignments and attending ad hoc meetings with third parties, on rare occasions</w:t>
      </w:r>
    </w:p>
    <w:p w14:paraId="6AD5C71F"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Representing Bristol Spaceworks to stakeholders; acting as an ambassador for the organisation </w:t>
      </w:r>
    </w:p>
    <w:p w14:paraId="2644DC9C"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Ensuring Bristol Spaceworks’ commitment to a diverse board and staff that reflects the communities the company serves</w:t>
      </w:r>
    </w:p>
    <w:p w14:paraId="3AD01953" w14:textId="77777777" w:rsidR="00D14762" w:rsidRPr="00D14762" w:rsidRDefault="00D14762" w:rsidP="00EF3555">
      <w:pPr>
        <w:widowControl/>
        <w:numPr>
          <w:ilvl w:val="0"/>
          <w:numId w:val="11"/>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D14762">
        <w:rPr>
          <w:rFonts w:cs="Arial"/>
          <w:color w:val="000000"/>
          <w:kern w:val="0"/>
          <w:szCs w:val="20"/>
          <w:lang w:eastAsia="en-GB"/>
        </w:rPr>
        <w:t>Knowledge of drafting company policies, finance, personnel management and IT systems / programs would be an added advantage</w:t>
      </w:r>
    </w:p>
    <w:p w14:paraId="5C685806" w14:textId="77777777" w:rsidR="00D14762" w:rsidRPr="00D14762" w:rsidRDefault="00D14762" w:rsidP="00EF3555">
      <w:pPr>
        <w:widowControl/>
        <w:shd w:val="clear" w:color="auto" w:fill="FFFFFF"/>
        <w:suppressAutoHyphens w:val="0"/>
        <w:spacing w:before="0" w:after="0" w:line="305" w:lineRule="atLeast"/>
        <w:ind w:left="720"/>
        <w:jc w:val="left"/>
        <w:textAlignment w:val="baseline"/>
        <w:outlineLvl w:val="3"/>
        <w:rPr>
          <w:rFonts w:cs="Arial"/>
          <w:b/>
          <w:bCs/>
          <w:color w:val="000000"/>
          <w:kern w:val="0"/>
          <w:szCs w:val="20"/>
          <w:bdr w:val="none" w:sz="0" w:space="0" w:color="auto" w:frame="1"/>
          <w:lang w:eastAsia="en-GB"/>
        </w:rPr>
      </w:pPr>
    </w:p>
    <w:p w14:paraId="2A05B3F9" w14:textId="77777777" w:rsidR="00D14762" w:rsidRPr="00D14762" w:rsidRDefault="00D14762" w:rsidP="00D14762">
      <w:pPr>
        <w:widowControl/>
        <w:shd w:val="clear" w:color="auto" w:fill="FFFFFF"/>
        <w:suppressAutoHyphens w:val="0"/>
        <w:spacing w:before="0" w:after="0"/>
        <w:ind w:left="360"/>
        <w:jc w:val="left"/>
        <w:textAlignment w:val="baseline"/>
        <w:outlineLvl w:val="2"/>
        <w:rPr>
          <w:rFonts w:cs="Arial"/>
          <w:b/>
          <w:bCs/>
          <w:color w:val="000000"/>
          <w:kern w:val="0"/>
          <w:sz w:val="22"/>
          <w:szCs w:val="22"/>
          <w:bdr w:val="none" w:sz="0" w:space="0" w:color="auto" w:frame="1"/>
          <w:lang w:eastAsia="en-GB"/>
        </w:rPr>
      </w:pPr>
      <w:r w:rsidRPr="00D14762">
        <w:rPr>
          <w:rFonts w:cs="Arial"/>
          <w:b/>
          <w:bCs/>
          <w:color w:val="000000"/>
          <w:kern w:val="0"/>
          <w:sz w:val="22"/>
          <w:szCs w:val="22"/>
          <w:bdr w:val="none" w:sz="0" w:space="0" w:color="auto" w:frame="1"/>
          <w:lang w:eastAsia="en-GB"/>
        </w:rPr>
        <w:t>Board terms/participation</w:t>
      </w:r>
    </w:p>
    <w:p w14:paraId="37D63079" w14:textId="77777777" w:rsidR="00D14762" w:rsidRPr="00D14762" w:rsidRDefault="00D14762" w:rsidP="00D14762">
      <w:pPr>
        <w:widowControl/>
        <w:shd w:val="clear" w:color="auto" w:fill="FFFFFF"/>
        <w:suppressAutoHyphens w:val="0"/>
        <w:spacing w:before="0" w:after="0"/>
        <w:ind w:left="360"/>
        <w:jc w:val="left"/>
        <w:textAlignment w:val="baseline"/>
        <w:outlineLvl w:val="2"/>
        <w:rPr>
          <w:rFonts w:cs="Arial"/>
          <w:b/>
          <w:bCs/>
          <w:color w:val="000000"/>
          <w:kern w:val="0"/>
          <w:sz w:val="22"/>
          <w:szCs w:val="22"/>
          <w:lang w:eastAsia="en-GB"/>
        </w:rPr>
      </w:pPr>
    </w:p>
    <w:p w14:paraId="4FD30A43" w14:textId="77777777" w:rsidR="00072E20" w:rsidRPr="00EF768B" w:rsidRDefault="00D14762" w:rsidP="00072E20">
      <w:pPr>
        <w:pStyle w:val="ListParagraph"/>
        <w:widowControl/>
        <w:numPr>
          <w:ilvl w:val="0"/>
          <w:numId w:val="15"/>
        </w:numPr>
        <w:shd w:val="clear" w:color="auto" w:fill="FFFFFF"/>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 xml:space="preserve">Bristol </w:t>
      </w:r>
      <w:proofErr w:type="spellStart"/>
      <w:r w:rsidRPr="00EF768B">
        <w:rPr>
          <w:rFonts w:cs="Arial"/>
          <w:color w:val="000000"/>
          <w:kern w:val="0"/>
          <w:szCs w:val="20"/>
          <w:lang w:eastAsia="en-GB"/>
        </w:rPr>
        <w:t>Spacework’s</w:t>
      </w:r>
      <w:proofErr w:type="spellEnd"/>
      <w:r w:rsidRPr="00EF768B">
        <w:rPr>
          <w:rFonts w:cs="Arial"/>
          <w:color w:val="000000"/>
          <w:kern w:val="0"/>
          <w:szCs w:val="20"/>
          <w:lang w:eastAsia="en-GB"/>
        </w:rPr>
        <w:t xml:space="preserve"> Board Members are not </w:t>
      </w:r>
      <w:r w:rsidR="00072E20" w:rsidRPr="00EF768B">
        <w:rPr>
          <w:rFonts w:cs="Arial"/>
          <w:color w:val="000000"/>
          <w:kern w:val="0"/>
          <w:szCs w:val="20"/>
          <w:lang w:eastAsia="en-GB"/>
        </w:rPr>
        <w:t>obliged to serve defined terms</w:t>
      </w:r>
    </w:p>
    <w:p w14:paraId="2F0E63B5" w14:textId="03E3D745" w:rsidR="00D14762" w:rsidRPr="00EF768B" w:rsidRDefault="00072E20" w:rsidP="00072E20">
      <w:pPr>
        <w:pStyle w:val="ListParagraph"/>
        <w:widowControl/>
        <w:numPr>
          <w:ilvl w:val="0"/>
          <w:numId w:val="15"/>
        </w:numPr>
        <w:shd w:val="clear" w:color="auto" w:fill="FFFFFF"/>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 xml:space="preserve">It is our </w:t>
      </w:r>
      <w:r w:rsidR="00D14762" w:rsidRPr="00EF768B">
        <w:rPr>
          <w:rFonts w:cs="Arial"/>
          <w:color w:val="000000"/>
          <w:kern w:val="0"/>
          <w:szCs w:val="20"/>
          <w:lang w:eastAsia="en-GB"/>
        </w:rPr>
        <w:t>aim to have long standing relationships with people who are in a position to develop the</w:t>
      </w:r>
      <w:r w:rsidRPr="00EF768B">
        <w:rPr>
          <w:rFonts w:cs="Arial"/>
          <w:color w:val="000000"/>
          <w:kern w:val="0"/>
          <w:szCs w:val="20"/>
          <w:lang w:eastAsia="en-GB"/>
        </w:rPr>
        <w:t xml:space="preserve"> business and achieve its aims</w:t>
      </w:r>
    </w:p>
    <w:p w14:paraId="424D0E86" w14:textId="77777777" w:rsidR="00072E20" w:rsidRPr="00EF768B" w:rsidRDefault="00D14762" w:rsidP="00072E20">
      <w:pPr>
        <w:pStyle w:val="ListParagraph"/>
        <w:widowControl/>
        <w:numPr>
          <w:ilvl w:val="0"/>
          <w:numId w:val="15"/>
        </w:numPr>
        <w:shd w:val="clear" w:color="auto" w:fill="FFFFFF"/>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Board M</w:t>
      </w:r>
      <w:r w:rsidR="00072E20" w:rsidRPr="00EF768B">
        <w:rPr>
          <w:rFonts w:cs="Arial"/>
          <w:color w:val="000000"/>
          <w:kern w:val="0"/>
          <w:szCs w:val="20"/>
          <w:lang w:eastAsia="en-GB"/>
        </w:rPr>
        <w:t xml:space="preserve">embers are expected to attend bi-monthly meetings held at Easton Business Centre. </w:t>
      </w:r>
    </w:p>
    <w:p w14:paraId="36DE0461" w14:textId="06182517" w:rsidR="00072E20" w:rsidRPr="00EF768B" w:rsidRDefault="00072E20" w:rsidP="00072E20">
      <w:pPr>
        <w:pStyle w:val="ListParagraph"/>
        <w:widowControl/>
        <w:numPr>
          <w:ilvl w:val="0"/>
          <w:numId w:val="15"/>
        </w:numPr>
        <w:shd w:val="clear" w:color="auto" w:fill="FFFFFF"/>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T</w:t>
      </w:r>
      <w:r w:rsidR="00D14762" w:rsidRPr="00EF768B">
        <w:rPr>
          <w:rFonts w:cs="Arial"/>
          <w:color w:val="000000"/>
          <w:kern w:val="0"/>
          <w:szCs w:val="20"/>
          <w:lang w:eastAsia="en-GB"/>
        </w:rPr>
        <w:t>he Annual General Meeting</w:t>
      </w:r>
      <w:r w:rsidRPr="00EF768B">
        <w:rPr>
          <w:rFonts w:cs="Arial"/>
          <w:color w:val="000000"/>
          <w:kern w:val="0"/>
          <w:szCs w:val="20"/>
          <w:lang w:eastAsia="en-GB"/>
        </w:rPr>
        <w:t xml:space="preserve"> will coincide with one of the bi-monthly meetings</w:t>
      </w:r>
    </w:p>
    <w:p w14:paraId="772ACFE7" w14:textId="77777777" w:rsidR="00072E20" w:rsidRPr="00EF768B" w:rsidRDefault="00072E20" w:rsidP="00072E20">
      <w:pPr>
        <w:pStyle w:val="ListParagraph"/>
        <w:widowControl/>
        <w:shd w:val="clear" w:color="auto" w:fill="FFFFFF"/>
        <w:suppressAutoHyphens w:val="0"/>
        <w:spacing w:before="0" w:after="150" w:line="276" w:lineRule="auto"/>
        <w:jc w:val="left"/>
        <w:textAlignment w:val="baseline"/>
        <w:rPr>
          <w:rFonts w:cs="Arial"/>
          <w:color w:val="000000"/>
          <w:kern w:val="0"/>
          <w:szCs w:val="20"/>
          <w:lang w:eastAsia="en-GB"/>
        </w:rPr>
      </w:pPr>
    </w:p>
    <w:p w14:paraId="0A9EE0B0" w14:textId="60F27B10" w:rsidR="00D14762" w:rsidRPr="00EF768B" w:rsidRDefault="00EF3555" w:rsidP="00D14762">
      <w:pPr>
        <w:widowControl/>
        <w:shd w:val="clear" w:color="auto" w:fill="FFFFFF"/>
        <w:suppressAutoHyphens w:val="0"/>
        <w:spacing w:before="0" w:after="180"/>
        <w:ind w:left="360"/>
        <w:jc w:val="left"/>
        <w:textAlignment w:val="baseline"/>
        <w:outlineLvl w:val="2"/>
        <w:rPr>
          <w:rFonts w:cs="Arial"/>
          <w:b/>
          <w:bCs/>
          <w:color w:val="000000"/>
          <w:kern w:val="0"/>
          <w:sz w:val="22"/>
          <w:szCs w:val="22"/>
          <w:lang w:eastAsia="en-GB"/>
        </w:rPr>
      </w:pPr>
      <w:r w:rsidRPr="00EF768B">
        <w:rPr>
          <w:rFonts w:cs="Arial"/>
          <w:b/>
          <w:bCs/>
          <w:color w:val="000000"/>
          <w:kern w:val="0"/>
          <w:sz w:val="22"/>
          <w:szCs w:val="22"/>
          <w:lang w:eastAsia="en-GB"/>
        </w:rPr>
        <w:t xml:space="preserve">Knowledge, </w:t>
      </w:r>
      <w:r w:rsidR="009B7A8C" w:rsidRPr="00EF768B">
        <w:rPr>
          <w:rFonts w:cs="Arial"/>
          <w:b/>
          <w:bCs/>
          <w:color w:val="000000"/>
          <w:kern w:val="0"/>
          <w:sz w:val="22"/>
          <w:szCs w:val="22"/>
          <w:lang w:eastAsia="en-GB"/>
        </w:rPr>
        <w:t xml:space="preserve">Skills, </w:t>
      </w:r>
      <w:r w:rsidRPr="00EF768B">
        <w:rPr>
          <w:rFonts w:cs="Arial"/>
          <w:b/>
          <w:bCs/>
          <w:color w:val="000000"/>
          <w:kern w:val="0"/>
          <w:sz w:val="22"/>
          <w:szCs w:val="22"/>
          <w:lang w:eastAsia="en-GB"/>
        </w:rPr>
        <w:t>Experience and Q</w:t>
      </w:r>
      <w:r w:rsidR="00D14762" w:rsidRPr="00EF768B">
        <w:rPr>
          <w:rFonts w:cs="Arial"/>
          <w:b/>
          <w:bCs/>
          <w:color w:val="000000"/>
          <w:kern w:val="0"/>
          <w:sz w:val="22"/>
          <w:szCs w:val="22"/>
          <w:lang w:eastAsia="en-GB"/>
        </w:rPr>
        <w:t>ualifications</w:t>
      </w:r>
    </w:p>
    <w:p w14:paraId="0A6356F9" w14:textId="2C6021B3" w:rsidR="00D14762" w:rsidRPr="00EF768B" w:rsidRDefault="00D14762" w:rsidP="00EF768B">
      <w:pPr>
        <w:widowControl/>
        <w:shd w:val="clear" w:color="auto" w:fill="FFFFFF"/>
        <w:suppressAutoHyphens w:val="0"/>
        <w:spacing w:before="0" w:after="150" w:line="305" w:lineRule="atLeast"/>
        <w:ind w:left="360"/>
        <w:jc w:val="left"/>
        <w:textAlignment w:val="baseline"/>
        <w:rPr>
          <w:rFonts w:cs="Arial"/>
          <w:color w:val="000000"/>
          <w:kern w:val="0"/>
          <w:szCs w:val="20"/>
          <w:lang w:eastAsia="en-GB"/>
        </w:rPr>
      </w:pPr>
      <w:r w:rsidRPr="00EF768B">
        <w:rPr>
          <w:rFonts w:cs="Arial"/>
          <w:color w:val="000000"/>
          <w:kern w:val="0"/>
          <w:szCs w:val="20"/>
          <w:lang w:eastAsia="en-GB"/>
        </w:rPr>
        <w:t xml:space="preserve">This is a great opportunity for an individual who is passionate about Bristol Spaceworks’ mission and understands the needs of SMEs. </w:t>
      </w:r>
      <w:r w:rsidRPr="00EF768B">
        <w:rPr>
          <w:rFonts w:cs="Arial"/>
          <w:strike/>
          <w:color w:val="000000"/>
          <w:kern w:val="0"/>
          <w:szCs w:val="20"/>
          <w:lang w:eastAsia="en-GB"/>
        </w:rPr>
        <w:br/>
      </w:r>
      <w:r w:rsidRPr="00EF768B">
        <w:rPr>
          <w:rFonts w:cs="Arial"/>
          <w:strike/>
          <w:color w:val="000000"/>
          <w:kern w:val="0"/>
          <w:sz w:val="22"/>
          <w:szCs w:val="22"/>
          <w:lang w:eastAsia="en-GB"/>
        </w:rPr>
        <w:br/>
      </w:r>
      <w:r w:rsidRPr="00EF768B">
        <w:rPr>
          <w:rFonts w:cs="Arial"/>
          <w:color w:val="000000"/>
          <w:kern w:val="0"/>
          <w:szCs w:val="20"/>
          <w:lang w:eastAsia="en-GB"/>
        </w:rPr>
        <w:t xml:space="preserve">Ideal </w:t>
      </w:r>
      <w:r w:rsidR="009B7A8C" w:rsidRPr="00EF768B">
        <w:rPr>
          <w:rFonts w:cs="Arial"/>
          <w:color w:val="000000"/>
          <w:kern w:val="0"/>
          <w:szCs w:val="20"/>
          <w:lang w:eastAsia="en-GB"/>
        </w:rPr>
        <w:t>candidates will demonstrate the following</w:t>
      </w:r>
      <w:r w:rsidRPr="00EF768B">
        <w:rPr>
          <w:rFonts w:cs="Arial"/>
          <w:color w:val="000000"/>
          <w:kern w:val="0"/>
          <w:szCs w:val="20"/>
          <w:lang w:eastAsia="en-GB"/>
        </w:rPr>
        <w:t>:</w:t>
      </w:r>
    </w:p>
    <w:p w14:paraId="43F251B0" w14:textId="30B73915" w:rsidR="009B7A8C" w:rsidRPr="00EF768B" w:rsidRDefault="00262292" w:rsidP="009B7A8C">
      <w:pPr>
        <w:pStyle w:val="ListParagraph"/>
        <w:widowControl/>
        <w:numPr>
          <w:ilvl w:val="0"/>
          <w:numId w:val="13"/>
        </w:numPr>
        <w:shd w:val="clear" w:color="auto" w:fill="FFFFFF"/>
        <w:suppressAutoHyphens w:val="0"/>
        <w:spacing w:before="0" w:after="0" w:line="276" w:lineRule="auto"/>
        <w:ind w:left="720"/>
        <w:jc w:val="left"/>
        <w:textAlignment w:val="baseline"/>
        <w:rPr>
          <w:rFonts w:cs="Arial"/>
          <w:color w:val="000000"/>
          <w:kern w:val="0"/>
          <w:szCs w:val="20"/>
          <w:lang w:eastAsia="en-GB"/>
        </w:rPr>
      </w:pPr>
      <w:r w:rsidRPr="00EF768B">
        <w:rPr>
          <w:rFonts w:cs="Arial"/>
          <w:color w:val="000000"/>
          <w:kern w:val="0"/>
          <w:szCs w:val="20"/>
          <w:lang w:eastAsia="en-GB"/>
        </w:rPr>
        <w:t>Demonstrable a</w:t>
      </w:r>
      <w:r w:rsidR="009B7A8C" w:rsidRPr="00EF768B">
        <w:rPr>
          <w:rFonts w:cs="Arial"/>
          <w:color w:val="000000"/>
          <w:kern w:val="0"/>
          <w:szCs w:val="20"/>
          <w:lang w:eastAsia="en-GB"/>
        </w:rPr>
        <w:t>chievement of leadership stature in business, government, charitable, or the non-profit sector.</w:t>
      </w:r>
    </w:p>
    <w:p w14:paraId="200C3E7D" w14:textId="77777777" w:rsidR="00D14762" w:rsidRPr="00EF768B" w:rsidRDefault="00D14762" w:rsidP="009B7A8C">
      <w:pPr>
        <w:widowControl/>
        <w:numPr>
          <w:ilvl w:val="0"/>
          <w:numId w:val="12"/>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Extensive professional experience with significant accomplishments in business, government, charitable, voluntary or the non-profit sector </w:t>
      </w:r>
    </w:p>
    <w:p w14:paraId="10C60573" w14:textId="77777777" w:rsidR="00D14762" w:rsidRPr="00EF768B" w:rsidRDefault="00D14762" w:rsidP="009B7A8C">
      <w:pPr>
        <w:widowControl/>
        <w:numPr>
          <w:ilvl w:val="0"/>
          <w:numId w:val="12"/>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A commitment to and understanding of Bristol Spaceworks’ beneficiaries, preferably based on experience </w:t>
      </w:r>
    </w:p>
    <w:p w14:paraId="17CBBD8F" w14:textId="77777777" w:rsidR="00D14762" w:rsidRPr="00EF768B" w:rsidRDefault="00D14762" w:rsidP="009B7A8C">
      <w:pPr>
        <w:widowControl/>
        <w:numPr>
          <w:ilvl w:val="0"/>
          <w:numId w:val="12"/>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Good diplomatic skills and a natural affinity for developing relationships and persuading, facilitating, and building consensus among diverse individuals </w:t>
      </w:r>
    </w:p>
    <w:p w14:paraId="7E33D3F0" w14:textId="32BF34FF" w:rsidR="00D14762" w:rsidRPr="00EF768B" w:rsidRDefault="0035715B" w:rsidP="009B7A8C">
      <w:pPr>
        <w:widowControl/>
        <w:numPr>
          <w:ilvl w:val="0"/>
          <w:numId w:val="12"/>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 xml:space="preserve">A good problem solver, capable of thinking laterally, within a team, </w:t>
      </w:r>
      <w:r w:rsidR="00D14762" w:rsidRPr="00EF768B">
        <w:rPr>
          <w:rFonts w:cs="Arial"/>
          <w:color w:val="000000"/>
          <w:kern w:val="0"/>
          <w:szCs w:val="20"/>
          <w:lang w:eastAsia="en-GB"/>
        </w:rPr>
        <w:t>and helping to resolve issues with scarce resources</w:t>
      </w:r>
    </w:p>
    <w:p w14:paraId="2A6C131C" w14:textId="7867288F" w:rsidR="00D14762" w:rsidRPr="00EF768B" w:rsidRDefault="00D14762" w:rsidP="009B7A8C">
      <w:pPr>
        <w:widowControl/>
        <w:numPr>
          <w:ilvl w:val="0"/>
          <w:numId w:val="12"/>
        </w:numPr>
        <w:shd w:val="clear" w:color="auto" w:fill="FFFFFF"/>
        <w:tabs>
          <w:tab w:val="clear" w:pos="720"/>
          <w:tab w:val="num" w:pos="1440"/>
        </w:tabs>
        <w:suppressAutoHyphens w:val="0"/>
        <w:spacing w:before="0" w:after="0" w:line="276" w:lineRule="auto"/>
        <w:jc w:val="left"/>
        <w:textAlignment w:val="baseline"/>
        <w:rPr>
          <w:rFonts w:cs="Arial"/>
          <w:color w:val="000000"/>
          <w:kern w:val="0"/>
          <w:szCs w:val="20"/>
          <w:lang w:eastAsia="en-GB"/>
        </w:rPr>
      </w:pPr>
      <w:r w:rsidRPr="00EF768B">
        <w:rPr>
          <w:rFonts w:cs="Arial"/>
          <w:color w:val="000000"/>
          <w:kern w:val="0"/>
          <w:szCs w:val="20"/>
          <w:lang w:eastAsia="en-GB"/>
        </w:rPr>
        <w:t xml:space="preserve">Personal qualities of integrity, </w:t>
      </w:r>
      <w:r w:rsidR="00A8543B" w:rsidRPr="00EF768B">
        <w:rPr>
          <w:rFonts w:cs="Arial"/>
          <w:color w:val="000000"/>
          <w:kern w:val="0"/>
          <w:szCs w:val="20"/>
          <w:lang w:eastAsia="en-GB"/>
        </w:rPr>
        <w:t xml:space="preserve">independent judgement, </w:t>
      </w:r>
      <w:r w:rsidRPr="00EF768B">
        <w:rPr>
          <w:rFonts w:cs="Arial"/>
          <w:color w:val="000000"/>
          <w:kern w:val="0"/>
          <w:szCs w:val="20"/>
          <w:lang w:eastAsia="en-GB"/>
        </w:rPr>
        <w:t xml:space="preserve">credibility, </w:t>
      </w:r>
      <w:r w:rsidR="00A8543B" w:rsidRPr="00EF768B">
        <w:rPr>
          <w:rFonts w:cs="Arial"/>
          <w:color w:val="000000"/>
          <w:kern w:val="0"/>
          <w:szCs w:val="20"/>
          <w:lang w:eastAsia="en-GB"/>
        </w:rPr>
        <w:t xml:space="preserve">diligence, </w:t>
      </w:r>
      <w:r w:rsidRPr="00EF768B">
        <w:rPr>
          <w:rFonts w:cs="Arial"/>
          <w:color w:val="000000"/>
          <w:kern w:val="0"/>
          <w:szCs w:val="20"/>
          <w:lang w:eastAsia="en-GB"/>
        </w:rPr>
        <w:t>and a passion for improving the lives of Bristol Spaceworks’</w:t>
      </w:r>
      <w:r w:rsidR="00EF3555" w:rsidRPr="00EF768B">
        <w:rPr>
          <w:rFonts w:cs="Arial"/>
          <w:color w:val="000000"/>
          <w:kern w:val="0"/>
          <w:szCs w:val="20"/>
          <w:lang w:eastAsia="en-GB"/>
        </w:rPr>
        <w:t xml:space="preserve"> beneficiaries</w:t>
      </w:r>
    </w:p>
    <w:p w14:paraId="56ACC55B" w14:textId="77777777" w:rsidR="00F91323" w:rsidRDefault="00F91323" w:rsidP="00F91323">
      <w:pPr>
        <w:widowControl/>
        <w:shd w:val="clear" w:color="auto" w:fill="FFFFFF"/>
        <w:suppressAutoHyphens w:val="0"/>
        <w:spacing w:before="0" w:after="0" w:line="276" w:lineRule="auto"/>
        <w:ind w:left="720"/>
        <w:jc w:val="left"/>
        <w:textAlignment w:val="baseline"/>
        <w:rPr>
          <w:rFonts w:cs="Arial"/>
          <w:color w:val="000000"/>
          <w:kern w:val="0"/>
          <w:szCs w:val="20"/>
          <w:lang w:eastAsia="en-GB"/>
        </w:rPr>
      </w:pPr>
    </w:p>
    <w:p w14:paraId="3574F5CB" w14:textId="77777777" w:rsidR="00043321" w:rsidRDefault="00043321" w:rsidP="00043321">
      <w:pPr>
        <w:widowControl/>
        <w:shd w:val="clear" w:color="auto" w:fill="FFFFFF"/>
        <w:suppressAutoHyphens w:val="0"/>
        <w:spacing w:before="0" w:after="0" w:line="276" w:lineRule="auto"/>
        <w:jc w:val="left"/>
        <w:textAlignment w:val="baseline"/>
        <w:rPr>
          <w:rFonts w:cs="Arial"/>
          <w:color w:val="000000"/>
          <w:kern w:val="0"/>
          <w:szCs w:val="20"/>
          <w:lang w:eastAsia="en-GB"/>
        </w:rPr>
      </w:pPr>
    </w:p>
    <w:p w14:paraId="63062AB6" w14:textId="77777777" w:rsidR="00043321" w:rsidRDefault="00043321" w:rsidP="00043321">
      <w:pPr>
        <w:widowControl/>
        <w:shd w:val="clear" w:color="auto" w:fill="FFFFFF"/>
        <w:suppressAutoHyphens w:val="0"/>
        <w:spacing w:before="0" w:after="0" w:line="276" w:lineRule="auto"/>
        <w:jc w:val="left"/>
        <w:textAlignment w:val="baseline"/>
        <w:rPr>
          <w:rFonts w:cs="Arial"/>
          <w:color w:val="000000"/>
          <w:kern w:val="0"/>
          <w:szCs w:val="20"/>
          <w:lang w:eastAsia="en-GB"/>
        </w:rPr>
      </w:pPr>
    </w:p>
    <w:sectPr w:rsidR="00043321" w:rsidSect="00AC2C00">
      <w:footerReference w:type="default" r:id="rId9"/>
      <w:pgSz w:w="11906" w:h="16838"/>
      <w:pgMar w:top="990" w:right="1134" w:bottom="0" w:left="1134" w:header="284" w:footer="7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19FD" w14:textId="77777777" w:rsidR="007C13BF" w:rsidRDefault="007C13BF">
      <w:pPr>
        <w:spacing w:before="0" w:after="0"/>
      </w:pPr>
      <w:r>
        <w:separator/>
      </w:r>
    </w:p>
  </w:endnote>
  <w:endnote w:type="continuationSeparator" w:id="0">
    <w:p w14:paraId="2AECC7EC" w14:textId="77777777" w:rsidR="007C13BF" w:rsidRDefault="007C13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CBAB" w14:textId="77777777" w:rsidR="00215733" w:rsidRDefault="00EF768B" w:rsidP="00FF1198">
    <w:pPr>
      <w:pStyle w:val="Foote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6632" w14:textId="77777777" w:rsidR="007C13BF" w:rsidRDefault="007C13BF">
      <w:pPr>
        <w:spacing w:before="0" w:after="0"/>
      </w:pPr>
      <w:r>
        <w:separator/>
      </w:r>
    </w:p>
  </w:footnote>
  <w:footnote w:type="continuationSeparator" w:id="0">
    <w:p w14:paraId="44D42215" w14:textId="77777777" w:rsidR="007C13BF" w:rsidRDefault="007C13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6FA1"/>
    <w:multiLevelType w:val="multilevel"/>
    <w:tmpl w:val="9BB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F7320"/>
    <w:multiLevelType w:val="hybridMultilevel"/>
    <w:tmpl w:val="B13CD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9349F"/>
    <w:multiLevelType w:val="hybridMultilevel"/>
    <w:tmpl w:val="6316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730EB"/>
    <w:multiLevelType w:val="hybridMultilevel"/>
    <w:tmpl w:val="1DA2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11816"/>
    <w:multiLevelType w:val="hybridMultilevel"/>
    <w:tmpl w:val="E7A2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096483"/>
    <w:multiLevelType w:val="hybridMultilevel"/>
    <w:tmpl w:val="838A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56A4C"/>
    <w:multiLevelType w:val="multilevel"/>
    <w:tmpl w:val="69D4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E3060"/>
    <w:multiLevelType w:val="multilevel"/>
    <w:tmpl w:val="1B3A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347902"/>
    <w:multiLevelType w:val="hybridMultilevel"/>
    <w:tmpl w:val="0B64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5B281E"/>
    <w:multiLevelType w:val="hybridMultilevel"/>
    <w:tmpl w:val="A1D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1870"/>
    <w:multiLevelType w:val="hybridMultilevel"/>
    <w:tmpl w:val="6ED6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F18C9"/>
    <w:multiLevelType w:val="hybridMultilevel"/>
    <w:tmpl w:val="35C6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96ED0"/>
    <w:multiLevelType w:val="hybridMultilevel"/>
    <w:tmpl w:val="62C22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597EAB"/>
    <w:multiLevelType w:val="hybridMultilevel"/>
    <w:tmpl w:val="59D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36BFF"/>
    <w:multiLevelType w:val="hybridMultilevel"/>
    <w:tmpl w:val="C42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4"/>
  </w:num>
  <w:num w:numId="5">
    <w:abstractNumId w:val="2"/>
  </w:num>
  <w:num w:numId="6">
    <w:abstractNumId w:val="9"/>
  </w:num>
  <w:num w:numId="7">
    <w:abstractNumId w:val="1"/>
  </w:num>
  <w:num w:numId="8">
    <w:abstractNumId w:val="12"/>
  </w:num>
  <w:num w:numId="9">
    <w:abstractNumId w:val="3"/>
  </w:num>
  <w:num w:numId="10">
    <w:abstractNumId w:val="11"/>
  </w:num>
  <w:num w:numId="11">
    <w:abstractNumId w:val="7"/>
  </w:num>
  <w:num w:numId="12">
    <w:abstractNumId w:val="6"/>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TEzMTU3tzSyNDNS0lEKTi0uzszPAykwrAUAn8yG+CwAAAA="/>
  </w:docVars>
  <w:rsids>
    <w:rsidRoot w:val="00C50058"/>
    <w:rsid w:val="0003662B"/>
    <w:rsid w:val="0004144E"/>
    <w:rsid w:val="00043321"/>
    <w:rsid w:val="00047B5A"/>
    <w:rsid w:val="00053B33"/>
    <w:rsid w:val="00072E20"/>
    <w:rsid w:val="000B472E"/>
    <w:rsid w:val="000D3D68"/>
    <w:rsid w:val="00100B57"/>
    <w:rsid w:val="00105574"/>
    <w:rsid w:val="001056CD"/>
    <w:rsid w:val="001110D0"/>
    <w:rsid w:val="00125C87"/>
    <w:rsid w:val="00162894"/>
    <w:rsid w:val="0018018D"/>
    <w:rsid w:val="001A0A09"/>
    <w:rsid w:val="00262292"/>
    <w:rsid w:val="002F5BD4"/>
    <w:rsid w:val="0035715B"/>
    <w:rsid w:val="00393A8A"/>
    <w:rsid w:val="00393DE2"/>
    <w:rsid w:val="003B67EF"/>
    <w:rsid w:val="00450CDA"/>
    <w:rsid w:val="004B06DA"/>
    <w:rsid w:val="004D4AD5"/>
    <w:rsid w:val="0050530E"/>
    <w:rsid w:val="00536EE2"/>
    <w:rsid w:val="00570A3C"/>
    <w:rsid w:val="00587ED3"/>
    <w:rsid w:val="005E46A1"/>
    <w:rsid w:val="00626433"/>
    <w:rsid w:val="006A4D76"/>
    <w:rsid w:val="00716A95"/>
    <w:rsid w:val="00723AB2"/>
    <w:rsid w:val="00726D13"/>
    <w:rsid w:val="00734082"/>
    <w:rsid w:val="007468DF"/>
    <w:rsid w:val="00752578"/>
    <w:rsid w:val="00793626"/>
    <w:rsid w:val="007C13BF"/>
    <w:rsid w:val="0080433A"/>
    <w:rsid w:val="00855204"/>
    <w:rsid w:val="00896ED9"/>
    <w:rsid w:val="008B71F8"/>
    <w:rsid w:val="008E5E79"/>
    <w:rsid w:val="00905DB9"/>
    <w:rsid w:val="009569A6"/>
    <w:rsid w:val="00961F44"/>
    <w:rsid w:val="00970C8C"/>
    <w:rsid w:val="00984DCD"/>
    <w:rsid w:val="0099070D"/>
    <w:rsid w:val="009B66E9"/>
    <w:rsid w:val="009B7A8C"/>
    <w:rsid w:val="009E5D8C"/>
    <w:rsid w:val="00A02DE8"/>
    <w:rsid w:val="00A0371C"/>
    <w:rsid w:val="00A110E4"/>
    <w:rsid w:val="00A24625"/>
    <w:rsid w:val="00A73F85"/>
    <w:rsid w:val="00A8543B"/>
    <w:rsid w:val="00AC2C00"/>
    <w:rsid w:val="00AC3478"/>
    <w:rsid w:val="00AE6EF1"/>
    <w:rsid w:val="00AE6FB6"/>
    <w:rsid w:val="00AF5267"/>
    <w:rsid w:val="00AF65AA"/>
    <w:rsid w:val="00B16DC6"/>
    <w:rsid w:val="00B17569"/>
    <w:rsid w:val="00B625BB"/>
    <w:rsid w:val="00B64E50"/>
    <w:rsid w:val="00B821FA"/>
    <w:rsid w:val="00BC66E4"/>
    <w:rsid w:val="00BE431E"/>
    <w:rsid w:val="00C50058"/>
    <w:rsid w:val="00C5407C"/>
    <w:rsid w:val="00CA1CB5"/>
    <w:rsid w:val="00CA6DAF"/>
    <w:rsid w:val="00CB35D4"/>
    <w:rsid w:val="00CE24AF"/>
    <w:rsid w:val="00D14762"/>
    <w:rsid w:val="00D45437"/>
    <w:rsid w:val="00D6021B"/>
    <w:rsid w:val="00D9030A"/>
    <w:rsid w:val="00E02FAE"/>
    <w:rsid w:val="00E32A8E"/>
    <w:rsid w:val="00E60DB4"/>
    <w:rsid w:val="00EB4AD3"/>
    <w:rsid w:val="00ED0380"/>
    <w:rsid w:val="00ED47F2"/>
    <w:rsid w:val="00EF3555"/>
    <w:rsid w:val="00EF768B"/>
    <w:rsid w:val="00F03757"/>
    <w:rsid w:val="00F1393A"/>
    <w:rsid w:val="00F14A89"/>
    <w:rsid w:val="00F429AB"/>
    <w:rsid w:val="00F5094F"/>
    <w:rsid w:val="00F75284"/>
    <w:rsid w:val="00F91323"/>
    <w:rsid w:val="00FA4328"/>
    <w:rsid w:val="00FA73F5"/>
    <w:rsid w:val="00FB1AAC"/>
    <w:rsid w:val="00FC437C"/>
    <w:rsid w:val="00FC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25B7"/>
  <w15:docId w15:val="{B6157ABB-2D91-411A-960D-28DD0DAC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58"/>
    <w:pPr>
      <w:widowControl w:val="0"/>
      <w:suppressAutoHyphens/>
      <w:spacing w:before="120" w:after="120" w:line="240" w:lineRule="auto"/>
      <w:jc w:val="both"/>
    </w:pPr>
    <w:rPr>
      <w:rFonts w:ascii="Arial" w:eastAsia="Times New Roman" w:hAnsi="Arial" w:cs="Times New Roman"/>
      <w:kern w:val="20"/>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0058"/>
    <w:pPr>
      <w:suppressLineNumbers/>
    </w:pPr>
  </w:style>
  <w:style w:type="character" w:customStyle="1" w:styleId="FooterChar">
    <w:name w:val="Footer Char"/>
    <w:basedOn w:val="DefaultParagraphFont"/>
    <w:link w:val="Footer"/>
    <w:uiPriority w:val="99"/>
    <w:rsid w:val="00C50058"/>
    <w:rPr>
      <w:rFonts w:ascii="Arial" w:eastAsia="Times New Roman" w:hAnsi="Arial" w:cs="Times New Roman"/>
      <w:kern w:val="20"/>
      <w:sz w:val="20"/>
      <w:szCs w:val="24"/>
      <w:lang w:eastAsia="ar-SA"/>
    </w:rPr>
  </w:style>
  <w:style w:type="paragraph" w:styleId="ListParagraph">
    <w:name w:val="List Paragraph"/>
    <w:basedOn w:val="Normal"/>
    <w:uiPriority w:val="34"/>
    <w:qFormat/>
    <w:rsid w:val="00C50058"/>
    <w:pPr>
      <w:ind w:left="720"/>
    </w:pPr>
  </w:style>
  <w:style w:type="paragraph" w:styleId="Title">
    <w:name w:val="Title"/>
    <w:basedOn w:val="Normal"/>
    <w:next w:val="Normal"/>
    <w:link w:val="TitleChar1"/>
    <w:uiPriority w:val="99"/>
    <w:qFormat/>
    <w:rsid w:val="00C50058"/>
    <w:pPr>
      <w:spacing w:before="240" w:after="60"/>
      <w:jc w:val="center"/>
    </w:pPr>
    <w:rPr>
      <w:rFonts w:cs="Arial"/>
      <w:b/>
      <w:bCs/>
      <w:color w:val="A5300F" w:themeColor="accent1"/>
      <w:sz w:val="36"/>
      <w:szCs w:val="32"/>
      <w:shd w:val="clear" w:color="auto" w:fill="FFFFFF"/>
    </w:rPr>
  </w:style>
  <w:style w:type="character" w:customStyle="1" w:styleId="TitleChar">
    <w:name w:val="Title Char"/>
    <w:basedOn w:val="DefaultParagraphFont"/>
    <w:uiPriority w:val="10"/>
    <w:rsid w:val="00C50058"/>
    <w:rPr>
      <w:rFonts w:asciiTheme="majorHAnsi" w:eastAsiaTheme="majorEastAsia" w:hAnsiTheme="majorHAnsi" w:cstheme="majorBidi"/>
      <w:color w:val="252525" w:themeColor="text2" w:themeShade="BF"/>
      <w:spacing w:val="5"/>
      <w:kern w:val="28"/>
      <w:sz w:val="52"/>
      <w:szCs w:val="52"/>
      <w:lang w:eastAsia="ar-SA"/>
    </w:rPr>
  </w:style>
  <w:style w:type="character" w:customStyle="1" w:styleId="TitleChar1">
    <w:name w:val="Title Char1"/>
    <w:basedOn w:val="DefaultParagraphFont"/>
    <w:link w:val="Title"/>
    <w:uiPriority w:val="99"/>
    <w:rsid w:val="00C50058"/>
    <w:rPr>
      <w:rFonts w:ascii="Arial" w:eastAsia="Times New Roman" w:hAnsi="Arial" w:cs="Arial"/>
      <w:b/>
      <w:bCs/>
      <w:color w:val="A5300F" w:themeColor="accent1"/>
      <w:kern w:val="20"/>
      <w:sz w:val="36"/>
      <w:szCs w:val="32"/>
      <w:lang w:eastAsia="ar-SA"/>
    </w:rPr>
  </w:style>
  <w:style w:type="paragraph" w:styleId="BalloonText">
    <w:name w:val="Balloon Text"/>
    <w:basedOn w:val="Normal"/>
    <w:link w:val="BalloonTextChar"/>
    <w:uiPriority w:val="99"/>
    <w:semiHidden/>
    <w:unhideWhenUsed/>
    <w:rsid w:val="00C5005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58"/>
    <w:rPr>
      <w:rFonts w:ascii="Tahoma" w:eastAsia="Times New Roman" w:hAnsi="Tahoma" w:cs="Tahoma"/>
      <w:kern w:val="20"/>
      <w:sz w:val="16"/>
      <w:szCs w:val="16"/>
      <w:lang w:eastAsia="ar-SA"/>
    </w:rPr>
  </w:style>
  <w:style w:type="paragraph" w:styleId="NoSpacing">
    <w:name w:val="No Spacing"/>
    <w:uiPriority w:val="1"/>
    <w:qFormat/>
    <w:rsid w:val="00E60DB4"/>
    <w:pPr>
      <w:widowControl w:val="0"/>
      <w:suppressAutoHyphens/>
      <w:spacing w:line="240" w:lineRule="auto"/>
      <w:jc w:val="both"/>
    </w:pPr>
    <w:rPr>
      <w:rFonts w:ascii="Arial" w:eastAsia="Times New Roman" w:hAnsi="Arial" w:cs="Times New Roman"/>
      <w:kern w:val="20"/>
      <w:sz w:val="20"/>
      <w:szCs w:val="24"/>
      <w:lang w:eastAsia="ar-SA"/>
    </w:rPr>
  </w:style>
  <w:style w:type="character" w:styleId="Hyperlink">
    <w:name w:val="Hyperlink"/>
    <w:basedOn w:val="DefaultParagraphFont"/>
    <w:uiPriority w:val="99"/>
    <w:unhideWhenUsed/>
    <w:rsid w:val="00FA73F5"/>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tolspacework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MJ&amp;NM</dc:creator>
  <cp:lastModifiedBy>Matthew Johnstone</cp:lastModifiedBy>
  <cp:revision>2</cp:revision>
  <cp:lastPrinted>2017-09-25T08:55:00Z</cp:lastPrinted>
  <dcterms:created xsi:type="dcterms:W3CDTF">2019-02-20T16:48:00Z</dcterms:created>
  <dcterms:modified xsi:type="dcterms:W3CDTF">2019-02-20T16:48:00Z</dcterms:modified>
</cp:coreProperties>
</file>