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2C71B" w14:textId="77777777" w:rsidR="00E4526D" w:rsidRPr="00EA2FAE" w:rsidRDefault="00203807" w:rsidP="00EA2FAE">
      <w:pPr>
        <w:spacing w:line="276" w:lineRule="auto"/>
        <w:rPr>
          <w:rStyle w:val="Strong"/>
          <w:rFonts w:cstheme="minorHAnsi"/>
          <w:color w:val="000000" w:themeColor="text1"/>
          <w:sz w:val="24"/>
          <w:szCs w:val="24"/>
        </w:rPr>
      </w:pPr>
      <w:r w:rsidRPr="00EA2FAE">
        <w:rPr>
          <w:rStyle w:val="Strong"/>
          <w:rFonts w:cstheme="minorHAnsi"/>
          <w:color w:val="000000" w:themeColor="text1"/>
          <w:sz w:val="24"/>
          <w:szCs w:val="24"/>
        </w:rPr>
        <w:t>Job Description</w:t>
      </w:r>
    </w:p>
    <w:p w14:paraId="5648A30F" w14:textId="77777777" w:rsidR="00BF639F" w:rsidRPr="00EA2FAE" w:rsidRDefault="00BF639F" w:rsidP="00EA2FAE">
      <w:pPr>
        <w:spacing w:line="276" w:lineRule="auto"/>
        <w:rPr>
          <w:rStyle w:val="Strong"/>
          <w:rFonts w:cstheme="minorHAnsi"/>
          <w:color w:val="000000" w:themeColor="text1"/>
          <w:sz w:val="24"/>
          <w:szCs w:val="24"/>
        </w:rPr>
      </w:pPr>
    </w:p>
    <w:p w14:paraId="5D2A1784" w14:textId="7087FEC1" w:rsidR="00203807" w:rsidRPr="00EA2FAE" w:rsidRDefault="00E4526D" w:rsidP="00EA2FAE">
      <w:pPr>
        <w:spacing w:line="276" w:lineRule="auto"/>
        <w:rPr>
          <w:rStyle w:val="Strong"/>
          <w:rFonts w:cstheme="minorHAnsi"/>
          <w:color w:val="000000" w:themeColor="text1"/>
          <w:sz w:val="24"/>
          <w:szCs w:val="24"/>
        </w:rPr>
      </w:pPr>
      <w:r w:rsidRPr="00EA2FAE">
        <w:rPr>
          <w:rStyle w:val="Strong"/>
          <w:rFonts w:cstheme="minorHAnsi"/>
          <w:color w:val="000000" w:themeColor="text1"/>
          <w:sz w:val="24"/>
          <w:szCs w:val="24"/>
        </w:rPr>
        <w:t>Job Title:</w:t>
      </w:r>
      <w:r w:rsidRPr="00EA2FAE">
        <w:rPr>
          <w:rStyle w:val="Strong"/>
          <w:rFonts w:cstheme="minorHAnsi"/>
          <w:color w:val="000000" w:themeColor="text1"/>
          <w:sz w:val="24"/>
          <w:szCs w:val="24"/>
        </w:rPr>
        <w:tab/>
      </w:r>
      <w:r w:rsidRPr="00EA2FAE">
        <w:rPr>
          <w:rStyle w:val="Strong"/>
          <w:rFonts w:cstheme="minorHAnsi"/>
          <w:color w:val="000000" w:themeColor="text1"/>
          <w:sz w:val="24"/>
          <w:szCs w:val="24"/>
        </w:rPr>
        <w:tab/>
      </w:r>
      <w:r w:rsidR="009A38C4" w:rsidRPr="00EA2FAE">
        <w:rPr>
          <w:rStyle w:val="Strong"/>
          <w:rFonts w:cstheme="minorHAnsi"/>
          <w:color w:val="000000" w:themeColor="text1"/>
          <w:sz w:val="24"/>
          <w:szCs w:val="24"/>
        </w:rPr>
        <w:tab/>
      </w:r>
      <w:r w:rsidRPr="00EA2FAE">
        <w:rPr>
          <w:rStyle w:val="Strong"/>
          <w:rFonts w:cstheme="minorHAnsi"/>
          <w:b w:val="0"/>
          <w:color w:val="000000" w:themeColor="text1"/>
          <w:sz w:val="24"/>
          <w:szCs w:val="24"/>
        </w:rPr>
        <w:t>F</w:t>
      </w:r>
      <w:r w:rsidR="001948EC">
        <w:rPr>
          <w:rStyle w:val="Strong"/>
          <w:rFonts w:cstheme="minorHAnsi"/>
          <w:b w:val="0"/>
          <w:color w:val="000000" w:themeColor="text1"/>
          <w:sz w:val="24"/>
          <w:szCs w:val="24"/>
        </w:rPr>
        <w:t>inance and Administration Officer</w:t>
      </w:r>
      <w:r w:rsidR="009A38C4" w:rsidRPr="00EA2FAE">
        <w:rPr>
          <w:rStyle w:val="Strong"/>
          <w:rFonts w:cstheme="minorHAnsi"/>
          <w:b w:val="0"/>
          <w:color w:val="000000" w:themeColor="text1"/>
          <w:sz w:val="24"/>
          <w:szCs w:val="24"/>
        </w:rPr>
        <w:t>.</w:t>
      </w:r>
    </w:p>
    <w:p w14:paraId="32D50E7A" w14:textId="77777777" w:rsidR="00203807" w:rsidRPr="00EA2FAE" w:rsidRDefault="00E4526D" w:rsidP="00EA2FAE">
      <w:pPr>
        <w:spacing w:line="276" w:lineRule="auto"/>
        <w:rPr>
          <w:rStyle w:val="Strong"/>
          <w:rFonts w:cstheme="minorHAnsi"/>
          <w:color w:val="000000" w:themeColor="text1"/>
          <w:sz w:val="24"/>
          <w:szCs w:val="24"/>
        </w:rPr>
      </w:pPr>
      <w:r w:rsidRPr="00EA2FAE">
        <w:rPr>
          <w:rStyle w:val="Strong"/>
          <w:rFonts w:cstheme="minorHAnsi"/>
          <w:color w:val="000000" w:themeColor="text1"/>
          <w:sz w:val="24"/>
          <w:szCs w:val="24"/>
        </w:rPr>
        <w:t>Accountability</w:t>
      </w:r>
      <w:r w:rsidR="00203807" w:rsidRPr="00EA2FAE">
        <w:rPr>
          <w:rStyle w:val="Strong"/>
          <w:rFonts w:cstheme="minorHAnsi"/>
          <w:color w:val="000000" w:themeColor="text1"/>
          <w:sz w:val="24"/>
          <w:szCs w:val="24"/>
        </w:rPr>
        <w:t>:</w:t>
      </w:r>
      <w:r w:rsidRPr="00EA2FAE">
        <w:rPr>
          <w:rStyle w:val="Strong"/>
          <w:rFonts w:cstheme="minorHAnsi"/>
          <w:color w:val="000000" w:themeColor="text1"/>
          <w:sz w:val="24"/>
          <w:szCs w:val="24"/>
        </w:rPr>
        <w:tab/>
      </w:r>
      <w:r w:rsidRPr="00EA2FAE">
        <w:rPr>
          <w:rStyle w:val="Strong"/>
          <w:rFonts w:cstheme="minorHAnsi"/>
          <w:color w:val="000000" w:themeColor="text1"/>
          <w:sz w:val="24"/>
          <w:szCs w:val="24"/>
        </w:rPr>
        <w:tab/>
      </w:r>
      <w:r w:rsidRPr="00EA2FAE">
        <w:rPr>
          <w:rStyle w:val="Strong"/>
          <w:rFonts w:cstheme="minorHAnsi"/>
          <w:b w:val="0"/>
          <w:color w:val="000000" w:themeColor="text1"/>
          <w:sz w:val="24"/>
          <w:szCs w:val="24"/>
        </w:rPr>
        <w:t>YES Co-Ordinator</w:t>
      </w:r>
    </w:p>
    <w:p w14:paraId="32992AE6" w14:textId="2C5F1EB3" w:rsidR="00203807" w:rsidRPr="00EA2FAE" w:rsidRDefault="00E4526D" w:rsidP="00EA2FAE">
      <w:pPr>
        <w:spacing w:line="276" w:lineRule="auto"/>
        <w:ind w:left="2880" w:hanging="2880"/>
        <w:rPr>
          <w:rStyle w:val="Strong"/>
          <w:rFonts w:cstheme="minorHAnsi"/>
          <w:b w:val="0"/>
          <w:color w:val="000000" w:themeColor="text1"/>
          <w:sz w:val="24"/>
          <w:szCs w:val="24"/>
        </w:rPr>
      </w:pPr>
      <w:r w:rsidRPr="00EA2FAE">
        <w:rPr>
          <w:rStyle w:val="Strong"/>
          <w:rFonts w:cstheme="minorHAnsi"/>
          <w:color w:val="000000" w:themeColor="text1"/>
          <w:sz w:val="24"/>
          <w:szCs w:val="24"/>
        </w:rPr>
        <w:t>Purpose of job:</w:t>
      </w:r>
      <w:r w:rsidR="00BF639F" w:rsidRPr="00EA2FAE">
        <w:rPr>
          <w:rStyle w:val="Strong"/>
          <w:rFonts w:cstheme="minorHAnsi"/>
          <w:color w:val="000000" w:themeColor="text1"/>
          <w:sz w:val="24"/>
          <w:szCs w:val="24"/>
        </w:rPr>
        <w:tab/>
      </w:r>
      <w:r w:rsidRPr="00EA2FAE">
        <w:rPr>
          <w:rStyle w:val="Strong"/>
          <w:rFonts w:cstheme="minorHAnsi"/>
          <w:b w:val="0"/>
          <w:color w:val="000000" w:themeColor="text1"/>
          <w:sz w:val="24"/>
          <w:szCs w:val="24"/>
        </w:rPr>
        <w:t xml:space="preserve">To support the </w:t>
      </w:r>
      <w:r w:rsidR="002A182E" w:rsidRPr="00EA2FAE">
        <w:rPr>
          <w:rStyle w:val="Strong"/>
          <w:rFonts w:cstheme="minorHAnsi"/>
          <w:b w:val="0"/>
          <w:color w:val="000000" w:themeColor="text1"/>
          <w:sz w:val="24"/>
          <w:szCs w:val="24"/>
        </w:rPr>
        <w:t xml:space="preserve">operation </w:t>
      </w:r>
      <w:r w:rsidRPr="00EA2FAE">
        <w:rPr>
          <w:rStyle w:val="Strong"/>
          <w:rFonts w:cstheme="minorHAnsi"/>
          <w:b w:val="0"/>
          <w:color w:val="000000" w:themeColor="text1"/>
          <w:sz w:val="24"/>
          <w:szCs w:val="24"/>
        </w:rPr>
        <w:t xml:space="preserve">of </w:t>
      </w:r>
      <w:r w:rsidR="002A182E" w:rsidRPr="00EA2FAE">
        <w:rPr>
          <w:rStyle w:val="Strong"/>
          <w:rFonts w:cstheme="minorHAnsi"/>
          <w:b w:val="0"/>
          <w:color w:val="000000" w:themeColor="text1"/>
          <w:sz w:val="24"/>
          <w:szCs w:val="24"/>
        </w:rPr>
        <w:t xml:space="preserve">the </w:t>
      </w:r>
      <w:r w:rsidRPr="00EA2FAE">
        <w:rPr>
          <w:rStyle w:val="Strong"/>
          <w:rFonts w:cstheme="minorHAnsi"/>
          <w:b w:val="0"/>
          <w:color w:val="000000" w:themeColor="text1"/>
          <w:sz w:val="24"/>
          <w:szCs w:val="24"/>
        </w:rPr>
        <w:t>Youth Education Service</w:t>
      </w:r>
      <w:r w:rsidR="002A182E" w:rsidRPr="00EA2FAE">
        <w:rPr>
          <w:rStyle w:val="Strong"/>
          <w:rFonts w:cstheme="minorHAnsi"/>
          <w:b w:val="0"/>
          <w:color w:val="000000" w:themeColor="text1"/>
          <w:sz w:val="24"/>
          <w:szCs w:val="24"/>
        </w:rPr>
        <w:t xml:space="preserve"> (YES) by; working with the YES co-ordinator to ensure effective fin</w:t>
      </w:r>
      <w:r w:rsidR="001948EC">
        <w:rPr>
          <w:rStyle w:val="Strong"/>
          <w:rFonts w:cstheme="minorHAnsi"/>
          <w:b w:val="0"/>
          <w:color w:val="000000" w:themeColor="text1"/>
          <w:sz w:val="24"/>
          <w:szCs w:val="24"/>
        </w:rPr>
        <w:t xml:space="preserve">ancial management and </w:t>
      </w:r>
      <w:r w:rsidR="002A182E" w:rsidRPr="00EA2FAE">
        <w:rPr>
          <w:rStyle w:val="Strong"/>
          <w:rFonts w:cstheme="minorHAnsi"/>
          <w:b w:val="0"/>
          <w:color w:val="000000" w:themeColor="text1"/>
          <w:sz w:val="24"/>
          <w:szCs w:val="24"/>
        </w:rPr>
        <w:t xml:space="preserve">providing </w:t>
      </w:r>
      <w:r w:rsidR="001948EC">
        <w:rPr>
          <w:rStyle w:val="Strong"/>
          <w:rFonts w:cstheme="minorHAnsi"/>
          <w:b w:val="0"/>
          <w:color w:val="000000" w:themeColor="text1"/>
          <w:sz w:val="24"/>
          <w:szCs w:val="24"/>
        </w:rPr>
        <w:t>administrative support for the day to day operations of the charity</w:t>
      </w:r>
      <w:r w:rsidR="002A182E" w:rsidRPr="00EA2FAE">
        <w:rPr>
          <w:rStyle w:val="Strong"/>
          <w:rFonts w:cstheme="minorHAnsi"/>
          <w:b w:val="0"/>
          <w:color w:val="000000" w:themeColor="text1"/>
          <w:sz w:val="24"/>
          <w:szCs w:val="24"/>
        </w:rPr>
        <w:t>.</w:t>
      </w:r>
    </w:p>
    <w:p w14:paraId="390F8575" w14:textId="1504E247" w:rsidR="007B273A" w:rsidRPr="00EA2FAE" w:rsidRDefault="007B273A" w:rsidP="00EA2FAE">
      <w:pPr>
        <w:spacing w:line="276" w:lineRule="auto"/>
        <w:rPr>
          <w:rStyle w:val="Strong"/>
          <w:rFonts w:cstheme="minorHAnsi"/>
          <w:color w:val="000000" w:themeColor="text1"/>
          <w:sz w:val="24"/>
          <w:szCs w:val="24"/>
        </w:rPr>
      </w:pPr>
      <w:r w:rsidRPr="00EA2FAE">
        <w:rPr>
          <w:rStyle w:val="Strong"/>
          <w:rFonts w:cstheme="minorHAnsi"/>
          <w:color w:val="000000" w:themeColor="text1"/>
          <w:sz w:val="24"/>
          <w:szCs w:val="24"/>
        </w:rPr>
        <w:t>Hours:</w:t>
      </w:r>
      <w:r w:rsidRPr="00EA2FAE">
        <w:rPr>
          <w:rStyle w:val="Strong"/>
          <w:rFonts w:cstheme="minorHAnsi"/>
          <w:color w:val="000000" w:themeColor="text1"/>
          <w:sz w:val="24"/>
          <w:szCs w:val="24"/>
        </w:rPr>
        <w:tab/>
      </w:r>
      <w:r w:rsidR="00BF639F" w:rsidRPr="00EA2FAE">
        <w:rPr>
          <w:rStyle w:val="Strong"/>
          <w:rFonts w:cstheme="minorHAnsi"/>
          <w:color w:val="000000" w:themeColor="text1"/>
          <w:sz w:val="24"/>
          <w:szCs w:val="24"/>
        </w:rPr>
        <w:tab/>
      </w:r>
      <w:r w:rsidR="00BF639F" w:rsidRPr="00EA2FAE">
        <w:rPr>
          <w:rStyle w:val="Strong"/>
          <w:rFonts w:cstheme="minorHAnsi"/>
          <w:color w:val="000000" w:themeColor="text1"/>
          <w:sz w:val="24"/>
          <w:szCs w:val="24"/>
        </w:rPr>
        <w:tab/>
      </w:r>
      <w:r w:rsidR="007C4036">
        <w:rPr>
          <w:rStyle w:val="Strong"/>
          <w:rFonts w:cstheme="minorHAnsi"/>
          <w:color w:val="000000" w:themeColor="text1"/>
          <w:sz w:val="24"/>
          <w:szCs w:val="24"/>
        </w:rPr>
        <w:tab/>
      </w:r>
      <w:r w:rsidRPr="00EA2FAE">
        <w:rPr>
          <w:rStyle w:val="Strong"/>
          <w:rFonts w:cstheme="minorHAnsi"/>
          <w:b w:val="0"/>
          <w:color w:val="000000" w:themeColor="text1"/>
          <w:sz w:val="24"/>
          <w:szCs w:val="24"/>
        </w:rPr>
        <w:t>3.5 hours per week</w:t>
      </w:r>
    </w:p>
    <w:p w14:paraId="237FB36C" w14:textId="77777777" w:rsidR="00203807" w:rsidRPr="00EA2FAE" w:rsidRDefault="00203807" w:rsidP="00EA2FAE">
      <w:pPr>
        <w:spacing w:line="276" w:lineRule="auto"/>
        <w:rPr>
          <w:rStyle w:val="Strong"/>
          <w:rFonts w:cstheme="minorHAnsi"/>
          <w:color w:val="000000" w:themeColor="text1"/>
          <w:sz w:val="24"/>
          <w:szCs w:val="24"/>
        </w:rPr>
      </w:pPr>
    </w:p>
    <w:p w14:paraId="5CD9F9E1" w14:textId="77777777" w:rsidR="00EA2FAE" w:rsidRPr="00EA2FAE" w:rsidRDefault="002A182E" w:rsidP="00EA2FAE">
      <w:pPr>
        <w:spacing w:line="276" w:lineRule="auto"/>
        <w:rPr>
          <w:rFonts w:cstheme="minorHAnsi"/>
          <w:b/>
          <w:color w:val="000000" w:themeColor="text1"/>
          <w:sz w:val="24"/>
          <w:szCs w:val="24"/>
        </w:rPr>
      </w:pPr>
      <w:r w:rsidRPr="00EA2FAE">
        <w:rPr>
          <w:rStyle w:val="Strong"/>
          <w:rFonts w:cstheme="minorHAnsi"/>
          <w:color w:val="000000" w:themeColor="text1"/>
          <w:sz w:val="24"/>
          <w:szCs w:val="24"/>
        </w:rPr>
        <w:t>Key Tasks:</w:t>
      </w:r>
      <w:r w:rsidRPr="00EA2FAE">
        <w:rPr>
          <w:rFonts w:cstheme="minorHAnsi"/>
          <w:b/>
          <w:color w:val="000000" w:themeColor="text1"/>
          <w:sz w:val="24"/>
          <w:szCs w:val="24"/>
        </w:rPr>
        <w:tab/>
      </w:r>
    </w:p>
    <w:p w14:paraId="47230EAE" w14:textId="77777777" w:rsidR="00EA2FAE" w:rsidRDefault="0011367C" w:rsidP="00EA2FAE">
      <w:pPr>
        <w:pStyle w:val="ListParagraph"/>
        <w:numPr>
          <w:ilvl w:val="0"/>
          <w:numId w:val="13"/>
        </w:numPr>
        <w:spacing w:line="276" w:lineRule="auto"/>
        <w:rPr>
          <w:rFonts w:cstheme="minorHAnsi"/>
          <w:b/>
          <w:sz w:val="24"/>
          <w:szCs w:val="24"/>
        </w:rPr>
      </w:pPr>
      <w:r w:rsidRPr="00EA2FAE">
        <w:rPr>
          <w:rFonts w:cstheme="minorHAnsi"/>
          <w:b/>
          <w:sz w:val="24"/>
          <w:szCs w:val="24"/>
        </w:rPr>
        <w:t>Finance:</w:t>
      </w:r>
    </w:p>
    <w:p w14:paraId="369697D3" w14:textId="77777777" w:rsidR="00FD1CB6" w:rsidRDefault="00FD1CB6" w:rsidP="00FD1CB6">
      <w:pPr>
        <w:pStyle w:val="ListParagraph"/>
        <w:spacing w:line="276" w:lineRule="auto"/>
        <w:ind w:left="360"/>
        <w:rPr>
          <w:rFonts w:cstheme="minorHAnsi"/>
          <w:b/>
          <w:sz w:val="24"/>
          <w:szCs w:val="24"/>
        </w:rPr>
      </w:pPr>
    </w:p>
    <w:p w14:paraId="409CCCAC" w14:textId="7CDF3110" w:rsidR="00203807"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Carry</w:t>
      </w:r>
      <w:r w:rsidR="0011367C" w:rsidRPr="00EA2FAE">
        <w:rPr>
          <w:rFonts w:cstheme="minorHAnsi"/>
          <w:sz w:val="24"/>
          <w:szCs w:val="24"/>
        </w:rPr>
        <w:t xml:space="preserve"> out a</w:t>
      </w:r>
      <w:r w:rsidR="002A182E" w:rsidRPr="00EA2FAE">
        <w:rPr>
          <w:rFonts w:cstheme="minorHAnsi"/>
          <w:sz w:val="24"/>
          <w:szCs w:val="24"/>
        </w:rPr>
        <w:t>ll aspects of book keeping, including sales and purchase ledger input, reconcili</w:t>
      </w:r>
      <w:r w:rsidR="0011367C" w:rsidRPr="00EA2FAE">
        <w:rPr>
          <w:rFonts w:cstheme="minorHAnsi"/>
          <w:sz w:val="24"/>
          <w:szCs w:val="24"/>
        </w:rPr>
        <w:t>ations,</w:t>
      </w:r>
      <w:r w:rsidRPr="00EA2FAE">
        <w:rPr>
          <w:rFonts w:cstheme="minorHAnsi"/>
          <w:sz w:val="24"/>
          <w:szCs w:val="24"/>
        </w:rPr>
        <w:t xml:space="preserve"> </w:t>
      </w:r>
      <w:r w:rsidR="002A182E" w:rsidRPr="00EA2FAE">
        <w:rPr>
          <w:rFonts w:cstheme="minorHAnsi"/>
          <w:sz w:val="24"/>
          <w:szCs w:val="24"/>
        </w:rPr>
        <w:t>journals and nominal ledger.</w:t>
      </w:r>
    </w:p>
    <w:p w14:paraId="196A1B6A" w14:textId="60828404" w:rsidR="008D02BF" w:rsidRPr="00EA2FAE" w:rsidRDefault="008D02BF" w:rsidP="00FD1CB6">
      <w:pPr>
        <w:pStyle w:val="ListParagraph"/>
        <w:numPr>
          <w:ilvl w:val="2"/>
          <w:numId w:val="13"/>
        </w:numPr>
        <w:spacing w:line="276" w:lineRule="auto"/>
        <w:ind w:left="1560" w:hanging="840"/>
        <w:rPr>
          <w:rFonts w:cstheme="minorHAnsi"/>
          <w:sz w:val="24"/>
          <w:szCs w:val="24"/>
        </w:rPr>
      </w:pPr>
      <w:r>
        <w:rPr>
          <w:rFonts w:cstheme="minorHAnsi"/>
          <w:sz w:val="24"/>
          <w:szCs w:val="24"/>
        </w:rPr>
        <w:t>Making payments and invoicing for the work we do and for rents from tenants.</w:t>
      </w:r>
    </w:p>
    <w:p w14:paraId="650F9408" w14:textId="77777777" w:rsidR="004A6131" w:rsidRPr="00EA2FAE"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Monitor petty cash</w:t>
      </w:r>
      <w:r w:rsidR="007B273A" w:rsidRPr="00EA2FAE">
        <w:rPr>
          <w:rFonts w:cstheme="minorHAnsi"/>
          <w:sz w:val="24"/>
          <w:szCs w:val="24"/>
        </w:rPr>
        <w:t xml:space="preserve"> and ensure adequate records are maintained</w:t>
      </w:r>
      <w:r w:rsidRPr="00EA2FAE">
        <w:rPr>
          <w:rFonts w:cstheme="minorHAnsi"/>
          <w:sz w:val="24"/>
          <w:szCs w:val="24"/>
        </w:rPr>
        <w:t xml:space="preserve"> </w:t>
      </w:r>
    </w:p>
    <w:p w14:paraId="4B5FB77D" w14:textId="77777777" w:rsidR="0011367C" w:rsidRPr="00EA2FAE"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Maintain</w:t>
      </w:r>
      <w:r w:rsidR="0011367C" w:rsidRPr="00EA2FAE">
        <w:rPr>
          <w:rFonts w:cstheme="minorHAnsi"/>
          <w:sz w:val="24"/>
          <w:szCs w:val="24"/>
        </w:rPr>
        <w:t xml:space="preserve"> YES’ fixed asset register</w:t>
      </w:r>
    </w:p>
    <w:p w14:paraId="0728B657" w14:textId="169AA8AA" w:rsidR="0011367C" w:rsidRPr="00EA2FAE"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Monitor rental i</w:t>
      </w:r>
      <w:r w:rsidR="00BF639F" w:rsidRPr="00EA2FAE">
        <w:rPr>
          <w:rFonts w:cstheme="minorHAnsi"/>
          <w:sz w:val="24"/>
          <w:szCs w:val="24"/>
        </w:rPr>
        <w:t>n</w:t>
      </w:r>
      <w:r w:rsidRPr="00EA2FAE">
        <w:rPr>
          <w:rFonts w:cstheme="minorHAnsi"/>
          <w:sz w:val="24"/>
          <w:szCs w:val="24"/>
        </w:rPr>
        <w:t>come,</w:t>
      </w:r>
      <w:r w:rsidR="0011367C" w:rsidRPr="00EA2FAE">
        <w:rPr>
          <w:rFonts w:cstheme="minorHAnsi"/>
          <w:sz w:val="24"/>
          <w:szCs w:val="24"/>
        </w:rPr>
        <w:t xml:space="preserve"> grants and donations</w:t>
      </w:r>
      <w:r w:rsidRPr="00EA2FAE">
        <w:rPr>
          <w:rFonts w:cstheme="minorHAnsi"/>
          <w:sz w:val="24"/>
          <w:szCs w:val="24"/>
        </w:rPr>
        <w:t xml:space="preserve"> and ensure </w:t>
      </w:r>
      <w:r w:rsidR="0011367C" w:rsidRPr="00EA2FAE">
        <w:rPr>
          <w:rFonts w:cstheme="minorHAnsi"/>
          <w:sz w:val="24"/>
          <w:szCs w:val="24"/>
        </w:rPr>
        <w:t>gift aid is claimed</w:t>
      </w:r>
    </w:p>
    <w:p w14:paraId="3BE0D0E8" w14:textId="77777777" w:rsidR="004A6131" w:rsidRPr="00EA2FAE"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Carry</w:t>
      </w:r>
      <w:r w:rsidR="0011367C" w:rsidRPr="00EA2FAE">
        <w:rPr>
          <w:rFonts w:cstheme="minorHAnsi"/>
          <w:sz w:val="24"/>
          <w:szCs w:val="24"/>
        </w:rPr>
        <w:t xml:space="preserve"> out payroll and auto enrol for all paid staff</w:t>
      </w:r>
      <w:r w:rsidR="007B273A" w:rsidRPr="00EA2FAE">
        <w:rPr>
          <w:rFonts w:cstheme="minorHAnsi"/>
          <w:sz w:val="24"/>
          <w:szCs w:val="24"/>
        </w:rPr>
        <w:t>, including liaison with staff to collate timesheets</w:t>
      </w:r>
    </w:p>
    <w:p w14:paraId="38BA3A62" w14:textId="77777777" w:rsidR="0011367C" w:rsidRPr="00EA2FAE" w:rsidRDefault="0011367C"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W</w:t>
      </w:r>
      <w:r w:rsidR="004A6131" w:rsidRPr="00EA2FAE">
        <w:rPr>
          <w:rFonts w:cstheme="minorHAnsi"/>
          <w:sz w:val="24"/>
          <w:szCs w:val="24"/>
        </w:rPr>
        <w:t>ork</w:t>
      </w:r>
      <w:r w:rsidRPr="00EA2FAE">
        <w:rPr>
          <w:rFonts w:cstheme="minorHAnsi"/>
          <w:sz w:val="24"/>
          <w:szCs w:val="24"/>
        </w:rPr>
        <w:t xml:space="preserve"> with the YES co-ordinator to complete financial returns to government </w:t>
      </w:r>
    </w:p>
    <w:p w14:paraId="5869C51E" w14:textId="77777777" w:rsidR="004A6131" w:rsidRPr="00EA2FAE"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Credit control</w:t>
      </w:r>
    </w:p>
    <w:p w14:paraId="010B3D70" w14:textId="77777777" w:rsidR="004A6131" w:rsidRPr="00EA2FAE"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Work with the YES Co-ordinator to compile budgets, </w:t>
      </w:r>
      <w:r w:rsidR="007B273A" w:rsidRPr="00EA2FAE">
        <w:rPr>
          <w:rFonts w:cstheme="minorHAnsi"/>
          <w:sz w:val="24"/>
          <w:szCs w:val="24"/>
        </w:rPr>
        <w:t>cash flow</w:t>
      </w:r>
      <w:r w:rsidRPr="00EA2FAE">
        <w:rPr>
          <w:rFonts w:cstheme="minorHAnsi"/>
          <w:sz w:val="24"/>
          <w:szCs w:val="24"/>
        </w:rPr>
        <w:t xml:space="preserve"> forecast and financial management reports.</w:t>
      </w:r>
    </w:p>
    <w:p w14:paraId="76AE06B0" w14:textId="77777777" w:rsidR="004A6131" w:rsidRPr="00EA2FAE" w:rsidRDefault="004A613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Prepare annual accounts for inspection and auditing purposes and liaise with inspectors/auditors </w:t>
      </w:r>
    </w:p>
    <w:p w14:paraId="3993B334" w14:textId="03C7BC5F" w:rsidR="009A38C4" w:rsidRDefault="00BF639F"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Check relevant purchase orders and invoices against records</w:t>
      </w:r>
    </w:p>
    <w:p w14:paraId="01ADCE15" w14:textId="77777777" w:rsidR="00EA2FAE" w:rsidRPr="00EA2FAE" w:rsidRDefault="00EA2FAE" w:rsidP="00EA2FAE">
      <w:pPr>
        <w:pStyle w:val="ListParagraph"/>
        <w:spacing w:line="276" w:lineRule="auto"/>
        <w:ind w:left="1560"/>
        <w:rPr>
          <w:rFonts w:cstheme="minorHAnsi"/>
          <w:sz w:val="24"/>
          <w:szCs w:val="24"/>
        </w:rPr>
      </w:pPr>
    </w:p>
    <w:p w14:paraId="6F820D09" w14:textId="77777777" w:rsidR="007B273A" w:rsidRDefault="007B273A" w:rsidP="00EA2FAE">
      <w:pPr>
        <w:pStyle w:val="ListParagraph"/>
        <w:numPr>
          <w:ilvl w:val="0"/>
          <w:numId w:val="13"/>
        </w:numPr>
        <w:spacing w:line="276" w:lineRule="auto"/>
        <w:rPr>
          <w:rFonts w:cstheme="minorHAnsi"/>
          <w:b/>
          <w:sz w:val="24"/>
          <w:szCs w:val="24"/>
        </w:rPr>
      </w:pPr>
      <w:r w:rsidRPr="00EA2FAE">
        <w:rPr>
          <w:rFonts w:cstheme="minorHAnsi"/>
          <w:b/>
          <w:sz w:val="24"/>
          <w:szCs w:val="24"/>
        </w:rPr>
        <w:t>Buildings:</w:t>
      </w:r>
    </w:p>
    <w:p w14:paraId="5B99967E" w14:textId="77777777" w:rsidR="00EA2FAE" w:rsidRPr="00EA2FAE" w:rsidRDefault="00EA2FAE" w:rsidP="00EA2FAE">
      <w:pPr>
        <w:pStyle w:val="ListParagraph"/>
        <w:spacing w:line="276" w:lineRule="auto"/>
        <w:ind w:left="360"/>
        <w:rPr>
          <w:rFonts w:cstheme="minorHAnsi"/>
          <w:b/>
          <w:sz w:val="24"/>
          <w:szCs w:val="24"/>
        </w:rPr>
      </w:pPr>
    </w:p>
    <w:p w14:paraId="6B3AF6AC" w14:textId="2C1CCF10" w:rsidR="007B273A" w:rsidRPr="00EA2FAE" w:rsidRDefault="007457B8"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Oversee the co-ordination of routine buildings maintenance for 3 Hide Market</w:t>
      </w:r>
    </w:p>
    <w:p w14:paraId="32E8C49C" w14:textId="77777777" w:rsidR="007B273A" w:rsidRPr="00EA2FAE" w:rsidRDefault="007B273A"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Monitor, arrange and record testing dates for servicing and maintenance contracts. </w:t>
      </w:r>
    </w:p>
    <w:p w14:paraId="0D679C58" w14:textId="0DBAA890" w:rsidR="00BF639F" w:rsidRPr="00EA2FAE" w:rsidRDefault="00BF639F"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Monitor utility company contracts, ensure readings are taken and submitted as required (normally monthly), liaise with utility companies, BCC rates department and negotiate new contracts to ensure best value.</w:t>
      </w:r>
    </w:p>
    <w:p w14:paraId="4069A28E" w14:textId="23B0A810" w:rsidR="00DB10B1" w:rsidRPr="00EA2FAE" w:rsidRDefault="00DB10B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Monitor Refuse (Biffa) and Cathedral Hygiene contracts and contract end dates. </w:t>
      </w:r>
    </w:p>
    <w:p w14:paraId="13BB274A" w14:textId="378EEC25" w:rsidR="00DB10B1" w:rsidRPr="00EA2FAE" w:rsidRDefault="00DB10B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Co-ordinate the recycling and confidential waste arrange</w:t>
      </w:r>
      <w:r w:rsidR="00BF639F" w:rsidRPr="00EA2FAE">
        <w:rPr>
          <w:rFonts w:cstheme="minorHAnsi"/>
          <w:sz w:val="24"/>
          <w:szCs w:val="24"/>
        </w:rPr>
        <w:t>ments &amp; communicate these with all</w:t>
      </w:r>
      <w:r w:rsidRPr="00EA2FAE">
        <w:rPr>
          <w:rFonts w:cstheme="minorHAnsi"/>
          <w:sz w:val="24"/>
          <w:szCs w:val="24"/>
        </w:rPr>
        <w:t xml:space="preserve"> users of the building.</w:t>
      </w:r>
    </w:p>
    <w:p w14:paraId="12DCBC0F" w14:textId="21282F4B" w:rsidR="00DB10B1" w:rsidRPr="00EA2FAE" w:rsidRDefault="00DB10B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Ensure adequate stock of hospitality items and cleaning materials.</w:t>
      </w:r>
    </w:p>
    <w:p w14:paraId="42CEA85C" w14:textId="4CFD8B69" w:rsidR="00BF639F" w:rsidRDefault="00BF639F"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Ensure that procedures for YES key holders are in place, maintain a register of key holders and report any concerns to the YES Co-Ordinator.</w:t>
      </w:r>
    </w:p>
    <w:p w14:paraId="35DA11C3" w14:textId="77777777" w:rsidR="007E0CC6" w:rsidRPr="00EA2FAE" w:rsidRDefault="007E0CC6" w:rsidP="007E0CC6">
      <w:pPr>
        <w:pStyle w:val="ListParagraph"/>
        <w:spacing w:line="276" w:lineRule="auto"/>
        <w:ind w:left="1560"/>
        <w:rPr>
          <w:rFonts w:cstheme="minorHAnsi"/>
          <w:sz w:val="24"/>
          <w:szCs w:val="24"/>
        </w:rPr>
      </w:pPr>
    </w:p>
    <w:p w14:paraId="2FB0D945" w14:textId="77777777" w:rsidR="007B273A" w:rsidRDefault="007B273A" w:rsidP="00EA2FAE">
      <w:pPr>
        <w:pStyle w:val="ListParagraph"/>
        <w:numPr>
          <w:ilvl w:val="0"/>
          <w:numId w:val="13"/>
        </w:numPr>
        <w:spacing w:line="276" w:lineRule="auto"/>
        <w:rPr>
          <w:rFonts w:cstheme="minorHAnsi"/>
          <w:b/>
          <w:sz w:val="24"/>
          <w:szCs w:val="24"/>
        </w:rPr>
      </w:pPr>
      <w:r w:rsidRPr="00EA2FAE">
        <w:rPr>
          <w:rFonts w:cstheme="minorHAnsi"/>
          <w:b/>
          <w:sz w:val="24"/>
          <w:szCs w:val="24"/>
        </w:rPr>
        <w:lastRenderedPageBreak/>
        <w:t>Tenants:</w:t>
      </w:r>
    </w:p>
    <w:p w14:paraId="4A4B3C6A" w14:textId="77777777" w:rsidR="00FD1CB6" w:rsidRPr="00EA2FAE" w:rsidRDefault="00FD1CB6" w:rsidP="00FD1CB6">
      <w:pPr>
        <w:pStyle w:val="ListParagraph"/>
        <w:spacing w:line="276" w:lineRule="auto"/>
        <w:ind w:left="360"/>
        <w:rPr>
          <w:rFonts w:cstheme="minorHAnsi"/>
          <w:b/>
          <w:sz w:val="24"/>
          <w:szCs w:val="24"/>
        </w:rPr>
      </w:pPr>
    </w:p>
    <w:p w14:paraId="2A27B094" w14:textId="26C529A1" w:rsidR="00AE6230" w:rsidRPr="00EA2FAE" w:rsidRDefault="00AE6230"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Act as point of contact for tenants at Hide Market.</w:t>
      </w:r>
    </w:p>
    <w:p w14:paraId="18DE6493" w14:textId="2D70150E" w:rsidR="00AE6230" w:rsidRPr="00EA2FAE" w:rsidRDefault="00AE6230"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Liaise with tenants </w:t>
      </w:r>
      <w:r w:rsidR="00DB10B1" w:rsidRPr="00EA2FAE">
        <w:rPr>
          <w:rFonts w:cstheme="minorHAnsi"/>
          <w:sz w:val="24"/>
          <w:szCs w:val="24"/>
        </w:rPr>
        <w:t>regarding health and safety compliance, including notifying them of testing dates and sharing testing information with them as required.</w:t>
      </w:r>
    </w:p>
    <w:p w14:paraId="2E8BF1E7" w14:textId="01BADF33" w:rsidR="007B273A" w:rsidRPr="00EA2FAE" w:rsidRDefault="007B273A"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Advertise 1st floor office, show potential tenants round; update information required for lease. Provide Tenant’s with any necessary information: Using the Intruder Alarm, Fire Alarm testing and Fire Drill (all available). Update information as necessary. </w:t>
      </w:r>
    </w:p>
    <w:p w14:paraId="5F4351A4" w14:textId="7F34651C" w:rsidR="00DB10B1" w:rsidRPr="00EA2FAE" w:rsidRDefault="00DB10B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Co-ordinate the use of the car parking spaces (2 x YES spaces a</w:t>
      </w:r>
      <w:r w:rsidR="008D02BF">
        <w:rPr>
          <w:rFonts w:cstheme="minorHAnsi"/>
          <w:sz w:val="24"/>
          <w:szCs w:val="24"/>
        </w:rPr>
        <w:t>nd 3</w:t>
      </w:r>
      <w:r w:rsidRPr="00EA2FAE">
        <w:rPr>
          <w:rFonts w:cstheme="minorHAnsi"/>
          <w:sz w:val="24"/>
          <w:szCs w:val="24"/>
        </w:rPr>
        <w:t xml:space="preserve"> x tenant space)</w:t>
      </w:r>
    </w:p>
    <w:p w14:paraId="7126F2FD" w14:textId="477EB4E8" w:rsidR="007B273A" w:rsidRPr="00EA2FAE" w:rsidRDefault="00DB10B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Advise</w:t>
      </w:r>
      <w:r w:rsidR="007B273A" w:rsidRPr="00EA2FAE">
        <w:rPr>
          <w:rFonts w:cstheme="minorHAnsi"/>
          <w:sz w:val="24"/>
          <w:szCs w:val="24"/>
        </w:rPr>
        <w:t xml:space="preserve"> tenants of the</w:t>
      </w:r>
      <w:r w:rsidRPr="00EA2FAE">
        <w:rPr>
          <w:rFonts w:cstheme="minorHAnsi"/>
          <w:sz w:val="24"/>
          <w:szCs w:val="24"/>
        </w:rPr>
        <w:t xml:space="preserve"> obligations that are set out in their lease. Report any non-compliance to the YES Co-Ordinator</w:t>
      </w:r>
    </w:p>
    <w:p w14:paraId="5C1974B4" w14:textId="27A2BDA8" w:rsidR="00AE6230" w:rsidRDefault="00DB10B1"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Take readings of tenant’s electric usage (inviting tenant to read meters with us). Calculate cost of tenant’s gas usage (55% of total usage), electric cost (100%). Record and ensure tenant is invoiced quarterly </w:t>
      </w:r>
    </w:p>
    <w:p w14:paraId="63E9CE9B" w14:textId="77777777" w:rsidR="00FD1CB6" w:rsidRPr="00EA2FAE" w:rsidRDefault="00FD1CB6" w:rsidP="00FD1CB6">
      <w:pPr>
        <w:pStyle w:val="ListParagraph"/>
        <w:spacing w:line="276" w:lineRule="auto"/>
        <w:ind w:left="1560"/>
        <w:rPr>
          <w:rFonts w:cstheme="minorHAnsi"/>
          <w:sz w:val="24"/>
          <w:szCs w:val="24"/>
        </w:rPr>
      </w:pPr>
    </w:p>
    <w:p w14:paraId="141E35B0" w14:textId="44997E5C" w:rsidR="00AE6230" w:rsidRDefault="00AE6230" w:rsidP="00EA2FAE">
      <w:pPr>
        <w:pStyle w:val="ListParagraph"/>
        <w:numPr>
          <w:ilvl w:val="0"/>
          <w:numId w:val="13"/>
        </w:numPr>
        <w:spacing w:line="276" w:lineRule="auto"/>
        <w:rPr>
          <w:rFonts w:cstheme="minorHAnsi"/>
          <w:b/>
          <w:sz w:val="24"/>
          <w:szCs w:val="24"/>
        </w:rPr>
      </w:pPr>
      <w:r w:rsidRPr="00EA2FAE">
        <w:rPr>
          <w:rFonts w:cstheme="minorHAnsi"/>
          <w:b/>
          <w:sz w:val="24"/>
          <w:szCs w:val="24"/>
        </w:rPr>
        <w:t>Health and Safety</w:t>
      </w:r>
      <w:r w:rsidR="00BF639F" w:rsidRPr="00EA2FAE">
        <w:rPr>
          <w:rFonts w:cstheme="minorHAnsi"/>
          <w:b/>
          <w:sz w:val="24"/>
          <w:szCs w:val="24"/>
        </w:rPr>
        <w:t>:</w:t>
      </w:r>
    </w:p>
    <w:p w14:paraId="4CF0E6C6" w14:textId="77777777" w:rsidR="00FD1CB6" w:rsidRPr="00EA2FAE" w:rsidRDefault="00FD1CB6" w:rsidP="00FD1CB6">
      <w:pPr>
        <w:pStyle w:val="ListParagraph"/>
        <w:spacing w:line="276" w:lineRule="auto"/>
        <w:ind w:left="360"/>
        <w:rPr>
          <w:rFonts w:cstheme="minorHAnsi"/>
          <w:b/>
          <w:sz w:val="24"/>
          <w:szCs w:val="24"/>
        </w:rPr>
      </w:pPr>
    </w:p>
    <w:p w14:paraId="72E56920" w14:textId="64119664" w:rsidR="00AE6230" w:rsidRPr="00EA2FAE" w:rsidRDefault="00AE6230"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Maintain health and safety records, including testing records and health and safety logs, to demonstrate YES’s compliance with health and safety regulations.</w:t>
      </w:r>
    </w:p>
    <w:p w14:paraId="4F7BFB3A" w14:textId="11C36EB2" w:rsidR="00AE6230" w:rsidRPr="00EA2FAE" w:rsidRDefault="00AE6230"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Ensure testing of all detectors and appliances is carried out within the necessary timescales</w:t>
      </w:r>
    </w:p>
    <w:p w14:paraId="5D4DACF9" w14:textId="673EE509" w:rsidR="00AE6230" w:rsidRPr="00EA2FAE" w:rsidRDefault="00AE6230"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Comply with any H&amp;S and Fire Risk action points and arrange H&amp;S and Fire Risk assessments when needed. Act as Fire Warden.</w:t>
      </w:r>
    </w:p>
    <w:p w14:paraId="07F1C518" w14:textId="77777777" w:rsidR="00AE6230" w:rsidRPr="00EA2FAE" w:rsidRDefault="00AE6230"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Carry out and record fire drills, fire alarm testing and emergency lighting checks.</w:t>
      </w:r>
    </w:p>
    <w:p w14:paraId="0AE91EA8" w14:textId="03E1EA2D" w:rsidR="00BF639F" w:rsidRDefault="00AE6230"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 xml:space="preserve">Liaise with other staff re. </w:t>
      </w:r>
      <w:r w:rsidR="00AC7C25" w:rsidRPr="00EA2FAE">
        <w:rPr>
          <w:rFonts w:cstheme="minorHAnsi"/>
          <w:sz w:val="24"/>
          <w:szCs w:val="24"/>
        </w:rPr>
        <w:t>Completion/</w:t>
      </w:r>
      <w:r w:rsidRPr="00EA2FAE">
        <w:rPr>
          <w:rFonts w:cstheme="minorHAnsi"/>
          <w:sz w:val="24"/>
          <w:szCs w:val="24"/>
        </w:rPr>
        <w:t>updating of PEPS (Personal Evacuation Plans)</w:t>
      </w:r>
      <w:r w:rsidR="00DB10B1" w:rsidRPr="00EA2FAE">
        <w:rPr>
          <w:rFonts w:cstheme="minorHAnsi"/>
          <w:sz w:val="24"/>
          <w:szCs w:val="24"/>
        </w:rPr>
        <w:t xml:space="preserve"> and maintain up to date records for these.</w:t>
      </w:r>
      <w:bookmarkStart w:id="0" w:name="_GoBack"/>
      <w:bookmarkEnd w:id="0"/>
    </w:p>
    <w:p w14:paraId="50D20DA0" w14:textId="77777777" w:rsidR="00FD1CB6" w:rsidRPr="00EA2FAE" w:rsidRDefault="00FD1CB6" w:rsidP="00FD1CB6">
      <w:pPr>
        <w:pStyle w:val="ListParagraph"/>
        <w:spacing w:line="276" w:lineRule="auto"/>
        <w:ind w:left="1560"/>
        <w:rPr>
          <w:rFonts w:cstheme="minorHAnsi"/>
          <w:sz w:val="24"/>
          <w:szCs w:val="24"/>
        </w:rPr>
      </w:pPr>
    </w:p>
    <w:p w14:paraId="236B70C2" w14:textId="77777777" w:rsidR="00BF639F" w:rsidRDefault="00BF639F" w:rsidP="00EA2FAE">
      <w:pPr>
        <w:pStyle w:val="ListParagraph"/>
        <w:numPr>
          <w:ilvl w:val="0"/>
          <w:numId w:val="13"/>
        </w:numPr>
        <w:spacing w:line="276" w:lineRule="auto"/>
        <w:rPr>
          <w:rFonts w:cstheme="minorHAnsi"/>
          <w:b/>
          <w:sz w:val="24"/>
          <w:szCs w:val="24"/>
        </w:rPr>
      </w:pPr>
      <w:r w:rsidRPr="00EA2FAE">
        <w:rPr>
          <w:rFonts w:cstheme="minorHAnsi"/>
          <w:b/>
          <w:sz w:val="24"/>
          <w:szCs w:val="24"/>
        </w:rPr>
        <w:t>General tasks:</w:t>
      </w:r>
    </w:p>
    <w:p w14:paraId="256188D8" w14:textId="77777777" w:rsidR="00FD1CB6" w:rsidRPr="00EA2FAE" w:rsidRDefault="00FD1CB6" w:rsidP="00FD1CB6">
      <w:pPr>
        <w:pStyle w:val="ListParagraph"/>
        <w:spacing w:line="276" w:lineRule="auto"/>
        <w:ind w:left="360"/>
        <w:rPr>
          <w:rFonts w:cstheme="minorHAnsi"/>
          <w:b/>
          <w:sz w:val="24"/>
          <w:szCs w:val="24"/>
        </w:rPr>
      </w:pPr>
    </w:p>
    <w:p w14:paraId="55729788" w14:textId="6BD17B6B" w:rsidR="00BF639F" w:rsidRPr="00EA2FAE" w:rsidRDefault="00BF639F"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Participating in the day to day ‘life’ of YES - Commitment to undertake day to day tasks such answering the phone, welcoming learners into the building, making learners drinks, watering the plants and 'mucking in’ when something needs to be done. </w:t>
      </w:r>
    </w:p>
    <w:p w14:paraId="3447F7C1" w14:textId="77777777" w:rsidR="009A38C4" w:rsidRPr="00EA2FAE" w:rsidRDefault="00BF639F" w:rsidP="00FD1CB6">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Reporting all health and safety concerns to the Health and Safety lead</w:t>
      </w:r>
    </w:p>
    <w:p w14:paraId="459E601B" w14:textId="716916D6" w:rsidR="00BF639F" w:rsidRPr="007E0CC6" w:rsidRDefault="00BF639F" w:rsidP="00EA2FAE">
      <w:pPr>
        <w:pStyle w:val="ListParagraph"/>
        <w:numPr>
          <w:ilvl w:val="2"/>
          <w:numId w:val="13"/>
        </w:numPr>
        <w:spacing w:line="276" w:lineRule="auto"/>
        <w:ind w:left="1560" w:hanging="840"/>
        <w:rPr>
          <w:rFonts w:cstheme="minorHAnsi"/>
          <w:sz w:val="24"/>
          <w:szCs w:val="24"/>
        </w:rPr>
      </w:pPr>
      <w:r w:rsidRPr="00EA2FAE">
        <w:rPr>
          <w:rFonts w:cstheme="minorHAnsi"/>
          <w:sz w:val="24"/>
          <w:szCs w:val="24"/>
        </w:rPr>
        <w:t>Working within all YES policies and procedures </w:t>
      </w:r>
    </w:p>
    <w:sectPr w:rsidR="00BF639F" w:rsidRPr="007E0CC6" w:rsidSect="009A3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701EF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007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2941664"/>
    <w:multiLevelType w:val="hybridMultilevel"/>
    <w:tmpl w:val="BCEEB0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7709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677AE8"/>
    <w:multiLevelType w:val="hybridMultilevel"/>
    <w:tmpl w:val="E0E2F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A33D5"/>
    <w:multiLevelType w:val="multilevel"/>
    <w:tmpl w:val="4E9ACC9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DFA3EED"/>
    <w:multiLevelType w:val="hybridMultilevel"/>
    <w:tmpl w:val="98C4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72C04"/>
    <w:multiLevelType w:val="hybridMultilevel"/>
    <w:tmpl w:val="A2C4C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C7415"/>
    <w:multiLevelType w:val="hybridMultilevel"/>
    <w:tmpl w:val="2F0AE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B50EB"/>
    <w:multiLevelType w:val="multilevel"/>
    <w:tmpl w:val="F5DA35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EE051BC"/>
    <w:multiLevelType w:val="multilevel"/>
    <w:tmpl w:val="D9260D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0250BAE"/>
    <w:multiLevelType w:val="multilevel"/>
    <w:tmpl w:val="86561BC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4C91BD9"/>
    <w:multiLevelType w:val="hybridMultilevel"/>
    <w:tmpl w:val="497C8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0"/>
  </w:num>
  <w:num w:numId="5">
    <w:abstractNumId w:val="9"/>
  </w:num>
  <w:num w:numId="6">
    <w:abstractNumId w:val="5"/>
  </w:num>
  <w:num w:numId="7">
    <w:abstractNumId w:val="11"/>
  </w:num>
  <w:num w:numId="8">
    <w:abstractNumId w:val="1"/>
  </w:num>
  <w:num w:numId="9">
    <w:abstractNumId w:val="7"/>
  </w:num>
  <w:num w:numId="10">
    <w:abstractNumId w:val="12"/>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07"/>
    <w:rsid w:val="0011367C"/>
    <w:rsid w:val="001948EC"/>
    <w:rsid w:val="00203807"/>
    <w:rsid w:val="002A182E"/>
    <w:rsid w:val="004307A2"/>
    <w:rsid w:val="004A6131"/>
    <w:rsid w:val="006C1CB5"/>
    <w:rsid w:val="007457B8"/>
    <w:rsid w:val="007B273A"/>
    <w:rsid w:val="007C4036"/>
    <w:rsid w:val="007E0CC6"/>
    <w:rsid w:val="007E613B"/>
    <w:rsid w:val="008562E5"/>
    <w:rsid w:val="008D02BF"/>
    <w:rsid w:val="008F70A1"/>
    <w:rsid w:val="009A38C4"/>
    <w:rsid w:val="009A6B4B"/>
    <w:rsid w:val="00AC7C25"/>
    <w:rsid w:val="00AE6230"/>
    <w:rsid w:val="00BF639F"/>
    <w:rsid w:val="00D14592"/>
    <w:rsid w:val="00DB10B1"/>
    <w:rsid w:val="00E4526D"/>
    <w:rsid w:val="00EA2FAE"/>
    <w:rsid w:val="00EE54B6"/>
    <w:rsid w:val="00EF46EF"/>
    <w:rsid w:val="00FD1CB6"/>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08EA"/>
  <w15:chartTrackingRefBased/>
  <w15:docId w15:val="{C6D2D46B-B7D7-426F-9BA8-E8A1503B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38C4"/>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38C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38C4"/>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A38C4"/>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A38C4"/>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A38C4"/>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A38C4"/>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A38C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8C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31"/>
    <w:pPr>
      <w:ind w:left="720"/>
      <w:contextualSpacing/>
    </w:pPr>
  </w:style>
  <w:style w:type="table" w:styleId="TableGrid">
    <w:name w:val="Table Grid"/>
    <w:basedOn w:val="TableNormal"/>
    <w:uiPriority w:val="39"/>
    <w:rsid w:val="007B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6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639F"/>
  </w:style>
  <w:style w:type="character" w:customStyle="1" w:styleId="eop">
    <w:name w:val="eop"/>
    <w:basedOn w:val="DefaultParagraphFont"/>
    <w:rsid w:val="00BF639F"/>
  </w:style>
  <w:style w:type="character" w:customStyle="1" w:styleId="Heading1Char">
    <w:name w:val="Heading 1 Char"/>
    <w:basedOn w:val="DefaultParagraphFont"/>
    <w:link w:val="Heading1"/>
    <w:uiPriority w:val="9"/>
    <w:rsid w:val="009A38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38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A38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A38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A38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A38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A38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A3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8C4"/>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9A38C4"/>
    <w:rPr>
      <w:b/>
      <w:bCs/>
    </w:rPr>
  </w:style>
  <w:style w:type="character" w:styleId="CommentReference">
    <w:name w:val="annotation reference"/>
    <w:basedOn w:val="DefaultParagraphFont"/>
    <w:uiPriority w:val="99"/>
    <w:semiHidden/>
    <w:unhideWhenUsed/>
    <w:rsid w:val="00D14592"/>
    <w:rPr>
      <w:sz w:val="16"/>
      <w:szCs w:val="16"/>
    </w:rPr>
  </w:style>
  <w:style w:type="paragraph" w:styleId="CommentText">
    <w:name w:val="annotation text"/>
    <w:basedOn w:val="Normal"/>
    <w:link w:val="CommentTextChar"/>
    <w:uiPriority w:val="99"/>
    <w:semiHidden/>
    <w:unhideWhenUsed/>
    <w:rsid w:val="00D14592"/>
    <w:pPr>
      <w:spacing w:line="240" w:lineRule="auto"/>
    </w:pPr>
    <w:rPr>
      <w:sz w:val="20"/>
      <w:szCs w:val="20"/>
    </w:rPr>
  </w:style>
  <w:style w:type="character" w:customStyle="1" w:styleId="CommentTextChar">
    <w:name w:val="Comment Text Char"/>
    <w:basedOn w:val="DefaultParagraphFont"/>
    <w:link w:val="CommentText"/>
    <w:uiPriority w:val="99"/>
    <w:semiHidden/>
    <w:rsid w:val="00D14592"/>
    <w:rPr>
      <w:sz w:val="20"/>
      <w:szCs w:val="20"/>
    </w:rPr>
  </w:style>
  <w:style w:type="paragraph" w:styleId="CommentSubject">
    <w:name w:val="annotation subject"/>
    <w:basedOn w:val="CommentText"/>
    <w:next w:val="CommentText"/>
    <w:link w:val="CommentSubjectChar"/>
    <w:uiPriority w:val="99"/>
    <w:semiHidden/>
    <w:unhideWhenUsed/>
    <w:rsid w:val="00D14592"/>
    <w:rPr>
      <w:b/>
      <w:bCs/>
    </w:rPr>
  </w:style>
  <w:style w:type="character" w:customStyle="1" w:styleId="CommentSubjectChar">
    <w:name w:val="Comment Subject Char"/>
    <w:basedOn w:val="CommentTextChar"/>
    <w:link w:val="CommentSubject"/>
    <w:uiPriority w:val="99"/>
    <w:semiHidden/>
    <w:rsid w:val="00D14592"/>
    <w:rPr>
      <w:b/>
      <w:bCs/>
      <w:sz w:val="20"/>
      <w:szCs w:val="20"/>
    </w:rPr>
  </w:style>
  <w:style w:type="paragraph" w:styleId="BalloonText">
    <w:name w:val="Balloon Text"/>
    <w:basedOn w:val="Normal"/>
    <w:link w:val="BalloonTextChar"/>
    <w:uiPriority w:val="99"/>
    <w:semiHidden/>
    <w:unhideWhenUsed/>
    <w:rsid w:val="00D14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4432-1456-4E27-B089-E8517D5C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4</cp:revision>
  <dcterms:created xsi:type="dcterms:W3CDTF">2020-01-08T17:04:00Z</dcterms:created>
  <dcterms:modified xsi:type="dcterms:W3CDTF">2020-01-08T17:12:00Z</dcterms:modified>
</cp:coreProperties>
</file>