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1881" w14:textId="77777777" w:rsidR="00281C67" w:rsidRDefault="00281C67" w:rsidP="00281C67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D161906" wp14:editId="1D161907">
            <wp:extent cx="2381250" cy="495300"/>
            <wp:effectExtent l="0" t="0" r="0" b="0"/>
            <wp:docPr id="1" name="Picture 1" descr="1480516523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051652358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1882" w14:textId="7EC32E9D" w:rsidR="00281C67" w:rsidRDefault="00281C67" w:rsidP="00281C67"/>
    <w:p w14:paraId="20E036CC" w14:textId="54A2EA07" w:rsidR="006E7D59" w:rsidRDefault="006E7D59" w:rsidP="00281C67"/>
    <w:p w14:paraId="52508E3E" w14:textId="77777777" w:rsidR="006E7D59" w:rsidRPr="00AD13B7" w:rsidRDefault="006E7D59" w:rsidP="006E7D59">
      <w:pPr>
        <w:jc w:val="center"/>
        <w:rPr>
          <w:rFonts w:ascii="Arial" w:hAnsi="Arial" w:cs="Arial"/>
          <w:b/>
        </w:rPr>
      </w:pPr>
      <w:r w:rsidRPr="00AD13B7">
        <w:rPr>
          <w:rFonts w:ascii="Arial" w:hAnsi="Arial" w:cs="Arial"/>
          <w:b/>
        </w:rPr>
        <w:t>TRUSTEE ROLE DESCRIPTION</w:t>
      </w:r>
    </w:p>
    <w:p w14:paraId="776DCEF7" w14:textId="77777777" w:rsidR="006E7D59" w:rsidRPr="00BA5B5A" w:rsidRDefault="006E7D59" w:rsidP="006E7D59">
      <w:pPr>
        <w:rPr>
          <w:rFonts w:ascii="Arial" w:hAnsi="Arial" w:cs="Arial"/>
        </w:rPr>
      </w:pPr>
    </w:p>
    <w:p w14:paraId="4AA9CFE4" w14:textId="77777777" w:rsidR="006E7D59" w:rsidRPr="00BA5B5A" w:rsidRDefault="006E7D59" w:rsidP="006E7D59">
      <w:pPr>
        <w:rPr>
          <w:rFonts w:ascii="Arial" w:hAnsi="Arial" w:cs="Arial"/>
        </w:rPr>
      </w:pPr>
    </w:p>
    <w:p w14:paraId="6F9948E6" w14:textId="77777777" w:rsidR="006E7D59" w:rsidRPr="00633006" w:rsidRDefault="006E7D59" w:rsidP="006E7D59">
      <w:pPr>
        <w:rPr>
          <w:rFonts w:ascii="Arial" w:hAnsi="Arial" w:cs="Arial"/>
          <w:b/>
        </w:rPr>
      </w:pPr>
      <w:r w:rsidRPr="00633006">
        <w:rPr>
          <w:rFonts w:ascii="Arial" w:hAnsi="Arial" w:cs="Arial"/>
          <w:b/>
        </w:rPr>
        <w:t xml:space="preserve">The statutory duties of a Trustee: </w:t>
      </w:r>
    </w:p>
    <w:p w14:paraId="668E8F0C" w14:textId="77777777" w:rsidR="006E7D59" w:rsidRPr="00BA5B5A" w:rsidRDefault="006E7D59" w:rsidP="006E7D59">
      <w:pPr>
        <w:rPr>
          <w:rFonts w:ascii="Arial" w:hAnsi="Arial" w:cs="Arial"/>
        </w:rPr>
      </w:pPr>
    </w:p>
    <w:p w14:paraId="0612A3FE" w14:textId="77777777" w:rsidR="006E7D59" w:rsidRPr="00BA5B5A" w:rsidRDefault="006E7D59" w:rsidP="006E7D59">
      <w:pPr>
        <w:rPr>
          <w:rFonts w:ascii="Arial" w:hAnsi="Arial" w:cs="Arial"/>
          <w:b/>
        </w:rPr>
      </w:pPr>
      <w:r w:rsidRPr="00BA5B5A">
        <w:rPr>
          <w:rFonts w:ascii="Arial" w:hAnsi="Arial" w:cs="Arial"/>
          <w:b/>
        </w:rPr>
        <w:t>Main dut</w:t>
      </w:r>
      <w:r>
        <w:rPr>
          <w:rFonts w:ascii="Arial" w:hAnsi="Arial" w:cs="Arial"/>
          <w:b/>
        </w:rPr>
        <w:t>ies</w:t>
      </w:r>
      <w:r w:rsidRPr="00BA5B5A">
        <w:rPr>
          <w:rFonts w:ascii="Arial" w:hAnsi="Arial" w:cs="Arial"/>
          <w:b/>
        </w:rPr>
        <w:t xml:space="preserve"> </w:t>
      </w:r>
    </w:p>
    <w:p w14:paraId="1429F894" w14:textId="77777777" w:rsidR="006E7D59" w:rsidRPr="00BA5B5A" w:rsidRDefault="006E7D59" w:rsidP="006E7D59">
      <w:pPr>
        <w:rPr>
          <w:rFonts w:ascii="Arial" w:hAnsi="Arial" w:cs="Arial"/>
        </w:rPr>
      </w:pPr>
    </w:p>
    <w:p w14:paraId="29320D2D" w14:textId="77777777" w:rsidR="006E7D59" w:rsidRPr="00B362CA" w:rsidRDefault="006E7D59" w:rsidP="006E7D59">
      <w:pPr>
        <w:rPr>
          <w:rFonts w:ascii="Arial" w:hAnsi="Arial" w:cs="Arial"/>
        </w:rPr>
      </w:pPr>
      <w:r w:rsidRPr="00B362CA">
        <w:rPr>
          <w:rFonts w:ascii="Arial" w:hAnsi="Arial" w:cs="Arial"/>
        </w:rPr>
        <w:t xml:space="preserve">Under charity law Trustees have and must accept the ultimate responsibility for directing the affairs of Integrate UK, and ensuring that it is solvent, well-run and delivering the charitable outcomes for the benefit of the public for which it has been set up. In law trustees have three particular duties — care, compliance and prudence, which are set out by the Charity Commission. </w:t>
      </w:r>
      <w:r>
        <w:rPr>
          <w:rFonts w:ascii="Arial" w:hAnsi="Arial" w:cs="Arial"/>
        </w:rPr>
        <w:t xml:space="preserve"> - </w:t>
      </w:r>
      <w:r>
        <w:rPr>
          <w:rStyle w:val="HTMLCite"/>
          <w:rFonts w:ascii="Arial" w:hAnsi="Arial" w:cs="Arial"/>
          <w:color w:val="006D21"/>
          <w:sz w:val="20"/>
        </w:rPr>
        <w:t>https://</w:t>
      </w:r>
      <w:r>
        <w:rPr>
          <w:rStyle w:val="Strong"/>
          <w:rFonts w:ascii="Arial" w:hAnsi="Arial" w:cs="Arial"/>
          <w:color w:val="006D21"/>
          <w:sz w:val="20"/>
          <w:szCs w:val="20"/>
        </w:rPr>
        <w:t>www.gov.uk</w:t>
      </w:r>
      <w:r>
        <w:rPr>
          <w:rStyle w:val="HTMLCite"/>
          <w:rFonts w:ascii="Arial" w:hAnsi="Arial" w:cs="Arial"/>
          <w:color w:val="006D21"/>
          <w:sz w:val="20"/>
        </w:rPr>
        <w:t>/guidance/</w:t>
      </w:r>
      <w:r>
        <w:rPr>
          <w:rStyle w:val="Strong"/>
          <w:rFonts w:ascii="Arial" w:hAnsi="Arial" w:cs="Arial"/>
          <w:color w:val="006D21"/>
          <w:sz w:val="20"/>
          <w:szCs w:val="20"/>
        </w:rPr>
        <w:t>charity-trustee-whats-involved</w:t>
      </w:r>
    </w:p>
    <w:p w14:paraId="00302ECC" w14:textId="77777777" w:rsidR="006E7D59" w:rsidRDefault="006E7D59" w:rsidP="006E7D59"/>
    <w:p w14:paraId="53800B78" w14:textId="77777777" w:rsidR="006E7D59" w:rsidRDefault="006E7D59" w:rsidP="006E7D59"/>
    <w:p w14:paraId="7244DFBF" w14:textId="77777777" w:rsidR="006E7D59" w:rsidRPr="00BA5B5A" w:rsidRDefault="006E7D59" w:rsidP="006E7D59">
      <w:pPr>
        <w:rPr>
          <w:rFonts w:ascii="Arial" w:hAnsi="Arial" w:cs="Arial"/>
          <w:b/>
        </w:rPr>
      </w:pPr>
      <w:r w:rsidRPr="00BA5B5A">
        <w:rPr>
          <w:rFonts w:ascii="Arial" w:hAnsi="Arial" w:cs="Arial"/>
          <w:b/>
        </w:rPr>
        <w:t>Specific duties of Trustees of</w:t>
      </w:r>
      <w:r>
        <w:rPr>
          <w:rFonts w:ascii="Arial" w:hAnsi="Arial" w:cs="Arial"/>
          <w:b/>
        </w:rPr>
        <w:t xml:space="preserve"> Integrate UK</w:t>
      </w:r>
      <w:r w:rsidRPr="00BA5B5A">
        <w:rPr>
          <w:rFonts w:ascii="Arial" w:hAnsi="Arial" w:cs="Arial"/>
          <w:b/>
        </w:rPr>
        <w:t xml:space="preserve">: </w:t>
      </w:r>
    </w:p>
    <w:p w14:paraId="574892DA" w14:textId="77777777" w:rsidR="006E7D59" w:rsidRPr="00BA5B5A" w:rsidRDefault="006E7D59" w:rsidP="006E7D59">
      <w:pPr>
        <w:rPr>
          <w:rFonts w:ascii="Arial" w:hAnsi="Arial" w:cs="Arial"/>
        </w:rPr>
      </w:pPr>
    </w:p>
    <w:p w14:paraId="1636A7C3" w14:textId="77777777" w:rsidR="006E7D59" w:rsidRPr="00BA5B5A" w:rsidRDefault="006E7D59" w:rsidP="006E7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Trustees play a key role </w:t>
      </w:r>
      <w:r w:rsidRPr="00B504C1">
        <w:rPr>
          <w:rFonts w:ascii="Arial" w:hAnsi="Arial" w:cs="Arial"/>
        </w:rPr>
        <w:t>in giving</w:t>
      </w:r>
      <w:r>
        <w:rPr>
          <w:rFonts w:ascii="Arial" w:hAnsi="Arial" w:cs="Arial"/>
        </w:rPr>
        <w:t xml:space="preserve"> </w:t>
      </w:r>
      <w:r w:rsidRPr="00B504C1">
        <w:rPr>
          <w:rFonts w:ascii="Arial" w:hAnsi="Arial" w:cs="Arial"/>
        </w:rPr>
        <w:t xml:space="preserve">strategic direction to </w:t>
      </w:r>
      <w:r>
        <w:rPr>
          <w:rFonts w:ascii="Arial" w:hAnsi="Arial" w:cs="Arial"/>
        </w:rPr>
        <w:t>Integrate UK</w:t>
      </w:r>
      <w:r w:rsidRPr="00B504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developing</w:t>
      </w:r>
      <w:r w:rsidRPr="00B50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organisation’s</w:t>
      </w:r>
      <w:r w:rsidRPr="00B504C1">
        <w:rPr>
          <w:rFonts w:ascii="Arial" w:hAnsi="Arial" w:cs="Arial"/>
        </w:rPr>
        <w:t xml:space="preserve"> visi</w:t>
      </w:r>
      <w:r>
        <w:rPr>
          <w:rFonts w:ascii="Arial" w:hAnsi="Arial" w:cs="Arial"/>
        </w:rPr>
        <w:t>on, goals, policy and plans, setting</w:t>
      </w:r>
      <w:r w:rsidRPr="00B504C1">
        <w:rPr>
          <w:rFonts w:ascii="Arial" w:hAnsi="Arial" w:cs="Arial"/>
        </w:rPr>
        <w:t xml:space="preserve"> targets and key performance indicators </w:t>
      </w:r>
      <w:r>
        <w:rPr>
          <w:rFonts w:ascii="Arial" w:hAnsi="Arial" w:cs="Arial"/>
        </w:rPr>
        <w:t>and ensuring these are monitored and evaluated. You will also be involved in ensuring the charity maintains robust financial good health. As a trustee you will s</w:t>
      </w:r>
      <w:r w:rsidRPr="00BA5B5A">
        <w:rPr>
          <w:rFonts w:ascii="Arial" w:hAnsi="Arial" w:cs="Arial"/>
        </w:rPr>
        <w:t xml:space="preserve">erve as an ambassador for the charity, promoting understanding and recognition of, and support for, </w:t>
      </w:r>
      <w:r>
        <w:rPr>
          <w:rFonts w:ascii="Arial" w:hAnsi="Arial" w:cs="Arial"/>
        </w:rPr>
        <w:t xml:space="preserve">Integrate UK’s </w:t>
      </w:r>
      <w:r w:rsidRPr="00BA5B5A">
        <w:rPr>
          <w:rFonts w:ascii="Arial" w:hAnsi="Arial" w:cs="Arial"/>
        </w:rPr>
        <w:t xml:space="preserve">vision and values </w:t>
      </w:r>
    </w:p>
    <w:p w14:paraId="49CEB343" w14:textId="77777777" w:rsidR="006E7D59" w:rsidRPr="00BA5B5A" w:rsidRDefault="006E7D59" w:rsidP="006E7D59">
      <w:pPr>
        <w:rPr>
          <w:rFonts w:ascii="Arial" w:hAnsi="Arial" w:cs="Arial"/>
        </w:rPr>
      </w:pPr>
    </w:p>
    <w:p w14:paraId="19BFFFDD" w14:textId="77777777" w:rsidR="006E7D59" w:rsidRDefault="006E7D59" w:rsidP="006E7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Expectations of Integrate UK Trustees</w:t>
      </w:r>
    </w:p>
    <w:p w14:paraId="75C771B0" w14:textId="77777777" w:rsidR="006E7D59" w:rsidRDefault="006E7D59" w:rsidP="006E7D59">
      <w:pPr>
        <w:rPr>
          <w:rFonts w:ascii="Arial" w:hAnsi="Arial" w:cs="Arial"/>
        </w:rPr>
      </w:pPr>
    </w:p>
    <w:p w14:paraId="7F6153CF" w14:textId="77777777" w:rsidR="006E7D59" w:rsidRPr="007B3E4A" w:rsidRDefault="006E7D59" w:rsidP="006E7D59">
      <w:pPr>
        <w:rPr>
          <w:rFonts w:ascii="Arial" w:hAnsi="Arial" w:cs="Arial"/>
        </w:rPr>
      </w:pPr>
      <w:r w:rsidRPr="007B3E4A">
        <w:rPr>
          <w:rFonts w:ascii="Arial" w:hAnsi="Arial" w:cs="Arial"/>
        </w:rPr>
        <w:t>In your role as trustee we expect that you will</w:t>
      </w:r>
      <w:r>
        <w:rPr>
          <w:rFonts w:ascii="Arial" w:hAnsi="Arial" w:cs="Arial"/>
        </w:rPr>
        <w:t>:</w:t>
      </w:r>
    </w:p>
    <w:p w14:paraId="53D93B89" w14:textId="77777777" w:rsidR="006E7D59" w:rsidRDefault="006E7D59" w:rsidP="006E7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3E4A">
        <w:rPr>
          <w:rFonts w:ascii="Arial" w:hAnsi="Arial" w:cs="Arial"/>
        </w:rPr>
        <w:t xml:space="preserve">comply with the Trustee Board Code of </w:t>
      </w:r>
      <w:proofErr w:type="gramStart"/>
      <w:r w:rsidRPr="007B3E4A">
        <w:rPr>
          <w:rFonts w:ascii="Arial" w:hAnsi="Arial" w:cs="Arial"/>
        </w:rPr>
        <w:t>Conduct  and</w:t>
      </w:r>
      <w:proofErr w:type="gramEnd"/>
      <w:r w:rsidRPr="007B3E4A">
        <w:rPr>
          <w:rFonts w:ascii="Arial" w:hAnsi="Arial" w:cs="Arial"/>
        </w:rPr>
        <w:t xml:space="preserve">  uphold the principles and practice of good governance </w:t>
      </w:r>
    </w:p>
    <w:p w14:paraId="4FCDE30A" w14:textId="77777777" w:rsidR="006E7D59" w:rsidRPr="007B3E4A" w:rsidRDefault="006E7D59" w:rsidP="006E7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3E4A">
        <w:rPr>
          <w:rFonts w:ascii="Arial" w:hAnsi="Arial" w:cs="Arial"/>
        </w:rPr>
        <w:t xml:space="preserve">participate in Trustee development and training as appropriate </w:t>
      </w:r>
    </w:p>
    <w:p w14:paraId="288BE288" w14:textId="77777777" w:rsidR="006E7D59" w:rsidRPr="006146CC" w:rsidRDefault="006E7D59" w:rsidP="006E7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146CC">
        <w:rPr>
          <w:rFonts w:ascii="Arial" w:hAnsi="Arial" w:cs="Arial"/>
        </w:rPr>
        <w:t>attend at least 4 trustee meetings a year and additional working groups as and when necessary</w:t>
      </w:r>
      <w:r>
        <w:rPr>
          <w:rFonts w:ascii="Arial" w:hAnsi="Arial" w:cs="Arial"/>
        </w:rPr>
        <w:t>, contributing to debate, discussion and decision making</w:t>
      </w:r>
    </w:p>
    <w:p w14:paraId="197E4477" w14:textId="77777777" w:rsidR="006E7D59" w:rsidRPr="006146CC" w:rsidRDefault="006E7D59" w:rsidP="006E7D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a w</w:t>
      </w:r>
      <w:r w:rsidRPr="006146CC">
        <w:rPr>
          <w:rFonts w:ascii="Arial" w:hAnsi="Arial" w:cs="Arial"/>
        </w:rPr>
        <w:t>illing</w:t>
      </w:r>
      <w:r>
        <w:rPr>
          <w:rFonts w:ascii="Arial" w:hAnsi="Arial" w:cs="Arial"/>
        </w:rPr>
        <w:t>ness</w:t>
      </w:r>
      <w:r w:rsidRPr="006146CC">
        <w:rPr>
          <w:rFonts w:ascii="Arial" w:hAnsi="Arial" w:cs="Arial"/>
        </w:rPr>
        <w:t xml:space="preserve"> to express your own opinion in a reasoned way, while also listening to </w:t>
      </w:r>
      <w:r>
        <w:rPr>
          <w:rFonts w:ascii="Arial" w:hAnsi="Arial" w:cs="Arial"/>
        </w:rPr>
        <w:t xml:space="preserve">and being respectful of </w:t>
      </w:r>
      <w:r w:rsidRPr="006146CC">
        <w:rPr>
          <w:rFonts w:ascii="Arial" w:hAnsi="Arial" w:cs="Arial"/>
        </w:rPr>
        <w:t xml:space="preserve">the views of others </w:t>
      </w:r>
    </w:p>
    <w:p w14:paraId="1C154088" w14:textId="77777777" w:rsidR="006E7D59" w:rsidRDefault="006E7D59" w:rsidP="006E7D59">
      <w:pPr>
        <w:rPr>
          <w:rFonts w:ascii="Arial" w:hAnsi="Arial" w:cs="Arial"/>
        </w:rPr>
      </w:pPr>
    </w:p>
    <w:p w14:paraId="765956D4" w14:textId="77777777" w:rsidR="006E7D59" w:rsidRPr="008C764C" w:rsidRDefault="006E7D59" w:rsidP="006E7D59">
      <w:pPr>
        <w:rPr>
          <w:rFonts w:ascii="Arial" w:hAnsi="Arial" w:cs="Arial"/>
          <w:b/>
        </w:rPr>
      </w:pPr>
      <w:r w:rsidRPr="008C764C">
        <w:rPr>
          <w:rFonts w:ascii="Arial" w:hAnsi="Arial" w:cs="Arial"/>
          <w:b/>
        </w:rPr>
        <w:t>What you can expect from us.</w:t>
      </w:r>
    </w:p>
    <w:p w14:paraId="5C64F069" w14:textId="77777777" w:rsidR="006E7D59" w:rsidRDefault="006E7D59" w:rsidP="006E7D59">
      <w:pPr>
        <w:rPr>
          <w:rFonts w:ascii="Arial" w:hAnsi="Arial" w:cs="Arial"/>
        </w:rPr>
      </w:pPr>
    </w:p>
    <w:p w14:paraId="2767CD7A" w14:textId="77777777" w:rsidR="006E7D59" w:rsidRDefault="006E7D59" w:rsidP="006E7D59">
      <w:pPr>
        <w:rPr>
          <w:rFonts w:ascii="Arial" w:hAnsi="Arial" w:cs="Arial"/>
        </w:rPr>
      </w:pPr>
      <w:r>
        <w:rPr>
          <w:rFonts w:ascii="Arial" w:hAnsi="Arial" w:cs="Arial"/>
        </w:rPr>
        <w:t>As a trustee you can expect:</w:t>
      </w:r>
    </w:p>
    <w:p w14:paraId="54429949" w14:textId="77777777" w:rsidR="006E7D59" w:rsidRDefault="006E7D59" w:rsidP="006E7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62CA">
        <w:rPr>
          <w:rFonts w:ascii="Arial" w:hAnsi="Arial" w:cs="Arial"/>
        </w:rPr>
        <w:t>support from other trustees</w:t>
      </w:r>
      <w:r>
        <w:rPr>
          <w:rFonts w:ascii="Arial" w:hAnsi="Arial" w:cs="Arial"/>
        </w:rPr>
        <w:t xml:space="preserve"> to help you to understand and carry out the duties and expectations of a trustee</w:t>
      </w:r>
    </w:p>
    <w:p w14:paraId="19FF68CD" w14:textId="77777777" w:rsidR="006E7D59" w:rsidRDefault="006E7D59" w:rsidP="006E7D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appropriate training relating to your role as trustee</w:t>
      </w:r>
    </w:p>
    <w:p w14:paraId="76644DCC" w14:textId="77777777" w:rsidR="006E7D59" w:rsidRPr="00633006" w:rsidRDefault="006E7D59" w:rsidP="006E7D59">
      <w:pPr>
        <w:rPr>
          <w:rFonts w:ascii="Arial" w:hAnsi="Arial" w:cs="Arial"/>
          <w:b/>
        </w:rPr>
      </w:pPr>
    </w:p>
    <w:p w14:paraId="01097656" w14:textId="77777777" w:rsidR="006E7D59" w:rsidRPr="00633006" w:rsidRDefault="006E7D59" w:rsidP="006E7D59">
      <w:pPr>
        <w:rPr>
          <w:rFonts w:ascii="Arial" w:hAnsi="Arial" w:cs="Arial"/>
          <w:b/>
        </w:rPr>
      </w:pPr>
      <w:r w:rsidRPr="00633006">
        <w:rPr>
          <w:rFonts w:ascii="Arial" w:hAnsi="Arial" w:cs="Arial"/>
          <w:b/>
        </w:rPr>
        <w:t>Skills and personal qualities we are looking for:</w:t>
      </w:r>
    </w:p>
    <w:p w14:paraId="630D7205" w14:textId="77777777" w:rsidR="006E7D59" w:rsidRDefault="006E7D59" w:rsidP="006E7D59">
      <w:pPr>
        <w:rPr>
          <w:rFonts w:ascii="Arial" w:hAnsi="Arial" w:cs="Arial"/>
        </w:rPr>
      </w:pPr>
    </w:p>
    <w:p w14:paraId="15DC0D2D" w14:textId="77777777" w:rsidR="006E7D59" w:rsidRDefault="006E7D59" w:rsidP="006E7D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146CC">
        <w:rPr>
          <w:rFonts w:ascii="Arial" w:hAnsi="Arial" w:cs="Arial"/>
        </w:rPr>
        <w:lastRenderedPageBreak/>
        <w:t>Empathy with and understanding and acceptance of the</w:t>
      </w:r>
      <w:r w:rsidRPr="006146CC">
        <w:rPr>
          <w:rFonts w:ascii="Arial" w:hAnsi="Arial" w:cs="Arial"/>
          <w:color w:val="FF0000"/>
        </w:rPr>
        <w:t xml:space="preserve"> </w:t>
      </w:r>
      <w:r w:rsidRPr="006146CC">
        <w:rPr>
          <w:rFonts w:ascii="Arial" w:hAnsi="Arial" w:cs="Arial"/>
        </w:rPr>
        <w:t xml:space="preserve">vision, mission and aims of Integrate UK </w:t>
      </w:r>
    </w:p>
    <w:p w14:paraId="35F230BE" w14:textId="77777777" w:rsidR="006E7D59" w:rsidRDefault="006E7D59" w:rsidP="006E7D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146CC">
        <w:rPr>
          <w:rFonts w:ascii="Arial" w:hAnsi="Arial" w:cs="Arial"/>
        </w:rPr>
        <w:t xml:space="preserve">Ability to think and apply knowledge strategically </w:t>
      </w:r>
      <w:r>
        <w:rPr>
          <w:rFonts w:ascii="Arial" w:hAnsi="Arial" w:cs="Arial"/>
        </w:rPr>
        <w:t>and to evaluate information so that good governance decisions can be made in the short, medium and long term</w:t>
      </w:r>
    </w:p>
    <w:p w14:paraId="2744C81C" w14:textId="77777777" w:rsidR="006E7D59" w:rsidRPr="006146CC" w:rsidRDefault="006E7D59" w:rsidP="006E7D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146CC">
        <w:rPr>
          <w:rFonts w:ascii="Arial" w:hAnsi="Arial" w:cs="Arial"/>
        </w:rPr>
        <w:t xml:space="preserve">Ability to exercise sound and independent judgement </w:t>
      </w:r>
    </w:p>
    <w:p w14:paraId="14BDA0E8" w14:textId="77777777" w:rsidR="006E7D59" w:rsidRPr="006146CC" w:rsidRDefault="006E7D59" w:rsidP="006E7D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146CC">
        <w:rPr>
          <w:rFonts w:ascii="Arial" w:hAnsi="Arial" w:cs="Arial"/>
        </w:rPr>
        <w:t xml:space="preserve">Willingness to make and stand by collective decisions, including those which may be unpopular </w:t>
      </w:r>
    </w:p>
    <w:p w14:paraId="49D2A9BD" w14:textId="77777777" w:rsidR="006E7D59" w:rsidRPr="00633006" w:rsidRDefault="006E7D59" w:rsidP="006E7D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3006">
        <w:rPr>
          <w:rFonts w:ascii="Arial" w:hAnsi="Arial" w:cs="Arial"/>
        </w:rPr>
        <w:t xml:space="preserve">Ability to manage difficult and/or challenging situations </w:t>
      </w:r>
    </w:p>
    <w:p w14:paraId="31C6A01D" w14:textId="77777777" w:rsidR="006E7D59" w:rsidRPr="00633006" w:rsidRDefault="006E7D59" w:rsidP="006E7D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3006">
        <w:rPr>
          <w:rFonts w:ascii="Arial" w:hAnsi="Arial" w:cs="Arial"/>
        </w:rPr>
        <w:t xml:space="preserve">Ability to maintain confidentiality on confidential and/or sensitive information </w:t>
      </w:r>
    </w:p>
    <w:p w14:paraId="2BF933F4" w14:textId="77777777" w:rsidR="006E7D59" w:rsidRDefault="006E7D59" w:rsidP="006E7D59">
      <w:pPr>
        <w:rPr>
          <w:rFonts w:ascii="Arial" w:hAnsi="Arial" w:cs="Arial"/>
        </w:rPr>
      </w:pPr>
    </w:p>
    <w:p w14:paraId="124AF30E" w14:textId="77777777" w:rsidR="006E7D59" w:rsidRPr="008C764C" w:rsidRDefault="006E7D59" w:rsidP="006E7D59">
      <w:pPr>
        <w:rPr>
          <w:rFonts w:ascii="Arial" w:hAnsi="Arial" w:cs="Arial"/>
        </w:rPr>
      </w:pPr>
      <w:r>
        <w:rPr>
          <w:rFonts w:ascii="Arial" w:hAnsi="Arial" w:cs="Arial"/>
        </w:rPr>
        <w:t>Although not essential, we are interested in potential trustees who may have experience in any of the following areas:</w:t>
      </w:r>
    </w:p>
    <w:p w14:paraId="605B2AA3" w14:textId="77777777" w:rsidR="006E7D59" w:rsidRDefault="006E7D59" w:rsidP="006E7D59">
      <w:pPr>
        <w:numPr>
          <w:ilvl w:val="0"/>
          <w:numId w:val="5"/>
        </w:numPr>
        <w:rPr>
          <w:rFonts w:ascii="Arial" w:hAnsi="Arial" w:cs="Arial"/>
        </w:rPr>
      </w:pPr>
      <w:r w:rsidRPr="008C764C">
        <w:rPr>
          <w:rFonts w:ascii="Arial" w:hAnsi="Arial" w:cs="Arial"/>
        </w:rPr>
        <w:t>fundraising, which may be gained working/volunteering in a charity</w:t>
      </w:r>
    </w:p>
    <w:p w14:paraId="247FA527" w14:textId="77777777" w:rsidR="006E7D59" w:rsidRDefault="006E7D59" w:rsidP="006E7D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financial management/accountancy/bookkeeping</w:t>
      </w:r>
    </w:p>
    <w:p w14:paraId="4FEF9F43" w14:textId="77777777" w:rsidR="006E7D59" w:rsidRDefault="006E7D59" w:rsidP="006E7D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human resources</w:t>
      </w:r>
    </w:p>
    <w:p w14:paraId="36BD9BDE" w14:textId="5812C7CD" w:rsidR="006E7D59" w:rsidRDefault="006E7D59" w:rsidP="006E7D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14:paraId="6387F057" w14:textId="627270EA" w:rsidR="001B476D" w:rsidRDefault="001B476D" w:rsidP="006E7D5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</w:t>
      </w:r>
    </w:p>
    <w:p w14:paraId="08F8F80C" w14:textId="77777777" w:rsidR="006E7D59" w:rsidRDefault="006E7D59" w:rsidP="00281C67"/>
    <w:sectPr w:rsidR="006E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6C5"/>
    <w:multiLevelType w:val="hybridMultilevel"/>
    <w:tmpl w:val="40D6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978"/>
    <w:multiLevelType w:val="hybridMultilevel"/>
    <w:tmpl w:val="C5FC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607"/>
    <w:multiLevelType w:val="hybridMultilevel"/>
    <w:tmpl w:val="CCA68F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9A295E"/>
    <w:multiLevelType w:val="hybridMultilevel"/>
    <w:tmpl w:val="D988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7"/>
    <w:rsid w:val="001B476D"/>
    <w:rsid w:val="00281C67"/>
    <w:rsid w:val="006E7D59"/>
    <w:rsid w:val="00C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1881"/>
  <w15:chartTrackingRefBased/>
  <w15:docId w15:val="{792E9B54-D878-4D35-ABF9-FC99F934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81C67"/>
    <w:pPr>
      <w:overflowPunct w:val="0"/>
      <w:autoSpaceDE w:val="0"/>
      <w:autoSpaceDN w:val="0"/>
      <w:adjustRightInd w:val="0"/>
      <w:ind w:left="720"/>
    </w:pPr>
    <w:rPr>
      <w:rFonts w:ascii="Univers" w:hAnsi="Univers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1C67"/>
    <w:rPr>
      <w:rFonts w:ascii="Univers" w:eastAsia="Times New Roman" w:hAnsi="Univer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D5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E7D59"/>
    <w:rPr>
      <w:i/>
      <w:iCs/>
    </w:rPr>
  </w:style>
  <w:style w:type="character" w:styleId="Strong">
    <w:name w:val="Strong"/>
    <w:basedOn w:val="DefaultParagraphFont"/>
    <w:uiPriority w:val="22"/>
    <w:qFormat/>
    <w:rsid w:val="006E7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Carter</dc:creator>
  <cp:keywords/>
  <dc:description/>
  <cp:lastModifiedBy>Robert Browne</cp:lastModifiedBy>
  <cp:revision>2</cp:revision>
  <dcterms:created xsi:type="dcterms:W3CDTF">2019-01-25T11:28:00Z</dcterms:created>
  <dcterms:modified xsi:type="dcterms:W3CDTF">2019-01-25T11:28:00Z</dcterms:modified>
</cp:coreProperties>
</file>