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79A35" w14:textId="77777777" w:rsidR="008163B8" w:rsidRDefault="008163B8" w:rsidP="001E47CF">
      <w:pPr>
        <w:ind w:right="567"/>
        <w:rPr>
          <w:rFonts w:ascii="Open Sans" w:hAnsi="Open Sans" w:cs="Open Sans"/>
          <w:b/>
          <w:noProof/>
          <w:lang w:eastAsia="en-GB"/>
        </w:rPr>
      </w:pPr>
    </w:p>
    <w:p w14:paraId="4AF3CAA8" w14:textId="77777777" w:rsidR="008163B8" w:rsidRDefault="008163B8" w:rsidP="001E47CF">
      <w:pPr>
        <w:ind w:right="567"/>
        <w:rPr>
          <w:rFonts w:ascii="Open Sans" w:hAnsi="Open Sans" w:cs="Open Sans"/>
          <w:b/>
          <w:noProof/>
          <w:lang w:eastAsia="en-GB"/>
        </w:rPr>
      </w:pPr>
    </w:p>
    <w:p w14:paraId="05B25BFD" w14:textId="77777777" w:rsidR="00C4624B" w:rsidRPr="008163B8" w:rsidRDefault="00E05818" w:rsidP="001E47CF">
      <w:pPr>
        <w:ind w:right="567"/>
        <w:rPr>
          <w:color w:val="B6006C"/>
          <w:sz w:val="24"/>
        </w:rPr>
      </w:pPr>
      <w:r w:rsidRPr="008163B8">
        <w:rPr>
          <w:rFonts w:ascii="Open Sans" w:hAnsi="Open Sans" w:cs="Open Sans"/>
          <w:b/>
          <w:noProof/>
          <w:color w:val="B6006C"/>
          <w:sz w:val="24"/>
          <w:lang w:eastAsia="en-GB"/>
        </w:rPr>
        <w:drawing>
          <wp:anchor distT="0" distB="0" distL="114300" distR="114300" simplePos="0" relativeHeight="251659264" behindDoc="0" locked="0" layoutInCell="1" allowOverlap="1" wp14:anchorId="336F7E35" wp14:editId="57497CC9">
            <wp:simplePos x="0" y="0"/>
            <wp:positionH relativeFrom="margin">
              <wp:align>right</wp:align>
            </wp:positionH>
            <wp:positionV relativeFrom="topMargin">
              <wp:posOffset>257175</wp:posOffset>
            </wp:positionV>
            <wp:extent cx="1905000" cy="552450"/>
            <wp:effectExtent l="0" t="0" r="0" b="0"/>
            <wp:wrapSquare wrapText="bothSides"/>
            <wp:docPr id="2" name="Picture 1" descr="WA Logo - No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Logo - No Web Add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anchor>
        </w:drawing>
      </w:r>
      <w:r w:rsidR="00AF2C9B" w:rsidRPr="008163B8">
        <w:rPr>
          <w:rFonts w:ascii="Open Sans" w:hAnsi="Open Sans" w:cs="Open Sans"/>
          <w:b/>
          <w:noProof/>
          <w:color w:val="B6006C"/>
          <w:sz w:val="24"/>
          <w:lang w:eastAsia="en-GB"/>
        </w:rPr>
        <w:t>Women’s Aid Board of Trustees positions</w:t>
      </w:r>
      <w:r w:rsidR="00C4624B" w:rsidRPr="008163B8">
        <w:rPr>
          <w:color w:val="B6006C"/>
          <w:sz w:val="24"/>
        </w:rPr>
        <w:t xml:space="preserve"> </w:t>
      </w:r>
    </w:p>
    <w:p w14:paraId="5B7B4B9A" w14:textId="77777777" w:rsidR="00545367" w:rsidRPr="00545367" w:rsidRDefault="00545367" w:rsidP="00545367">
      <w:pPr>
        <w:rPr>
          <w:rFonts w:ascii="Open Sans" w:hAnsi="Open Sans" w:cs="Open Sans"/>
          <w:color w:val="000000"/>
        </w:rPr>
      </w:pPr>
      <w:r w:rsidRPr="00545367">
        <w:rPr>
          <w:rFonts w:ascii="Open Sans" w:hAnsi="Open Sans" w:cs="Open Sans"/>
          <w:color w:val="000000"/>
        </w:rPr>
        <w:t>Women’s Aid is the national charity working to end domestic abuse against women and children. Over the past 45 years, Women’s Aid has been at the forefront of shaping and coordinating responses to domestic violence and abuse through practice, research and policy. We empower survivors by keeping their voices at the heart of our work, working with and for women and children by listening to them and responding to their needs.</w:t>
      </w:r>
    </w:p>
    <w:p w14:paraId="2D5E66F6" w14:textId="375C009B" w:rsidR="00DA7046" w:rsidRDefault="00545367" w:rsidP="00545367">
      <w:pPr>
        <w:pStyle w:val="NoSpacing"/>
        <w:rPr>
          <w:rFonts w:ascii="Open Sans" w:hAnsi="Open Sans" w:cs="Open Sans"/>
        </w:rPr>
      </w:pPr>
      <w:r w:rsidRPr="00545367">
        <w:rPr>
          <w:rFonts w:ascii="Open Sans" w:hAnsi="Open Sans" w:cs="Open Sans"/>
        </w:rPr>
        <w:t xml:space="preserve">We are currently seeking four trustees to join our board; one of these trustees will hold leadership positions in the women’s sector as the Chief Executive or trustee of a member organisation and three positions are open to applicants who are not from a member service. Ideally we are looking </w:t>
      </w:r>
      <w:r w:rsidR="00D87F97">
        <w:rPr>
          <w:rFonts w:ascii="Open Sans" w:hAnsi="Open Sans" w:cs="Open Sans"/>
        </w:rPr>
        <w:t xml:space="preserve">for </w:t>
      </w:r>
      <w:bookmarkStart w:id="0" w:name="_GoBack"/>
      <w:bookmarkEnd w:id="0"/>
      <w:r w:rsidRPr="00545367">
        <w:rPr>
          <w:rFonts w:ascii="Open Sans" w:hAnsi="Open Sans" w:cs="Open Sans"/>
        </w:rPr>
        <w:t>women who have commissioning, legal or financial expertise. Within this, we are also looking to recruit two Co-Treasurers</w:t>
      </w:r>
      <w:r>
        <w:rPr>
          <w:rFonts w:ascii="Open Sans" w:hAnsi="Open Sans" w:cs="Open Sans"/>
        </w:rPr>
        <w:t>.</w:t>
      </w:r>
    </w:p>
    <w:p w14:paraId="0A9FF201" w14:textId="77777777" w:rsidR="00545367" w:rsidRPr="00545367" w:rsidRDefault="00545367" w:rsidP="00545367">
      <w:pPr>
        <w:pStyle w:val="NoSpacing"/>
        <w:rPr>
          <w:rFonts w:ascii="Open Sans" w:hAnsi="Open Sans" w:cs="Open Sans"/>
        </w:rPr>
      </w:pPr>
    </w:p>
    <w:p w14:paraId="19A0A61D" w14:textId="7CD77E2B" w:rsidR="00AF2C9B" w:rsidRDefault="00AF2C9B" w:rsidP="00AF2C9B">
      <w:pPr>
        <w:rPr>
          <w:rFonts w:ascii="Open Sans" w:hAnsi="Open Sans" w:cs="Open Sans"/>
        </w:rPr>
      </w:pPr>
      <w:r w:rsidRPr="008163B8">
        <w:rPr>
          <w:rFonts w:ascii="Open Sans" w:hAnsi="Open Sans" w:cs="Open Sans"/>
          <w:b/>
          <w:color w:val="B6006C"/>
        </w:rPr>
        <w:t>Meeting l</w:t>
      </w:r>
      <w:r w:rsidR="00E05818" w:rsidRPr="008163B8">
        <w:rPr>
          <w:rFonts w:ascii="Open Sans" w:hAnsi="Open Sans" w:cs="Open Sans"/>
          <w:b/>
          <w:color w:val="B6006C"/>
        </w:rPr>
        <w:t>ocation</w:t>
      </w:r>
      <w:r w:rsidRPr="008163B8">
        <w:rPr>
          <w:rFonts w:ascii="Open Sans" w:hAnsi="Open Sans" w:cs="Open Sans"/>
          <w:b/>
          <w:color w:val="B6006C"/>
        </w:rPr>
        <w:t>s</w:t>
      </w:r>
      <w:r>
        <w:rPr>
          <w:rFonts w:ascii="Open Sans" w:hAnsi="Open Sans" w:cs="Open Sans"/>
          <w:b/>
        </w:rPr>
        <w:tab/>
      </w:r>
      <w:r>
        <w:rPr>
          <w:rFonts w:ascii="Open Sans" w:hAnsi="Open Sans" w:cs="Open Sans"/>
          <w:b/>
        </w:rPr>
        <w:tab/>
      </w:r>
      <w:r w:rsidR="008163B8">
        <w:rPr>
          <w:rFonts w:ascii="Open Sans" w:hAnsi="Open Sans" w:cs="Open Sans"/>
          <w:b/>
        </w:rPr>
        <w:tab/>
      </w:r>
      <w:r w:rsidR="008819F1">
        <w:rPr>
          <w:rFonts w:ascii="Open Sans" w:hAnsi="Open Sans" w:cs="Open Sans"/>
        </w:rPr>
        <w:t>London and Bristol</w:t>
      </w:r>
      <w:r>
        <w:rPr>
          <w:rFonts w:ascii="Open Sans" w:hAnsi="Open Sans" w:cs="Open Sans"/>
        </w:rPr>
        <w:t xml:space="preserve"> with occasional other England-wide travel </w:t>
      </w:r>
    </w:p>
    <w:p w14:paraId="43116999" w14:textId="6E754B27" w:rsidR="008163B8" w:rsidRPr="008819F1" w:rsidRDefault="00D325B6" w:rsidP="008819F1">
      <w:pPr>
        <w:ind w:left="3600" w:hanging="3600"/>
        <w:rPr>
          <w:rFonts w:ascii="Open Sans" w:hAnsi="Open Sans" w:cs="Open Sans"/>
        </w:rPr>
      </w:pPr>
      <w:r w:rsidRPr="008163B8">
        <w:rPr>
          <w:rFonts w:ascii="Open Sans" w:hAnsi="Open Sans" w:cs="Open Sans"/>
          <w:b/>
          <w:color w:val="B6006C"/>
        </w:rPr>
        <w:t>Salary</w:t>
      </w:r>
      <w:r w:rsidRPr="00AF2C9B">
        <w:rPr>
          <w:rFonts w:ascii="Open Sans" w:hAnsi="Open Sans" w:cs="Open Sans"/>
          <w:b/>
        </w:rPr>
        <w:tab/>
      </w:r>
      <w:r w:rsidR="00AF2C9B" w:rsidRPr="00AF2C9B">
        <w:rPr>
          <w:rFonts w:ascii="Open Sans" w:hAnsi="Open Sans" w:cs="Open Sans"/>
        </w:rPr>
        <w:t xml:space="preserve">Unsalaried; </w:t>
      </w:r>
      <w:r w:rsidR="00AF2C9B">
        <w:rPr>
          <w:rFonts w:ascii="Open Sans" w:hAnsi="Open Sans" w:cs="Open Sans"/>
        </w:rPr>
        <w:t>h</w:t>
      </w:r>
      <w:r w:rsidR="00AF2C9B" w:rsidRPr="00AF2C9B">
        <w:rPr>
          <w:rFonts w:ascii="Open Sans" w:hAnsi="Open Sans" w:cs="Open Sans"/>
        </w:rPr>
        <w:t>onorarium payment (for members) plus out of pocket expenses</w:t>
      </w:r>
      <w:r w:rsidR="00F6486B">
        <w:rPr>
          <w:rFonts w:ascii="Open Sans" w:hAnsi="Open Sans" w:cs="Open Sans"/>
        </w:rPr>
        <w:t>, including childcare and to cover any access needs,</w:t>
      </w:r>
      <w:r w:rsidR="00AF2C9B">
        <w:rPr>
          <w:rFonts w:ascii="Open Sans" w:hAnsi="Open Sans" w:cs="Open Sans"/>
        </w:rPr>
        <w:t xml:space="preserve"> will be paid</w:t>
      </w:r>
      <w:r w:rsidR="008163B8" w:rsidRPr="008163B8">
        <w:rPr>
          <w:rFonts w:ascii="Open Sans" w:hAnsi="Open Sans" w:cs="Open Sans"/>
          <w:b/>
        </w:rPr>
        <w:t xml:space="preserve"> </w:t>
      </w:r>
    </w:p>
    <w:p w14:paraId="0E0CDBDE" w14:textId="10AF67F0" w:rsidR="008163B8" w:rsidRPr="008163B8" w:rsidRDefault="008163B8" w:rsidP="008163B8">
      <w:pPr>
        <w:rPr>
          <w:rFonts w:ascii="Open Sans" w:hAnsi="Open Sans" w:cs="Open Sans"/>
        </w:rPr>
      </w:pPr>
      <w:r w:rsidRPr="008163B8">
        <w:rPr>
          <w:rFonts w:ascii="Open Sans" w:hAnsi="Open Sans" w:cs="Open Sans"/>
          <w:b/>
          <w:color w:val="B6006C"/>
        </w:rPr>
        <w:t>Closing date</w:t>
      </w:r>
      <w:r>
        <w:rPr>
          <w:rFonts w:ascii="Open Sans" w:hAnsi="Open Sans" w:cs="Open Sans"/>
          <w:b/>
        </w:rPr>
        <w:tab/>
      </w:r>
      <w:r w:rsidRPr="008163B8">
        <w:rPr>
          <w:rFonts w:ascii="Open Sans" w:hAnsi="Open Sans" w:cs="Open Sans"/>
          <w:b/>
        </w:rPr>
        <w:tab/>
      </w:r>
      <w:r w:rsidRPr="008163B8">
        <w:rPr>
          <w:rFonts w:ascii="Open Sans" w:hAnsi="Open Sans" w:cs="Open Sans"/>
          <w:b/>
        </w:rPr>
        <w:tab/>
      </w:r>
      <w:r w:rsidRPr="008163B8">
        <w:rPr>
          <w:rFonts w:ascii="Open Sans" w:hAnsi="Open Sans" w:cs="Open Sans"/>
          <w:b/>
        </w:rPr>
        <w:tab/>
      </w:r>
      <w:r>
        <w:rPr>
          <w:rFonts w:ascii="Open Sans" w:hAnsi="Open Sans" w:cs="Open Sans"/>
          <w:u w:val="single"/>
        </w:rPr>
        <w:t>Midday</w:t>
      </w:r>
      <w:r w:rsidRPr="008163B8">
        <w:rPr>
          <w:rFonts w:ascii="Open Sans" w:hAnsi="Open Sans" w:cs="Open Sans"/>
        </w:rPr>
        <w:t xml:space="preserve">, </w:t>
      </w:r>
      <w:r w:rsidR="00545367">
        <w:rPr>
          <w:rFonts w:ascii="Open Sans" w:hAnsi="Open Sans" w:cs="Open Sans"/>
        </w:rPr>
        <w:t>24</w:t>
      </w:r>
      <w:r w:rsidR="00545367" w:rsidRPr="00545367">
        <w:rPr>
          <w:rFonts w:ascii="Open Sans" w:hAnsi="Open Sans" w:cs="Open Sans"/>
          <w:vertAlign w:val="superscript"/>
        </w:rPr>
        <w:t>th</w:t>
      </w:r>
      <w:r w:rsidR="00545367">
        <w:rPr>
          <w:rFonts w:ascii="Open Sans" w:hAnsi="Open Sans" w:cs="Open Sans"/>
        </w:rPr>
        <w:t xml:space="preserve"> June 2019</w:t>
      </w:r>
    </w:p>
    <w:p w14:paraId="1E5B797D" w14:textId="2CD5C3B8" w:rsidR="008163B8" w:rsidRPr="008163B8" w:rsidRDefault="008163B8" w:rsidP="008163B8">
      <w:pPr>
        <w:rPr>
          <w:rFonts w:ascii="Open Sans" w:hAnsi="Open Sans" w:cs="Open Sans"/>
        </w:rPr>
      </w:pPr>
      <w:r>
        <w:rPr>
          <w:rFonts w:ascii="Open Sans" w:hAnsi="Open Sans" w:cs="Open Sans"/>
          <w:b/>
          <w:color w:val="B6006C"/>
        </w:rPr>
        <w:t>Interviews will be held</w:t>
      </w:r>
      <w:r>
        <w:rPr>
          <w:rFonts w:ascii="Open Sans" w:hAnsi="Open Sans" w:cs="Open Sans"/>
          <w:b/>
          <w:color w:val="B6006C"/>
        </w:rPr>
        <w:tab/>
      </w:r>
      <w:r>
        <w:rPr>
          <w:rFonts w:ascii="Open Sans" w:hAnsi="Open Sans" w:cs="Open Sans"/>
          <w:b/>
        </w:rPr>
        <w:tab/>
      </w:r>
      <w:r w:rsidR="00545367">
        <w:rPr>
          <w:rFonts w:ascii="Open Sans" w:hAnsi="Open Sans" w:cs="Open Sans"/>
        </w:rPr>
        <w:t>5</w:t>
      </w:r>
      <w:r w:rsidR="00545367" w:rsidRPr="00545367">
        <w:rPr>
          <w:rFonts w:ascii="Open Sans" w:hAnsi="Open Sans" w:cs="Open Sans"/>
          <w:vertAlign w:val="superscript"/>
        </w:rPr>
        <w:t>th</w:t>
      </w:r>
      <w:r w:rsidR="00545367">
        <w:rPr>
          <w:rFonts w:ascii="Open Sans" w:hAnsi="Open Sans" w:cs="Open Sans"/>
        </w:rPr>
        <w:t xml:space="preserve"> July 2019</w:t>
      </w:r>
      <w:r w:rsidRPr="008163B8">
        <w:rPr>
          <w:rFonts w:ascii="Open Sans" w:hAnsi="Open Sans" w:cs="Open Sans"/>
        </w:rPr>
        <w:t>, London</w:t>
      </w:r>
    </w:p>
    <w:p w14:paraId="4944FCE6" w14:textId="7A49A6A4" w:rsidR="008163B8" w:rsidRPr="008163B8" w:rsidRDefault="008163B8" w:rsidP="008163B8">
      <w:pPr>
        <w:rPr>
          <w:rFonts w:ascii="Open Sans" w:hAnsi="Open Sans" w:cs="Open Sans"/>
        </w:rPr>
      </w:pPr>
      <w:r w:rsidRPr="008163B8">
        <w:rPr>
          <w:rFonts w:ascii="Open Sans" w:hAnsi="Open Sans" w:cs="Open Sans"/>
        </w:rPr>
        <w:t xml:space="preserve">Shortlisted candidates may be required to undertake an </w:t>
      </w:r>
      <w:r w:rsidR="00DA7046">
        <w:rPr>
          <w:rFonts w:ascii="Open Sans" w:hAnsi="Open Sans" w:cs="Open Sans"/>
        </w:rPr>
        <w:t>assessment in addition to interview</w:t>
      </w:r>
      <w:r w:rsidRPr="008163B8">
        <w:rPr>
          <w:rFonts w:ascii="Open Sans" w:hAnsi="Open Sans" w:cs="Open Sans"/>
        </w:rPr>
        <w:t>. The successful appointment</w:t>
      </w:r>
      <w:r w:rsidR="00545367">
        <w:rPr>
          <w:rFonts w:ascii="Open Sans" w:hAnsi="Open Sans" w:cs="Open Sans"/>
        </w:rPr>
        <w:t>s may also be</w:t>
      </w:r>
      <w:r w:rsidRPr="008163B8">
        <w:rPr>
          <w:rFonts w:ascii="Open Sans" w:hAnsi="Open Sans" w:cs="Open Sans"/>
        </w:rPr>
        <w:t xml:space="preserve"> subject to a satisfactory criminal records disclosure and written references. </w:t>
      </w:r>
    </w:p>
    <w:p w14:paraId="76A6DA52" w14:textId="2837343B" w:rsidR="008163B8" w:rsidRPr="008163B8" w:rsidRDefault="008163B8" w:rsidP="008163B8">
      <w:pPr>
        <w:rPr>
          <w:rFonts w:ascii="Open Sans" w:hAnsi="Open Sans" w:cs="Open Sans"/>
        </w:rPr>
      </w:pPr>
      <w:r w:rsidRPr="008163B8">
        <w:rPr>
          <w:rFonts w:ascii="Open Sans" w:hAnsi="Open Sans" w:cs="Open Sans"/>
        </w:rPr>
        <w:t xml:space="preserve">We plan to conclude </w:t>
      </w:r>
      <w:r w:rsidR="00BA13FD">
        <w:rPr>
          <w:rFonts w:ascii="Open Sans" w:hAnsi="Open Sans" w:cs="Open Sans"/>
        </w:rPr>
        <w:t xml:space="preserve">the </w:t>
      </w:r>
      <w:r w:rsidRPr="008163B8">
        <w:rPr>
          <w:rFonts w:ascii="Open Sans" w:hAnsi="Open Sans" w:cs="Open Sans"/>
        </w:rPr>
        <w:t xml:space="preserve">recruitment process and announce appointments by </w:t>
      </w:r>
      <w:r w:rsidR="00545367">
        <w:rPr>
          <w:rFonts w:ascii="Open Sans" w:hAnsi="Open Sans" w:cs="Open Sans"/>
        </w:rPr>
        <w:t>6</w:t>
      </w:r>
      <w:r w:rsidR="00545367" w:rsidRPr="00545367">
        <w:rPr>
          <w:rFonts w:ascii="Open Sans" w:hAnsi="Open Sans" w:cs="Open Sans"/>
          <w:vertAlign w:val="superscript"/>
        </w:rPr>
        <w:t>th</w:t>
      </w:r>
      <w:r w:rsidR="00545367">
        <w:rPr>
          <w:rFonts w:ascii="Open Sans" w:hAnsi="Open Sans" w:cs="Open Sans"/>
        </w:rPr>
        <w:t xml:space="preserve"> September 2019</w:t>
      </w:r>
      <w:r w:rsidRPr="008163B8">
        <w:rPr>
          <w:rFonts w:ascii="Open Sans" w:hAnsi="Open Sans" w:cs="Open Sans"/>
        </w:rPr>
        <w:t xml:space="preserve">, </w:t>
      </w:r>
      <w:r w:rsidR="00545367">
        <w:rPr>
          <w:rFonts w:ascii="Open Sans" w:hAnsi="Open Sans" w:cs="Open Sans"/>
        </w:rPr>
        <w:t>to enable the new t</w:t>
      </w:r>
      <w:r w:rsidRPr="008163B8">
        <w:rPr>
          <w:rFonts w:ascii="Open Sans" w:hAnsi="Open Sans" w:cs="Open Sans"/>
        </w:rPr>
        <w:t xml:space="preserve">rustees </w:t>
      </w:r>
      <w:r w:rsidR="00BA13FD">
        <w:rPr>
          <w:rFonts w:ascii="Open Sans" w:hAnsi="Open Sans" w:cs="Open Sans"/>
        </w:rPr>
        <w:t>to</w:t>
      </w:r>
      <w:r w:rsidR="00BA13FD" w:rsidRPr="008163B8">
        <w:rPr>
          <w:rFonts w:ascii="Open Sans" w:hAnsi="Open Sans" w:cs="Open Sans"/>
        </w:rPr>
        <w:t xml:space="preserve"> </w:t>
      </w:r>
      <w:r w:rsidRPr="008163B8">
        <w:rPr>
          <w:rFonts w:ascii="Open Sans" w:hAnsi="Open Sans" w:cs="Open Sans"/>
        </w:rPr>
        <w:t xml:space="preserve">complete their initial induction before joining a two-day board meeting being held </w:t>
      </w:r>
      <w:r w:rsidR="00545367">
        <w:rPr>
          <w:rFonts w:ascii="Open Sans" w:hAnsi="Open Sans" w:cs="Open Sans"/>
        </w:rPr>
        <w:t>at the Women’s Aid office in</w:t>
      </w:r>
      <w:r w:rsidRPr="008163B8">
        <w:rPr>
          <w:rFonts w:ascii="Open Sans" w:hAnsi="Open Sans" w:cs="Open Sans"/>
        </w:rPr>
        <w:t xml:space="preserve"> Bristol over </w:t>
      </w:r>
      <w:r w:rsidR="00545367">
        <w:rPr>
          <w:rFonts w:ascii="Open Sans" w:hAnsi="Open Sans" w:cs="Open Sans"/>
        </w:rPr>
        <w:t>21</w:t>
      </w:r>
      <w:r w:rsidR="00545367" w:rsidRPr="00545367">
        <w:rPr>
          <w:rFonts w:ascii="Open Sans" w:hAnsi="Open Sans" w:cs="Open Sans"/>
          <w:vertAlign w:val="superscript"/>
        </w:rPr>
        <w:t>st</w:t>
      </w:r>
      <w:r w:rsidR="00545367">
        <w:rPr>
          <w:rFonts w:ascii="Open Sans" w:hAnsi="Open Sans" w:cs="Open Sans"/>
        </w:rPr>
        <w:t xml:space="preserve"> and 22</w:t>
      </w:r>
      <w:r w:rsidR="00545367" w:rsidRPr="00545367">
        <w:rPr>
          <w:rFonts w:ascii="Open Sans" w:hAnsi="Open Sans" w:cs="Open Sans"/>
          <w:vertAlign w:val="superscript"/>
        </w:rPr>
        <w:t>nd</w:t>
      </w:r>
      <w:r w:rsidR="00545367">
        <w:rPr>
          <w:rFonts w:ascii="Open Sans" w:hAnsi="Open Sans" w:cs="Open Sans"/>
        </w:rPr>
        <w:t xml:space="preserve"> November 2019</w:t>
      </w:r>
      <w:r w:rsidRPr="008163B8">
        <w:rPr>
          <w:rFonts w:ascii="Open Sans" w:hAnsi="Open Sans" w:cs="Open Sans"/>
        </w:rPr>
        <w:t xml:space="preserve">. </w:t>
      </w:r>
    </w:p>
    <w:p w14:paraId="7A1262AA" w14:textId="1590E67D" w:rsidR="008163B8" w:rsidRPr="008163B8" w:rsidRDefault="008163B8" w:rsidP="008163B8">
      <w:pPr>
        <w:rPr>
          <w:rFonts w:ascii="Open Sans" w:hAnsi="Open Sans" w:cs="Open Sans"/>
        </w:rPr>
      </w:pPr>
      <w:r w:rsidRPr="008163B8">
        <w:rPr>
          <w:rFonts w:ascii="Open Sans" w:hAnsi="Open Sans" w:cs="Open Sans"/>
        </w:rPr>
        <w:t xml:space="preserve">To arrange an informal conversation with one of the </w:t>
      </w:r>
      <w:r w:rsidR="00545367">
        <w:rPr>
          <w:rFonts w:ascii="Open Sans" w:hAnsi="Open Sans" w:cs="Open Sans"/>
        </w:rPr>
        <w:t>c</w:t>
      </w:r>
      <w:r w:rsidRPr="008163B8">
        <w:rPr>
          <w:rFonts w:ascii="Open Sans" w:hAnsi="Open Sans" w:cs="Open Sans"/>
        </w:rPr>
        <w:t>o-</w:t>
      </w:r>
      <w:r w:rsidR="00545367">
        <w:rPr>
          <w:rFonts w:ascii="Open Sans" w:hAnsi="Open Sans" w:cs="Open Sans"/>
        </w:rPr>
        <w:t>c</w:t>
      </w:r>
      <w:r w:rsidRPr="008163B8">
        <w:rPr>
          <w:rFonts w:ascii="Open Sans" w:hAnsi="Open Sans" w:cs="Open Sans"/>
        </w:rPr>
        <w:t xml:space="preserve">hairs about the roles or for any further information </w:t>
      </w:r>
      <w:r w:rsidR="00545367">
        <w:rPr>
          <w:rFonts w:ascii="Open Sans" w:hAnsi="Open Sans" w:cs="Open Sans"/>
        </w:rPr>
        <w:t>about</w:t>
      </w:r>
      <w:r w:rsidRPr="008163B8">
        <w:rPr>
          <w:rFonts w:ascii="Open Sans" w:hAnsi="Open Sans" w:cs="Open Sans"/>
        </w:rPr>
        <w:t xml:space="preserve"> the organisation, please contact Rachel Reed at </w:t>
      </w:r>
      <w:hyperlink r:id="rId6" w:history="1">
        <w:r w:rsidRPr="008163B8">
          <w:rPr>
            <w:rStyle w:val="Hyperlink"/>
            <w:rFonts w:ascii="Open Sans" w:hAnsi="Open Sans" w:cs="Open Sans"/>
          </w:rPr>
          <w:t>r.reed@womensaid.org.uk</w:t>
        </w:r>
      </w:hyperlink>
      <w:r w:rsidRPr="008163B8">
        <w:rPr>
          <w:rFonts w:ascii="Open Sans" w:hAnsi="Open Sans" w:cs="Open Sans"/>
        </w:rPr>
        <w:t xml:space="preserve"> or call her on 01179 157453 or 07534 620498.</w:t>
      </w:r>
      <w:r w:rsidR="00BA13FD">
        <w:rPr>
          <w:rFonts w:ascii="Open Sans" w:hAnsi="Open Sans" w:cs="Open Sans"/>
        </w:rPr>
        <w:t xml:space="preserve"> The recruitment pack can be downloaded from our website: </w:t>
      </w:r>
      <w:hyperlink r:id="rId7" w:history="1">
        <w:r w:rsidR="008819F1" w:rsidRPr="00F107DB">
          <w:rPr>
            <w:rStyle w:val="Hyperlink"/>
            <w:rFonts w:ascii="Open Sans" w:hAnsi="Open Sans" w:cs="Open Sans"/>
          </w:rPr>
          <w:t>https://www.womensaid.org.uk/about-us/jobs/</w:t>
        </w:r>
      </w:hyperlink>
      <w:r w:rsidR="008819F1">
        <w:rPr>
          <w:rFonts w:ascii="Open Sans" w:hAnsi="Open Sans" w:cs="Open Sans"/>
        </w:rPr>
        <w:t xml:space="preserve">. </w:t>
      </w:r>
    </w:p>
    <w:p w14:paraId="2E5FFCBC" w14:textId="77777777" w:rsidR="001E47CF" w:rsidRPr="00E05818" w:rsidRDefault="001E47CF" w:rsidP="008163B8">
      <w:pPr>
        <w:rPr>
          <w:rFonts w:ascii="Open Sans" w:hAnsi="Open Sans" w:cs="Open Sans"/>
        </w:rPr>
      </w:pPr>
    </w:p>
    <w:sectPr w:rsidR="001E47CF" w:rsidRPr="00E05818" w:rsidSect="00AF2C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08B"/>
    <w:multiLevelType w:val="hybridMultilevel"/>
    <w:tmpl w:val="A7A8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D2561"/>
    <w:multiLevelType w:val="multilevel"/>
    <w:tmpl w:val="8B0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CF"/>
    <w:rsid w:val="00087DF3"/>
    <w:rsid w:val="001601B4"/>
    <w:rsid w:val="00187F09"/>
    <w:rsid w:val="001C0E98"/>
    <w:rsid w:val="001E47CF"/>
    <w:rsid w:val="00293C8B"/>
    <w:rsid w:val="002F7280"/>
    <w:rsid w:val="00306C28"/>
    <w:rsid w:val="00346456"/>
    <w:rsid w:val="00347368"/>
    <w:rsid w:val="003C6CF8"/>
    <w:rsid w:val="003F1892"/>
    <w:rsid w:val="0040716A"/>
    <w:rsid w:val="00545367"/>
    <w:rsid w:val="00557430"/>
    <w:rsid w:val="005769CE"/>
    <w:rsid w:val="005C68CA"/>
    <w:rsid w:val="005D1FC8"/>
    <w:rsid w:val="006F1712"/>
    <w:rsid w:val="00791121"/>
    <w:rsid w:val="008163B8"/>
    <w:rsid w:val="00875ED0"/>
    <w:rsid w:val="008819F1"/>
    <w:rsid w:val="008E0137"/>
    <w:rsid w:val="009203A1"/>
    <w:rsid w:val="009215A3"/>
    <w:rsid w:val="009F7025"/>
    <w:rsid w:val="00AF2C9B"/>
    <w:rsid w:val="00B86DE2"/>
    <w:rsid w:val="00BA13FD"/>
    <w:rsid w:val="00BC6709"/>
    <w:rsid w:val="00C4624B"/>
    <w:rsid w:val="00C66A33"/>
    <w:rsid w:val="00CE5C04"/>
    <w:rsid w:val="00D325B6"/>
    <w:rsid w:val="00D6124E"/>
    <w:rsid w:val="00D87F97"/>
    <w:rsid w:val="00DA7046"/>
    <w:rsid w:val="00DE7DCC"/>
    <w:rsid w:val="00E05818"/>
    <w:rsid w:val="00E32389"/>
    <w:rsid w:val="00E33AB0"/>
    <w:rsid w:val="00EA7F0E"/>
    <w:rsid w:val="00ED2A93"/>
    <w:rsid w:val="00F33A0B"/>
    <w:rsid w:val="00F6486B"/>
    <w:rsid w:val="00F667A2"/>
    <w:rsid w:val="00FC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D4F1"/>
  <w15:chartTrackingRefBased/>
  <w15:docId w15:val="{0AABA88C-A99D-4725-9B97-4ABC46A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47CF"/>
  </w:style>
  <w:style w:type="paragraph" w:styleId="BodyText">
    <w:name w:val="Body Text"/>
    <w:basedOn w:val="Normal"/>
    <w:link w:val="BodyTextChar"/>
    <w:rsid w:val="001E47CF"/>
    <w:pPr>
      <w:spacing w:after="0" w:line="240" w:lineRule="auto"/>
      <w:jc w:val="center"/>
    </w:pPr>
    <w:rPr>
      <w:rFonts w:ascii="Gill Sans MT" w:eastAsia="Times New Roman" w:hAnsi="Gill Sans MT" w:cs="Times New Roman"/>
      <w:sz w:val="24"/>
      <w:szCs w:val="20"/>
    </w:rPr>
  </w:style>
  <w:style w:type="character" w:customStyle="1" w:styleId="BodyTextChar">
    <w:name w:val="Body Text Char"/>
    <w:basedOn w:val="DefaultParagraphFont"/>
    <w:link w:val="BodyText"/>
    <w:rsid w:val="001E47CF"/>
    <w:rPr>
      <w:rFonts w:ascii="Gill Sans MT" w:eastAsia="Times New Roman" w:hAnsi="Gill Sans MT" w:cs="Times New Roman"/>
      <w:sz w:val="24"/>
      <w:szCs w:val="20"/>
    </w:rPr>
  </w:style>
  <w:style w:type="character" w:styleId="Hyperlink">
    <w:name w:val="Hyperlink"/>
    <w:basedOn w:val="DefaultParagraphFont"/>
    <w:uiPriority w:val="99"/>
    <w:unhideWhenUsed/>
    <w:rsid w:val="005C68CA"/>
    <w:rPr>
      <w:color w:val="0563C1" w:themeColor="hyperlink"/>
      <w:u w:val="single"/>
    </w:rPr>
  </w:style>
  <w:style w:type="paragraph" w:styleId="ListParagraph">
    <w:name w:val="List Paragraph"/>
    <w:basedOn w:val="Normal"/>
    <w:uiPriority w:val="34"/>
    <w:qFormat/>
    <w:rsid w:val="00AF2C9B"/>
    <w:pPr>
      <w:ind w:left="720"/>
      <w:contextualSpacing/>
    </w:pPr>
  </w:style>
  <w:style w:type="character" w:styleId="CommentReference">
    <w:name w:val="annotation reference"/>
    <w:basedOn w:val="DefaultParagraphFont"/>
    <w:uiPriority w:val="99"/>
    <w:semiHidden/>
    <w:unhideWhenUsed/>
    <w:rsid w:val="00C4624B"/>
    <w:rPr>
      <w:sz w:val="16"/>
      <w:szCs w:val="16"/>
    </w:rPr>
  </w:style>
  <w:style w:type="paragraph" w:styleId="CommentText">
    <w:name w:val="annotation text"/>
    <w:basedOn w:val="Normal"/>
    <w:link w:val="CommentTextChar"/>
    <w:uiPriority w:val="99"/>
    <w:semiHidden/>
    <w:unhideWhenUsed/>
    <w:rsid w:val="00C4624B"/>
    <w:pPr>
      <w:spacing w:line="240" w:lineRule="auto"/>
    </w:pPr>
    <w:rPr>
      <w:sz w:val="20"/>
      <w:szCs w:val="20"/>
    </w:rPr>
  </w:style>
  <w:style w:type="character" w:customStyle="1" w:styleId="CommentTextChar">
    <w:name w:val="Comment Text Char"/>
    <w:basedOn w:val="DefaultParagraphFont"/>
    <w:link w:val="CommentText"/>
    <w:uiPriority w:val="99"/>
    <w:semiHidden/>
    <w:rsid w:val="00C4624B"/>
    <w:rPr>
      <w:sz w:val="20"/>
      <w:szCs w:val="20"/>
    </w:rPr>
  </w:style>
  <w:style w:type="paragraph" w:styleId="CommentSubject">
    <w:name w:val="annotation subject"/>
    <w:basedOn w:val="CommentText"/>
    <w:next w:val="CommentText"/>
    <w:link w:val="CommentSubjectChar"/>
    <w:uiPriority w:val="99"/>
    <w:semiHidden/>
    <w:unhideWhenUsed/>
    <w:rsid w:val="00C4624B"/>
    <w:rPr>
      <w:b/>
      <w:bCs/>
    </w:rPr>
  </w:style>
  <w:style w:type="character" w:customStyle="1" w:styleId="CommentSubjectChar">
    <w:name w:val="Comment Subject Char"/>
    <w:basedOn w:val="CommentTextChar"/>
    <w:link w:val="CommentSubject"/>
    <w:uiPriority w:val="99"/>
    <w:semiHidden/>
    <w:rsid w:val="00C4624B"/>
    <w:rPr>
      <w:b/>
      <w:bCs/>
      <w:sz w:val="20"/>
      <w:szCs w:val="20"/>
    </w:rPr>
  </w:style>
  <w:style w:type="paragraph" w:styleId="BalloonText">
    <w:name w:val="Balloon Text"/>
    <w:basedOn w:val="Normal"/>
    <w:link w:val="BalloonTextChar"/>
    <w:uiPriority w:val="99"/>
    <w:semiHidden/>
    <w:unhideWhenUsed/>
    <w:rsid w:val="00C46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4B"/>
    <w:rPr>
      <w:rFonts w:ascii="Segoe UI" w:hAnsi="Segoe UI" w:cs="Segoe UI"/>
      <w:sz w:val="18"/>
      <w:szCs w:val="18"/>
    </w:rPr>
  </w:style>
  <w:style w:type="paragraph" w:styleId="NoSpacing">
    <w:name w:val="No Spacing"/>
    <w:uiPriority w:val="1"/>
    <w:qFormat/>
    <w:rsid w:val="00545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16">
      <w:bodyDiv w:val="1"/>
      <w:marLeft w:val="0"/>
      <w:marRight w:val="0"/>
      <w:marTop w:val="0"/>
      <w:marBottom w:val="0"/>
      <w:divBdr>
        <w:top w:val="none" w:sz="0" w:space="0" w:color="auto"/>
        <w:left w:val="none" w:sz="0" w:space="0" w:color="auto"/>
        <w:bottom w:val="none" w:sz="0" w:space="0" w:color="auto"/>
        <w:right w:val="none" w:sz="0" w:space="0" w:color="auto"/>
      </w:divBdr>
    </w:div>
    <w:div w:id="387653260">
      <w:bodyDiv w:val="1"/>
      <w:marLeft w:val="0"/>
      <w:marRight w:val="0"/>
      <w:marTop w:val="0"/>
      <w:marBottom w:val="0"/>
      <w:divBdr>
        <w:top w:val="none" w:sz="0" w:space="0" w:color="auto"/>
        <w:left w:val="none" w:sz="0" w:space="0" w:color="auto"/>
        <w:bottom w:val="none" w:sz="0" w:space="0" w:color="auto"/>
        <w:right w:val="none" w:sz="0" w:space="0" w:color="auto"/>
      </w:divBdr>
    </w:div>
    <w:div w:id="6056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mensaid.org.uk/about-u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eed@womensai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BF93B763</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Womensaid</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Owen</dc:creator>
  <cp:keywords/>
  <dc:description/>
  <cp:lastModifiedBy>Rachel Reed</cp:lastModifiedBy>
  <cp:revision>2</cp:revision>
  <dcterms:created xsi:type="dcterms:W3CDTF">2019-05-15T08:45:00Z</dcterms:created>
  <dcterms:modified xsi:type="dcterms:W3CDTF">2019-05-15T08:45:00Z</dcterms:modified>
</cp:coreProperties>
</file>