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D11F3" w14:textId="77777777" w:rsidR="00A563E2" w:rsidRDefault="003937C2">
      <w:pPr>
        <w:pStyle w:val="Heading1"/>
        <w:rPr>
          <w:rFonts w:ascii="Tahoma" w:hAnsi="Tahoma"/>
          <w:sz w:val="32"/>
        </w:rPr>
      </w:pPr>
      <w:bookmarkStart w:id="0" w:name="_GoBack"/>
      <w:bookmarkEnd w:id="0"/>
      <w:r>
        <w:rPr>
          <w:rFonts w:ascii="Tahoma" w:hAnsi="Tahoma"/>
        </w:rPr>
        <w:drawing>
          <wp:anchor distT="0" distB="0" distL="114300" distR="114300" simplePos="0" relativeHeight="251657728" behindDoc="1" locked="0" layoutInCell="1" allowOverlap="1" wp14:anchorId="3D3E07D7" wp14:editId="07777777">
            <wp:simplePos x="0" y="0"/>
            <wp:positionH relativeFrom="column">
              <wp:posOffset>160020</wp:posOffset>
            </wp:positionH>
            <wp:positionV relativeFrom="paragraph">
              <wp:posOffset>182880</wp:posOffset>
            </wp:positionV>
            <wp:extent cx="1847850" cy="844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EE4">
        <w:rPr>
          <w:rFonts w:ascii="Tahoma" w:hAnsi="Tahoma"/>
          <w:sz w:val="32"/>
        </w:rPr>
        <w:t xml:space="preserve">    </w:t>
      </w:r>
    </w:p>
    <w:p w14:paraId="29D6B04F" w14:textId="77777777" w:rsidR="006E240D" w:rsidRDefault="00B37EE4">
      <w:pPr>
        <w:pStyle w:val="Heading1"/>
        <w:rPr>
          <w:rFonts w:ascii="Tahoma" w:hAnsi="Tahoma"/>
        </w:rPr>
      </w:pPr>
      <w:r>
        <w:rPr>
          <w:rFonts w:ascii="Tahoma" w:hAnsi="Tahoma"/>
          <w:sz w:val="32"/>
        </w:rPr>
        <w:tab/>
      </w:r>
      <w:r>
        <w:rPr>
          <w:rFonts w:ascii="Tahoma" w:hAnsi="Tahoma"/>
          <w:sz w:val="32"/>
        </w:rPr>
        <w:tab/>
      </w:r>
      <w:r>
        <w:rPr>
          <w:rFonts w:ascii="Tahoma" w:hAnsi="Tahoma"/>
          <w:sz w:val="32"/>
        </w:rPr>
        <w:tab/>
      </w:r>
      <w:r>
        <w:rPr>
          <w:rFonts w:ascii="Tahoma" w:hAnsi="Tahoma"/>
          <w:sz w:val="32"/>
        </w:rPr>
        <w:tab/>
      </w:r>
      <w:r>
        <w:rPr>
          <w:rFonts w:ascii="Tahoma" w:hAnsi="Tahoma"/>
        </w:rPr>
        <w:tab/>
        <w:t xml:space="preserve"> </w:t>
      </w:r>
    </w:p>
    <w:p w14:paraId="672A6659" w14:textId="77777777" w:rsidR="006E240D" w:rsidRDefault="006E240D" w:rsidP="006E240D">
      <w:pPr>
        <w:pStyle w:val="Heading1"/>
        <w:jc w:val="center"/>
        <w:rPr>
          <w:rFonts w:ascii="Tahoma" w:hAnsi="Tahoma"/>
        </w:rPr>
      </w:pPr>
    </w:p>
    <w:p w14:paraId="0FF2D34C" w14:textId="77777777" w:rsidR="00B37EE4" w:rsidRDefault="00B37EE4" w:rsidP="006E240D">
      <w:pPr>
        <w:pStyle w:val="Heading1"/>
        <w:jc w:val="center"/>
        <w:rPr>
          <w:rFonts w:ascii="Tahoma" w:hAnsi="Tahoma"/>
        </w:rPr>
      </w:pPr>
      <w:r>
        <w:rPr>
          <w:rFonts w:ascii="Tahoma" w:hAnsi="Tahoma"/>
        </w:rPr>
        <w:t>JOB DESCRIPTION</w:t>
      </w:r>
    </w:p>
    <w:p w14:paraId="0A37501D" w14:textId="77777777" w:rsidR="00B37EE4" w:rsidRDefault="00B37EE4">
      <w:pPr>
        <w:widowControl/>
        <w:rPr>
          <w:rFonts w:ascii="Tahoma" w:hAnsi="Tahoma"/>
          <w:b/>
          <w:sz w:val="22"/>
        </w:rPr>
      </w:pPr>
    </w:p>
    <w:p w14:paraId="5DAB6C7B" w14:textId="77777777" w:rsidR="00B37EE4" w:rsidRPr="008B0EA2" w:rsidRDefault="00B37EE4">
      <w:pPr>
        <w:widowControl/>
        <w:jc w:val="center"/>
        <w:rPr>
          <w:rFonts w:ascii="Tahoma" w:hAnsi="Tahoma"/>
          <w:b/>
          <w:sz w:val="22"/>
        </w:rPr>
      </w:pPr>
    </w:p>
    <w:p w14:paraId="0D154948" w14:textId="77777777" w:rsidR="008B0EA2" w:rsidRDefault="008B0EA2" w:rsidP="008B0EA2">
      <w:pPr>
        <w:widowControl/>
        <w:rPr>
          <w:rFonts w:ascii="Tahoma" w:hAnsi="Tahoma"/>
          <w:b/>
        </w:rPr>
      </w:pPr>
      <w:r w:rsidRPr="008B0EA2">
        <w:rPr>
          <w:rFonts w:ascii="Tahoma" w:hAnsi="Tahoma"/>
          <w:b/>
        </w:rPr>
        <w:t>‘Starting Journeys, Inspiring Lives’</w:t>
      </w:r>
    </w:p>
    <w:p w14:paraId="02EB378F" w14:textId="77777777" w:rsidR="008B0EA2" w:rsidRPr="008B0EA2" w:rsidRDefault="008B0EA2" w:rsidP="008B0EA2">
      <w:pPr>
        <w:widowControl/>
        <w:rPr>
          <w:rFonts w:ascii="Tahoma" w:hAnsi="Tahoma"/>
          <w:b/>
          <w:sz w:val="22"/>
        </w:rPr>
      </w:pPr>
    </w:p>
    <w:p w14:paraId="6A05A809" w14:textId="77777777" w:rsidR="00A563E2" w:rsidRDefault="00A563E2">
      <w:pPr>
        <w:widowControl/>
        <w:jc w:val="center"/>
        <w:rPr>
          <w:rFonts w:ascii="Tahoma" w:hAnsi="Tahoma"/>
          <w:sz w:val="22"/>
        </w:rPr>
      </w:pPr>
    </w:p>
    <w:p w14:paraId="3E44DD6A" w14:textId="359F8621" w:rsidR="00B37EE4" w:rsidRDefault="00B37EE4" w:rsidP="79205A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sz w:val="22"/>
          <w:szCs w:val="22"/>
        </w:rPr>
      </w:pPr>
      <w:r w:rsidRPr="79205A75">
        <w:rPr>
          <w:rFonts w:ascii="Tahoma" w:hAnsi="Tahoma"/>
          <w:b/>
          <w:bCs/>
          <w:sz w:val="22"/>
          <w:szCs w:val="22"/>
        </w:rPr>
        <w:t>JOB TITLE:</w:t>
      </w:r>
      <w:r w:rsidRPr="79205A75">
        <w:rPr>
          <w:rFonts w:ascii="Tahoma" w:hAnsi="Tahoma"/>
          <w:sz w:val="22"/>
          <w:szCs w:val="22"/>
        </w:rPr>
        <w:t xml:space="preserve"> </w:t>
      </w:r>
      <w:r>
        <w:rPr>
          <w:rFonts w:ascii="Tahoma" w:hAnsi="Tahoma"/>
          <w:sz w:val="22"/>
        </w:rPr>
        <w:tab/>
      </w:r>
      <w:r>
        <w:rPr>
          <w:rFonts w:ascii="Tahoma" w:hAnsi="Tahoma"/>
          <w:sz w:val="22"/>
        </w:rPr>
        <w:tab/>
      </w:r>
      <w:r w:rsidR="008E10FA" w:rsidRPr="79205A75">
        <w:rPr>
          <w:rFonts w:ascii="Tahoma" w:hAnsi="Tahoma"/>
          <w:sz w:val="22"/>
          <w:szCs w:val="22"/>
        </w:rPr>
        <w:t>Youth</w:t>
      </w:r>
      <w:r w:rsidRPr="79205A75">
        <w:rPr>
          <w:rFonts w:ascii="Tahoma" w:hAnsi="Tahoma"/>
          <w:sz w:val="22"/>
          <w:szCs w:val="22"/>
        </w:rPr>
        <w:t xml:space="preserve"> Worker</w:t>
      </w:r>
      <w:r w:rsidR="008E10FA" w:rsidRPr="79205A75">
        <w:rPr>
          <w:rFonts w:ascii="Tahoma" w:hAnsi="Tahoma"/>
          <w:sz w:val="22"/>
          <w:szCs w:val="22"/>
        </w:rPr>
        <w:t xml:space="preserve"> L1</w:t>
      </w:r>
      <w:r w:rsidR="003610BE" w:rsidRPr="79205A75">
        <w:rPr>
          <w:rFonts w:ascii="Tahoma" w:hAnsi="Tahoma"/>
          <w:sz w:val="22"/>
          <w:szCs w:val="22"/>
        </w:rPr>
        <w:t xml:space="preserve"> (Targeted Youth Services – Girls Work focus)</w:t>
      </w:r>
    </w:p>
    <w:p w14:paraId="5A39BBE3"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187DA9C0" w14:textId="68FB5CC1" w:rsidR="00B37EE4" w:rsidRDefault="00B37EE4" w:rsidP="79205A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ahoma" w:eastAsia="Tahoma" w:hAnsi="Tahoma" w:cs="Tahoma"/>
          <w:sz w:val="22"/>
          <w:szCs w:val="22"/>
        </w:rPr>
      </w:pPr>
      <w:r w:rsidRPr="79205A75">
        <w:rPr>
          <w:rFonts w:ascii="Tahoma" w:hAnsi="Tahoma"/>
          <w:b/>
          <w:bCs/>
          <w:sz w:val="22"/>
          <w:szCs w:val="22"/>
        </w:rPr>
        <w:t>GRADE:</w:t>
      </w:r>
      <w:r w:rsidRPr="79205A75">
        <w:rPr>
          <w:rFonts w:ascii="Tahoma" w:hAnsi="Tahoma"/>
          <w:sz w:val="22"/>
          <w:szCs w:val="22"/>
        </w:rPr>
        <w:t xml:space="preserve">    </w:t>
      </w:r>
      <w:r w:rsidR="79205A75" w:rsidRPr="79205A75">
        <w:rPr>
          <w:rFonts w:ascii="Tahoma" w:eastAsia="Tahoma" w:hAnsi="Tahoma" w:cs="Tahoma"/>
          <w:sz w:val="22"/>
          <w:szCs w:val="22"/>
        </w:rPr>
        <w:t>Pay Scale 13-13a (£24,148 - £24,684)  - opportunities for progression</w:t>
      </w:r>
      <w:r>
        <w:rPr>
          <w:rFonts w:ascii="Tahoma" w:hAnsi="Tahoma"/>
          <w:sz w:val="22"/>
        </w:rPr>
        <w:tab/>
      </w:r>
      <w:r>
        <w:rPr>
          <w:rFonts w:ascii="Tahoma" w:hAnsi="Tahoma"/>
          <w:sz w:val="22"/>
        </w:rPr>
        <w:tab/>
      </w:r>
    </w:p>
    <w:p w14:paraId="41C8F396" w14:textId="77777777" w:rsidR="00B37EE4" w:rsidRDefault="00B37EE4" w:rsidP="79205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szCs w:val="22"/>
        </w:rPr>
      </w:pPr>
    </w:p>
    <w:p w14:paraId="4091817A" w14:textId="38AEA1A9" w:rsidR="00B37EE4" w:rsidRDefault="00B37EE4" w:rsidP="79205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ahoma" w:eastAsia="Tahoma" w:hAnsi="Tahoma" w:cs="Tahoma"/>
          <w:sz w:val="22"/>
          <w:szCs w:val="22"/>
        </w:rPr>
      </w:pPr>
      <w:r w:rsidRPr="79205A75">
        <w:rPr>
          <w:rFonts w:ascii="Tahoma" w:hAnsi="Tahoma"/>
          <w:b/>
          <w:bCs/>
          <w:sz w:val="22"/>
          <w:szCs w:val="22"/>
        </w:rPr>
        <w:t xml:space="preserve">HOURS: </w:t>
      </w:r>
      <w:r w:rsidRPr="79205A75">
        <w:rPr>
          <w:rFonts w:ascii="Tahoma" w:hAnsi="Tahoma"/>
          <w:sz w:val="22"/>
          <w:szCs w:val="22"/>
        </w:rPr>
        <w:t xml:space="preserve">  </w:t>
      </w:r>
      <w:r w:rsidR="79205A75" w:rsidRPr="79205A75">
        <w:rPr>
          <w:rFonts w:ascii="Tahoma" w:eastAsia="Tahoma" w:hAnsi="Tahoma" w:cs="Tahoma"/>
          <w:sz w:val="22"/>
          <w:szCs w:val="22"/>
        </w:rPr>
        <w:t xml:space="preserve"> 1 x full-time post available – </w:t>
      </w:r>
      <w:r w:rsidR="79205A75" w:rsidRPr="79205A75">
        <w:rPr>
          <w:rFonts w:ascii="Tahoma" w:eastAsia="Tahoma" w:hAnsi="Tahoma" w:cs="Tahoma"/>
          <w:b/>
          <w:bCs/>
          <w:sz w:val="22"/>
          <w:szCs w:val="22"/>
        </w:rPr>
        <w:t>37 hours</w:t>
      </w:r>
      <w:r w:rsidR="79205A75" w:rsidRPr="79205A75">
        <w:rPr>
          <w:rFonts w:ascii="Tahoma" w:eastAsia="Tahoma" w:hAnsi="Tahoma" w:cs="Tahoma"/>
          <w:sz w:val="22"/>
          <w:szCs w:val="22"/>
        </w:rPr>
        <w:t xml:space="preserve"> per week </w:t>
      </w:r>
    </w:p>
    <w:p w14:paraId="1A50CFB8" w14:textId="4DA0AEB2" w:rsidR="00B37EE4" w:rsidRDefault="00B37EE4" w:rsidP="79205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ahoma" w:eastAsia="Tahoma" w:hAnsi="Tahoma" w:cs="Tahoma"/>
          <w:sz w:val="22"/>
          <w:szCs w:val="22"/>
        </w:rPr>
      </w:pPr>
    </w:p>
    <w:p w14:paraId="57138414" w14:textId="50AC2371" w:rsidR="00B37EE4" w:rsidRDefault="79205A75" w:rsidP="79205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ahoma" w:eastAsia="Tahoma" w:hAnsi="Tahoma" w:cs="Tahoma"/>
          <w:sz w:val="22"/>
          <w:szCs w:val="22"/>
        </w:rPr>
      </w:pPr>
      <w:r w:rsidRPr="79205A75">
        <w:rPr>
          <w:rFonts w:ascii="Tahoma" w:eastAsia="Tahoma" w:hAnsi="Tahoma" w:cs="Tahoma"/>
          <w:sz w:val="22"/>
          <w:szCs w:val="22"/>
        </w:rPr>
        <w:t>Work hours are not 9-5 and will involve working 1-2 evenings and may occaionally include some weekends for residentials etc.</w:t>
      </w:r>
    </w:p>
    <w:p w14:paraId="1C37AC6C" w14:textId="604A5599" w:rsidR="00B37EE4" w:rsidRDefault="00B37EE4" w:rsidP="79205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ahoma" w:hAnsi="Tahoma"/>
          <w:sz w:val="22"/>
          <w:szCs w:val="22"/>
        </w:rPr>
      </w:pPr>
    </w:p>
    <w:p w14:paraId="1BB82CBA" w14:textId="77777777" w:rsidR="00B37EE4" w:rsidRDefault="00B37EE4" w:rsidP="79205A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ahoma" w:hAnsi="Tahoma"/>
          <w:sz w:val="22"/>
          <w:szCs w:val="22"/>
        </w:rPr>
      </w:pPr>
      <w:r w:rsidRPr="79205A75">
        <w:rPr>
          <w:rFonts w:ascii="Tahoma" w:hAnsi="Tahoma"/>
          <w:b/>
          <w:bCs/>
          <w:sz w:val="22"/>
          <w:szCs w:val="22"/>
        </w:rPr>
        <w:t>REPORTS TO:</w:t>
      </w:r>
      <w:r w:rsidRPr="79205A75">
        <w:rPr>
          <w:rFonts w:ascii="Tahoma" w:hAnsi="Tahoma"/>
          <w:sz w:val="22"/>
          <w:szCs w:val="22"/>
        </w:rPr>
        <w:t xml:space="preserve"> </w:t>
      </w:r>
      <w:r>
        <w:rPr>
          <w:rFonts w:ascii="Tahoma" w:hAnsi="Tahoma"/>
          <w:sz w:val="22"/>
        </w:rPr>
        <w:tab/>
      </w:r>
      <w:r>
        <w:rPr>
          <w:rFonts w:ascii="Tahoma" w:hAnsi="Tahoma"/>
          <w:sz w:val="22"/>
        </w:rPr>
        <w:tab/>
      </w:r>
      <w:r w:rsidR="008E10FA" w:rsidRPr="79205A75">
        <w:rPr>
          <w:rFonts w:ascii="Tahoma" w:hAnsi="Tahoma"/>
          <w:sz w:val="22"/>
          <w:szCs w:val="22"/>
        </w:rPr>
        <w:t xml:space="preserve">Senior Youth Worker </w:t>
      </w:r>
    </w:p>
    <w:p w14:paraId="0D0B940D"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3D12AFB3" w14:textId="723C3CBE" w:rsidR="00B37EE4" w:rsidRDefault="00B37EE4" w:rsidP="79205A75">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ahoma" w:hAnsi="Tahoma"/>
          <w:sz w:val="22"/>
          <w:szCs w:val="22"/>
        </w:rPr>
      </w:pPr>
      <w:r w:rsidRPr="79205A75">
        <w:rPr>
          <w:rFonts w:ascii="Tahoma" w:hAnsi="Tahoma"/>
          <w:b/>
          <w:bCs/>
          <w:sz w:val="22"/>
          <w:szCs w:val="22"/>
        </w:rPr>
        <w:t>RESPONSIBLE FOR:</w:t>
      </w:r>
      <w:r w:rsidRPr="79205A75">
        <w:rPr>
          <w:rFonts w:ascii="Tahoma" w:hAnsi="Tahoma"/>
          <w:sz w:val="22"/>
          <w:szCs w:val="22"/>
        </w:rPr>
        <w:t xml:space="preserve"> </w:t>
      </w:r>
      <w:r>
        <w:rPr>
          <w:rFonts w:ascii="Tahoma" w:hAnsi="Tahoma"/>
          <w:sz w:val="22"/>
        </w:rPr>
        <w:tab/>
      </w:r>
      <w:r w:rsidR="00C307B1" w:rsidRPr="79205A75">
        <w:rPr>
          <w:rFonts w:ascii="Tahoma" w:hAnsi="Tahoma"/>
          <w:sz w:val="22"/>
          <w:szCs w:val="22"/>
        </w:rPr>
        <w:t>Sessional Youth Support Worker staff, Apprentice</w:t>
      </w:r>
      <w:r w:rsidR="00616653" w:rsidRPr="79205A75">
        <w:rPr>
          <w:rFonts w:ascii="Tahoma" w:hAnsi="Tahoma"/>
          <w:sz w:val="22"/>
          <w:szCs w:val="22"/>
        </w:rPr>
        <w:t>s</w:t>
      </w:r>
      <w:r w:rsidR="00C307B1" w:rsidRPr="79205A75">
        <w:rPr>
          <w:rFonts w:ascii="Tahoma" w:hAnsi="Tahoma"/>
          <w:sz w:val="22"/>
          <w:szCs w:val="22"/>
        </w:rPr>
        <w:t>, Volunteers</w:t>
      </w:r>
      <w:r w:rsidRPr="79205A75">
        <w:rPr>
          <w:rFonts w:ascii="Tahoma" w:hAnsi="Tahoma"/>
          <w:sz w:val="22"/>
          <w:szCs w:val="22"/>
        </w:rPr>
        <w:t xml:space="preserve"> </w:t>
      </w:r>
    </w:p>
    <w:p w14:paraId="0E27B00A"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60061E4C"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7B7E68A1"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b/>
          <w:sz w:val="22"/>
        </w:rPr>
      </w:pPr>
      <w:r>
        <w:rPr>
          <w:rFonts w:ascii="Tahoma" w:hAnsi="Tahoma"/>
          <w:b/>
          <w:sz w:val="22"/>
        </w:rPr>
        <w:t>Purpose of the Job</w:t>
      </w:r>
    </w:p>
    <w:p w14:paraId="44EAFD9C"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ahoma" w:hAnsi="Tahoma"/>
          <w:sz w:val="22"/>
        </w:rPr>
      </w:pPr>
    </w:p>
    <w:p w14:paraId="6FD066A1" w14:textId="77777777" w:rsidR="00B37EE4" w:rsidRDefault="00B37EE4">
      <w:pPr>
        <w:pStyle w:val="BodyText"/>
      </w:pPr>
      <w:r>
        <w:t xml:space="preserve">Under the direction of the Youth Moves Board to </w:t>
      </w:r>
      <w:r w:rsidR="00616653">
        <w:t xml:space="preserve">deliver outstanding youth work opportunities that improve the lives of </w:t>
      </w:r>
      <w:r>
        <w:t xml:space="preserve">young people </w:t>
      </w:r>
      <w:r w:rsidR="00616653">
        <w:t xml:space="preserve">from South Bristol </w:t>
      </w:r>
      <w:r>
        <w:t>aged 8-19 years old</w:t>
      </w:r>
      <w:r w:rsidR="00616653">
        <w:t xml:space="preserve"> (up to 25 for those with additional needs)</w:t>
      </w:r>
      <w:r>
        <w:t>.</w:t>
      </w:r>
    </w:p>
    <w:p w14:paraId="4B94D5A5"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b/>
          <w:sz w:val="22"/>
        </w:rPr>
      </w:pPr>
    </w:p>
    <w:p w14:paraId="2D9A7D85"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b/>
          <w:sz w:val="22"/>
        </w:rPr>
      </w:pPr>
      <w:r>
        <w:rPr>
          <w:rFonts w:ascii="Tahoma" w:hAnsi="Tahoma"/>
          <w:b/>
          <w:sz w:val="22"/>
        </w:rPr>
        <w:t>Key Job Outcomes</w:t>
      </w:r>
    </w:p>
    <w:p w14:paraId="3DEEC669"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b/>
          <w:sz w:val="22"/>
        </w:rPr>
      </w:pPr>
    </w:p>
    <w:p w14:paraId="3656B9AB"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52663BD3" w14:textId="77777777" w:rsidR="00B37EE4" w:rsidRDefault="00B37E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sz w:val="22"/>
        </w:rPr>
      </w:pPr>
      <w:r>
        <w:rPr>
          <w:rFonts w:ascii="Tahoma" w:hAnsi="Tahoma"/>
          <w:sz w:val="22"/>
        </w:rPr>
        <w:t>1.</w:t>
      </w:r>
      <w:r>
        <w:rPr>
          <w:rFonts w:ascii="Tahoma" w:hAnsi="Tahoma"/>
          <w:sz w:val="22"/>
        </w:rPr>
        <w:tab/>
        <w:t xml:space="preserve">To </w:t>
      </w:r>
      <w:r w:rsidR="00616653">
        <w:rPr>
          <w:rFonts w:ascii="Tahoma" w:hAnsi="Tahoma"/>
          <w:sz w:val="22"/>
        </w:rPr>
        <w:t>ensure young people are in the lead, by actively promoting and encouraging</w:t>
      </w:r>
      <w:r>
        <w:rPr>
          <w:rFonts w:ascii="Tahoma" w:hAnsi="Tahoma"/>
          <w:sz w:val="22"/>
        </w:rPr>
        <w:t xml:space="preserve"> the</w:t>
      </w:r>
      <w:r w:rsidR="00616653">
        <w:rPr>
          <w:rFonts w:ascii="Tahoma" w:hAnsi="Tahoma"/>
          <w:sz w:val="22"/>
        </w:rPr>
        <w:t>ir</w:t>
      </w:r>
      <w:r>
        <w:rPr>
          <w:rFonts w:ascii="Tahoma" w:hAnsi="Tahoma"/>
          <w:sz w:val="22"/>
        </w:rPr>
        <w:t xml:space="preserve"> participation, </w:t>
      </w:r>
      <w:r w:rsidR="00C70B2F">
        <w:rPr>
          <w:rFonts w:ascii="Tahoma" w:hAnsi="Tahoma"/>
          <w:sz w:val="22"/>
        </w:rPr>
        <w:t xml:space="preserve">taking of </w:t>
      </w:r>
      <w:r>
        <w:rPr>
          <w:rFonts w:ascii="Tahoma" w:hAnsi="Tahoma"/>
          <w:sz w:val="22"/>
        </w:rPr>
        <w:t xml:space="preserve">responsibility and </w:t>
      </w:r>
      <w:r w:rsidR="00C70B2F">
        <w:rPr>
          <w:rFonts w:ascii="Tahoma" w:hAnsi="Tahoma"/>
          <w:sz w:val="22"/>
        </w:rPr>
        <w:t>engagement in all aspects of design, delivery, and evaluation of the programmes delivered</w:t>
      </w:r>
      <w:r>
        <w:rPr>
          <w:rFonts w:ascii="Tahoma" w:hAnsi="Tahoma"/>
          <w:sz w:val="22"/>
        </w:rPr>
        <w:t>.</w:t>
      </w:r>
    </w:p>
    <w:p w14:paraId="45FB0818" w14:textId="77777777" w:rsidR="00B37EE4" w:rsidRDefault="00B37E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sz w:val="22"/>
        </w:rPr>
      </w:pPr>
    </w:p>
    <w:p w14:paraId="2098EA1E" w14:textId="77777777" w:rsidR="006E240D" w:rsidRDefault="00B37EE4" w:rsidP="00616653">
      <w:pPr>
        <w:pStyle w:val="Level1"/>
        <w:numPr>
          <w:ilvl w:val="0"/>
          <w:numId w:val="0"/>
        </w:numPr>
        <w:ind w:left="720" w:hanging="720"/>
        <w:rPr>
          <w:rFonts w:ascii="Tahoma" w:hAnsi="Tahoma"/>
          <w:sz w:val="22"/>
        </w:rPr>
      </w:pPr>
      <w:r>
        <w:rPr>
          <w:rFonts w:ascii="Tahoma" w:hAnsi="Tahoma" w:cs="Tahoma"/>
          <w:sz w:val="22"/>
        </w:rPr>
        <w:t>2.</w:t>
      </w:r>
      <w:r>
        <w:rPr>
          <w:rFonts w:ascii="Tahoma" w:hAnsi="Tahoma" w:cs="Tahoma"/>
          <w:sz w:val="22"/>
        </w:rPr>
        <w:tab/>
      </w:r>
      <w:r>
        <w:rPr>
          <w:rFonts w:ascii="Tahoma" w:hAnsi="Tahoma"/>
          <w:sz w:val="22"/>
        </w:rPr>
        <w:t>To lead an area of one or more youth work responsibilities f</w:t>
      </w:r>
      <w:r w:rsidR="00616653">
        <w:rPr>
          <w:rFonts w:ascii="Tahoma" w:hAnsi="Tahoma"/>
          <w:sz w:val="22"/>
        </w:rPr>
        <w:t xml:space="preserve">or the team as a whole. </w:t>
      </w:r>
    </w:p>
    <w:p w14:paraId="38314B53" w14:textId="77777777" w:rsidR="00B37EE4" w:rsidRDefault="00616653" w:rsidP="006E240D">
      <w:pPr>
        <w:pStyle w:val="Level1"/>
        <w:numPr>
          <w:ilvl w:val="0"/>
          <w:numId w:val="0"/>
        </w:numPr>
        <w:ind w:left="720"/>
        <w:rPr>
          <w:rFonts w:ascii="Tahoma" w:hAnsi="Tahoma"/>
          <w:sz w:val="22"/>
        </w:rPr>
      </w:pPr>
      <w:r>
        <w:rPr>
          <w:rFonts w:ascii="Tahoma" w:hAnsi="Tahoma"/>
          <w:sz w:val="22"/>
        </w:rPr>
        <w:t>For these posts we are looking for staff to take on the following areas of work:</w:t>
      </w:r>
    </w:p>
    <w:p w14:paraId="5BBE9B86" w14:textId="3E01B9B6" w:rsidR="00616653" w:rsidRDefault="79205A75" w:rsidP="79205A75">
      <w:pPr>
        <w:pStyle w:val="Level1"/>
        <w:numPr>
          <w:ilvl w:val="0"/>
          <w:numId w:val="4"/>
        </w:numPr>
        <w:rPr>
          <w:rFonts w:ascii="Tahoma" w:hAnsi="Tahoma" w:cs="Tahoma"/>
          <w:sz w:val="22"/>
          <w:szCs w:val="22"/>
        </w:rPr>
      </w:pPr>
      <w:r w:rsidRPr="79205A75">
        <w:rPr>
          <w:rFonts w:ascii="Tahoma" w:hAnsi="Tahoma" w:cs="Tahoma"/>
          <w:sz w:val="22"/>
          <w:szCs w:val="22"/>
        </w:rPr>
        <w:t>Manage a caseload of referred young people (mostly girls and young women) aged 11-19 (up to 25 for care leavers) and support them to make progress against an agreed action plan</w:t>
      </w:r>
    </w:p>
    <w:p w14:paraId="297B8DF3" w14:textId="77777777" w:rsidR="003610BE" w:rsidRDefault="003610BE" w:rsidP="00616653">
      <w:pPr>
        <w:pStyle w:val="Level1"/>
        <w:numPr>
          <w:ilvl w:val="0"/>
          <w:numId w:val="4"/>
        </w:numPr>
        <w:rPr>
          <w:rFonts w:ascii="Tahoma" w:hAnsi="Tahoma" w:cs="Tahoma"/>
          <w:sz w:val="22"/>
        </w:rPr>
      </w:pPr>
      <w:r>
        <w:rPr>
          <w:rFonts w:ascii="Tahoma" w:hAnsi="Tahoma" w:cs="Tahoma"/>
          <w:sz w:val="22"/>
        </w:rPr>
        <w:t xml:space="preserve">Deliver targeted small group work sessions for identified groups of vulnerable young people </w:t>
      </w:r>
    </w:p>
    <w:p w14:paraId="194CBBEF" w14:textId="0D25D873" w:rsidR="003610BE" w:rsidRDefault="79205A75" w:rsidP="79205A75">
      <w:pPr>
        <w:pStyle w:val="Level1"/>
        <w:numPr>
          <w:ilvl w:val="0"/>
          <w:numId w:val="4"/>
        </w:numPr>
        <w:rPr>
          <w:rFonts w:ascii="Tahoma" w:hAnsi="Tahoma" w:cs="Tahoma"/>
          <w:sz w:val="22"/>
          <w:szCs w:val="22"/>
        </w:rPr>
      </w:pPr>
      <w:r w:rsidRPr="79205A75">
        <w:rPr>
          <w:rFonts w:ascii="Tahoma" w:hAnsi="Tahoma" w:cs="Tahoma"/>
          <w:sz w:val="22"/>
          <w:szCs w:val="22"/>
        </w:rPr>
        <w:t>Support the delivery of our community youth club provision</w:t>
      </w:r>
    </w:p>
    <w:p w14:paraId="31F99F87" w14:textId="19BAA98B" w:rsidR="003610BE" w:rsidRDefault="79205A75" w:rsidP="79205A75">
      <w:pPr>
        <w:pStyle w:val="Level1"/>
        <w:numPr>
          <w:ilvl w:val="0"/>
          <w:numId w:val="4"/>
        </w:numPr>
        <w:rPr>
          <w:sz w:val="22"/>
          <w:szCs w:val="22"/>
        </w:rPr>
      </w:pPr>
      <w:r w:rsidRPr="79205A75">
        <w:rPr>
          <w:rFonts w:ascii="Tahoma" w:hAnsi="Tahoma" w:cs="Tahoma"/>
          <w:sz w:val="22"/>
          <w:szCs w:val="22"/>
        </w:rPr>
        <w:t>Ensure we meet the targets as set out in our Targeted Youth Services contract</w:t>
      </w:r>
    </w:p>
    <w:p w14:paraId="049F31CB" w14:textId="77777777" w:rsidR="00B37EE4" w:rsidRDefault="00B37E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sz w:val="22"/>
        </w:rPr>
      </w:pPr>
    </w:p>
    <w:p w14:paraId="2009C1B9" w14:textId="77777777" w:rsidR="006E240D" w:rsidRDefault="006E240D">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rPr>
      </w:pPr>
      <w:r>
        <w:rPr>
          <w:rFonts w:ascii="Tahoma" w:hAnsi="Tahoma"/>
          <w:sz w:val="22"/>
        </w:rPr>
        <w:t xml:space="preserve">To </w:t>
      </w:r>
      <w:r w:rsidR="008B0EA2">
        <w:rPr>
          <w:rFonts w:ascii="Tahoma" w:hAnsi="Tahoma"/>
          <w:sz w:val="22"/>
        </w:rPr>
        <w:t>keep up-to-date with training and actively look for new training opportunities and continuous professional development to be the best youth worker that you can be.</w:t>
      </w:r>
    </w:p>
    <w:p w14:paraId="53128261" w14:textId="77777777" w:rsidR="006E240D" w:rsidRDefault="006E240D" w:rsidP="006E240D">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ahoma" w:hAnsi="Tahoma"/>
          <w:sz w:val="22"/>
        </w:rPr>
      </w:pPr>
    </w:p>
    <w:p w14:paraId="7C2D34B8" w14:textId="77777777" w:rsidR="00A563E2" w:rsidRDefault="00A563E2">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rPr>
      </w:pPr>
      <w:r>
        <w:rPr>
          <w:rFonts w:ascii="Tahoma" w:hAnsi="Tahoma"/>
          <w:sz w:val="22"/>
        </w:rPr>
        <w:t>To help build the evidence base for the youth work that we deliver and to take an active role in monitoring and evaluation, impact measurement and to analyse our results to help us to continually improve.</w:t>
      </w:r>
    </w:p>
    <w:p w14:paraId="62486C05" w14:textId="77777777" w:rsidR="00A563E2" w:rsidRDefault="00A563E2" w:rsidP="00A563E2">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ahoma" w:hAnsi="Tahoma"/>
          <w:sz w:val="22"/>
        </w:rPr>
      </w:pPr>
    </w:p>
    <w:p w14:paraId="6723A222" w14:textId="77777777" w:rsidR="00B37EE4" w:rsidRDefault="00B37EE4">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rPr>
      </w:pPr>
      <w:r>
        <w:rPr>
          <w:rFonts w:ascii="Tahoma" w:hAnsi="Tahoma"/>
          <w:sz w:val="22"/>
        </w:rPr>
        <w:t>To work with the team in planning, delivering and evaluating our overall Youth Moves programme of activities so that it achieves our outcomes as agreed.</w:t>
      </w:r>
    </w:p>
    <w:p w14:paraId="4101652C" w14:textId="77777777" w:rsidR="00B37EE4" w:rsidRDefault="00B37EE4">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5556F13E" w14:textId="77777777" w:rsidR="00B37EE4" w:rsidRDefault="00B37EE4">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rPr>
      </w:pPr>
      <w:r>
        <w:rPr>
          <w:rFonts w:ascii="Tahoma" w:hAnsi="Tahoma"/>
          <w:sz w:val="22"/>
        </w:rPr>
        <w:t xml:space="preserve">To develop partnership working to enhance the opportunities available to the young people we work with. </w:t>
      </w:r>
    </w:p>
    <w:p w14:paraId="4B99056E" w14:textId="77777777" w:rsidR="00B37EE4" w:rsidRDefault="00B37EE4">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03FA5E06" w14:textId="77777777" w:rsidR="00B37EE4" w:rsidRDefault="00B37EE4">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rPr>
      </w:pPr>
      <w:r>
        <w:rPr>
          <w:rFonts w:ascii="Tahoma" w:hAnsi="Tahoma"/>
          <w:sz w:val="22"/>
        </w:rPr>
        <w:t>To work within budget constraints and ensure all financial administration is completed.</w:t>
      </w:r>
    </w:p>
    <w:p w14:paraId="1299C43A" w14:textId="77777777" w:rsidR="00B37EE4" w:rsidRDefault="00B37EE4">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68FC0E66" w14:textId="3BF45374" w:rsidR="00B37EE4" w:rsidRDefault="79205A75" w:rsidP="79205A75">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szCs w:val="22"/>
        </w:rPr>
      </w:pPr>
      <w:r w:rsidRPr="79205A75">
        <w:rPr>
          <w:rFonts w:ascii="Tahoma" w:hAnsi="Tahoma"/>
          <w:sz w:val="22"/>
          <w:szCs w:val="22"/>
        </w:rPr>
        <w:t>To capture the achievements and progress of the young people and the project, using IT systems where appropriate (Youth Moves uses the Views platform and the City Council ask us to use the EYES database for all 1-1 work).</w:t>
      </w:r>
    </w:p>
    <w:p w14:paraId="4DDBEF00" w14:textId="77777777" w:rsidR="00B37EE4" w:rsidRDefault="00B37EE4">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56425D4C" w14:textId="77777777" w:rsidR="00B37EE4" w:rsidRDefault="00B37EE4">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rPr>
      </w:pPr>
      <w:r>
        <w:rPr>
          <w:rFonts w:ascii="Tahoma" w:hAnsi="Tahoma"/>
          <w:sz w:val="22"/>
        </w:rPr>
        <w:t xml:space="preserve">To ensure that all activities are carried out in accord with </w:t>
      </w:r>
      <w:r w:rsidR="006E240D">
        <w:rPr>
          <w:rFonts w:ascii="Tahoma" w:hAnsi="Tahoma"/>
          <w:sz w:val="22"/>
        </w:rPr>
        <w:t xml:space="preserve">all Youth Moves policies – particularly </w:t>
      </w:r>
      <w:r>
        <w:rPr>
          <w:rFonts w:ascii="Tahoma" w:hAnsi="Tahoma"/>
          <w:sz w:val="22"/>
        </w:rPr>
        <w:t>Youth Mov</w:t>
      </w:r>
      <w:r w:rsidR="006E240D">
        <w:rPr>
          <w:rFonts w:ascii="Tahoma" w:hAnsi="Tahoma"/>
          <w:sz w:val="22"/>
        </w:rPr>
        <w:t>es Health,</w:t>
      </w:r>
      <w:r>
        <w:rPr>
          <w:rFonts w:ascii="Tahoma" w:hAnsi="Tahoma"/>
          <w:sz w:val="22"/>
        </w:rPr>
        <w:t xml:space="preserve"> Safety</w:t>
      </w:r>
      <w:r w:rsidR="006E240D">
        <w:rPr>
          <w:rFonts w:ascii="Tahoma" w:hAnsi="Tahoma"/>
          <w:sz w:val="22"/>
        </w:rPr>
        <w:t xml:space="preserve"> &amp; Wellbeing</w:t>
      </w:r>
      <w:r w:rsidR="00A563E2">
        <w:rPr>
          <w:rFonts w:ascii="Tahoma" w:hAnsi="Tahoma"/>
          <w:sz w:val="22"/>
        </w:rPr>
        <w:t xml:space="preserve"> and Safeguarding</w:t>
      </w:r>
      <w:r>
        <w:rPr>
          <w:rFonts w:ascii="Tahoma" w:hAnsi="Tahoma"/>
          <w:sz w:val="22"/>
        </w:rPr>
        <w:t xml:space="preserve"> policies and procedures.</w:t>
      </w:r>
    </w:p>
    <w:p w14:paraId="3461D779" w14:textId="77777777" w:rsidR="00B37EE4" w:rsidRDefault="00B37EE4">
      <w:pPr>
        <w:pStyle w:val="Level1"/>
        <w:numPr>
          <w:ilvl w:val="0"/>
          <w:numId w:val="0"/>
        </w:numPr>
        <w:rPr>
          <w:rFonts w:ascii="Tahoma" w:hAnsi="Tahoma" w:cs="Tahoma"/>
          <w:sz w:val="22"/>
        </w:rPr>
      </w:pPr>
    </w:p>
    <w:p w14:paraId="269E6323" w14:textId="77777777" w:rsidR="00B37EE4" w:rsidRDefault="00B37EE4">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rPr>
      </w:pPr>
      <w:r>
        <w:rPr>
          <w:rFonts w:ascii="Tahoma" w:hAnsi="Tahoma" w:cs="Tahoma"/>
          <w:sz w:val="22"/>
        </w:rPr>
        <w:t>To promote equal opportunities in the provision of the service and take positive steps to counter discrimination.</w:t>
      </w:r>
    </w:p>
    <w:p w14:paraId="3CF2D8B6" w14:textId="77777777" w:rsidR="00B37EE4" w:rsidRDefault="00B37EE4">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76C16C48" w14:textId="77777777" w:rsidR="00B37EE4" w:rsidRDefault="00B37EE4">
      <w:pPr>
        <w:pStyle w:val="Level1"/>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ahoma" w:hAnsi="Tahoma"/>
          <w:sz w:val="22"/>
        </w:rPr>
      </w:pPr>
      <w:r>
        <w:rPr>
          <w:rFonts w:ascii="Tahoma" w:hAnsi="Tahoma"/>
          <w:sz w:val="22"/>
        </w:rPr>
        <w:t>To undertake day-to-day supervision responsibilities for motivation, retention, and development of staff and volunteers.</w:t>
      </w:r>
      <w:r>
        <w:rPr>
          <w:rFonts w:ascii="Tahoma" w:hAnsi="Tahoma"/>
          <w:sz w:val="22"/>
        </w:rPr>
        <w:tab/>
      </w:r>
    </w:p>
    <w:p w14:paraId="0FB78278"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3AD69336"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r>
        <w:rPr>
          <w:rFonts w:ascii="Tahoma" w:hAnsi="Tahoma"/>
          <w:b/>
          <w:sz w:val="22"/>
        </w:rPr>
        <w:t>Qualifications &amp; Experience</w:t>
      </w:r>
    </w:p>
    <w:p w14:paraId="1FC39945"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3277CDE5"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r>
        <w:rPr>
          <w:rFonts w:ascii="Tahoma" w:hAnsi="Tahoma"/>
          <w:sz w:val="22"/>
        </w:rPr>
        <w:t>The post holder should possess a recognized Youth Work degree qualification or equivalent qualification from teaching/college, social/ health work, youth offending background or similar (or on a course nearing completion).</w:t>
      </w:r>
    </w:p>
    <w:p w14:paraId="0562CB0E"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178BCD78" w14:textId="77777777" w:rsidR="00B37EE4" w:rsidRDefault="00C70B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r>
        <w:rPr>
          <w:rFonts w:ascii="Tahoma" w:hAnsi="Tahoma"/>
          <w:sz w:val="22"/>
        </w:rPr>
        <w:t>Or</w:t>
      </w:r>
      <w:r w:rsidR="00B37EE4">
        <w:rPr>
          <w:rFonts w:ascii="Tahoma" w:hAnsi="Tahoma"/>
          <w:sz w:val="22"/>
        </w:rPr>
        <w:t xml:space="preserve"> a wealth of relevant experience </w:t>
      </w:r>
      <w:r>
        <w:rPr>
          <w:rFonts w:ascii="Tahoma" w:hAnsi="Tahoma"/>
          <w:sz w:val="22"/>
        </w:rPr>
        <w:t xml:space="preserve">in youth work settings </w:t>
      </w:r>
      <w:r w:rsidR="00B37EE4">
        <w:rPr>
          <w:rFonts w:ascii="Tahoma" w:hAnsi="Tahoma"/>
          <w:sz w:val="22"/>
        </w:rPr>
        <w:t xml:space="preserve">without any of the above qualifications may be accepted – this will need to be clearly evidenced through the application process. </w:t>
      </w:r>
    </w:p>
    <w:p w14:paraId="34CE0A41"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280C21DB"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r>
        <w:rPr>
          <w:rFonts w:ascii="Tahoma" w:hAnsi="Tahoma"/>
          <w:sz w:val="22"/>
        </w:rPr>
        <w:t>Have a minimum of 2 years relevant experience of working in a youth work setting.</w:t>
      </w:r>
    </w:p>
    <w:p w14:paraId="62EBF3C5"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6D98A12B" w14:textId="77777777" w:rsidR="00B37EE4" w:rsidRDefault="00B37E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sz w:val="22"/>
        </w:rPr>
      </w:pPr>
    </w:p>
    <w:p w14:paraId="2946DB82" w14:textId="77777777" w:rsidR="00B37EE4" w:rsidRDefault="00B37EE4"/>
    <w:sectPr w:rsidR="00B37EE4">
      <w:footerReference w:type="default" r:id="rId10"/>
      <w:endnotePr>
        <w:numFmt w:val="decimal"/>
      </w:endnotePr>
      <w:pgSz w:w="11904" w:h="16836"/>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CC1D" w14:textId="77777777" w:rsidR="0038035B" w:rsidRDefault="0038035B">
      <w:r>
        <w:separator/>
      </w:r>
    </w:p>
  </w:endnote>
  <w:endnote w:type="continuationSeparator" w:id="0">
    <w:p w14:paraId="110FFD37" w14:textId="77777777" w:rsidR="0038035B" w:rsidRDefault="0038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F793" w14:textId="77777777" w:rsidR="00B37EE4" w:rsidRDefault="00D7060E">
    <w:pPr>
      <w:pStyle w:val="Footer"/>
      <w:rPr>
        <w:rFonts w:ascii="Lucida Sans Unicode" w:hAnsi="Lucida Sans Unicode" w:cs="Lucida Sans Unicode"/>
        <w:sz w:val="16"/>
      </w:rPr>
    </w:pPr>
    <w:r>
      <w:rPr>
        <w:rFonts w:ascii="Lucida Sans Unicode" w:hAnsi="Lucida Sans Unicode" w:cs="Lucida Sans Unicode"/>
        <w:sz w:val="16"/>
      </w:rPr>
      <w:t>Youth Worker L1-2 Targeted Work</w:t>
    </w:r>
    <w:r w:rsidR="00B37EE4">
      <w:rPr>
        <w:rFonts w:ascii="Lucida Sans Unicode" w:hAnsi="Lucida Sans Unicode" w:cs="Lucida Sans Unicode"/>
        <w:sz w:val="16"/>
      </w:rPr>
      <w:tab/>
    </w:r>
    <w:r w:rsidR="00B37EE4">
      <w:rPr>
        <w:rFonts w:ascii="Lucida Sans Unicode" w:hAnsi="Lucida Sans Unicode" w:cs="Lucida Sans Unicode"/>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99379" w14:textId="77777777" w:rsidR="0038035B" w:rsidRDefault="0038035B">
      <w:r>
        <w:separator/>
      </w:r>
    </w:p>
  </w:footnote>
  <w:footnote w:type="continuationSeparator" w:id="0">
    <w:p w14:paraId="3FE9F23F" w14:textId="77777777" w:rsidR="0038035B" w:rsidRDefault="00380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ahoma" w:hAnsi="Tahoma"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B360F04"/>
    <w:multiLevelType w:val="hybridMultilevel"/>
    <w:tmpl w:val="828E19F0"/>
    <w:lvl w:ilvl="0" w:tplc="DA8854B2">
      <w:start w:val="2"/>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AB910AF"/>
    <w:multiLevelType w:val="hybridMultilevel"/>
    <w:tmpl w:val="324E5B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A25E84"/>
    <w:multiLevelType w:val="hybridMultilevel"/>
    <w:tmpl w:val="8C04D8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FA"/>
    <w:rsid w:val="00234FBF"/>
    <w:rsid w:val="002D55E2"/>
    <w:rsid w:val="003610BE"/>
    <w:rsid w:val="0038035B"/>
    <w:rsid w:val="003937C2"/>
    <w:rsid w:val="00414380"/>
    <w:rsid w:val="00616653"/>
    <w:rsid w:val="00641AE7"/>
    <w:rsid w:val="00645911"/>
    <w:rsid w:val="006E240D"/>
    <w:rsid w:val="008B0EA2"/>
    <w:rsid w:val="008E10FA"/>
    <w:rsid w:val="009667E4"/>
    <w:rsid w:val="009852EE"/>
    <w:rsid w:val="009E5FAF"/>
    <w:rsid w:val="00A563E2"/>
    <w:rsid w:val="00A72163"/>
    <w:rsid w:val="00B37EE4"/>
    <w:rsid w:val="00C307B1"/>
    <w:rsid w:val="00C70B2F"/>
    <w:rsid w:val="00D7060E"/>
    <w:rsid w:val="00FD3DA0"/>
    <w:rsid w:val="79205A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18AD48"/>
  <w14:defaultImageDpi w14:val="32767"/>
  <w15:chartTrackingRefBased/>
  <w15:docId w15:val="{7C5AC652-3499-4697-845A-EBF58FA5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noProof/>
      <w:szCs w:val="24"/>
      <w:lang w:val="en-GB" w:eastAsia="en-GB"/>
    </w:rPr>
  </w:style>
  <w:style w:type="paragraph" w:styleId="Heading1">
    <w:name w:val="heading 1"/>
    <w:basedOn w:val="Normal"/>
    <w:next w:val="Normal"/>
    <w:qFormat/>
    <w:pPr>
      <w:keepNext/>
      <w:widowControl/>
      <w:outlineLvl w:val="0"/>
    </w:pPr>
    <w:rPr>
      <w:rFonts w:ascii="Lucida Sans Unicode" w:hAnsi="Lucida Sans Unicode" w:cs="Lucida Sans Unicode"/>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1"/>
      </w:numPr>
      <w:ind w:left="720" w:hanging="720"/>
      <w:outlineLvl w:val="0"/>
    </w:pPr>
  </w:style>
  <w:style w:type="paragraph" w:styleId="Footer">
    <w:name w:val="footer"/>
    <w:basedOn w:val="Normal"/>
    <w:semiHidden/>
    <w:pPr>
      <w:tabs>
        <w:tab w:val="center" w:pos="4153"/>
        <w:tab w:val="right" w:pos="8306"/>
      </w:tabs>
    </w:pPr>
  </w:style>
  <w:style w:type="paragraph" w:styleId="BodyText">
    <w:name w:val="Body Text"/>
    <w:basedOn w:val="Normal"/>
    <w:semiHidden/>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ahoma" w:hAnsi="Tahoma"/>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BCA4BEF74E54E8E2B807CF1559988" ma:contentTypeVersion="12" ma:contentTypeDescription="Create a new document." ma:contentTypeScope="" ma:versionID="d813531d6c31cfdcc095ab0c1a78340e">
  <xsd:schema xmlns:xsd="http://www.w3.org/2001/XMLSchema" xmlns:xs="http://www.w3.org/2001/XMLSchema" xmlns:p="http://schemas.microsoft.com/office/2006/metadata/properties" xmlns:ns2="9d7df75f-5567-4796-8227-5dc5d69870d0" xmlns:ns3="0da55464-3e6c-4348-bab0-5333a3a3b588" targetNamespace="http://schemas.microsoft.com/office/2006/metadata/properties" ma:root="true" ma:fieldsID="e59e646295c6e967662de7691eab1125" ns2:_="" ns3:_="">
    <xsd:import namespace="9d7df75f-5567-4796-8227-5dc5d69870d0"/>
    <xsd:import namespace="0da55464-3e6c-4348-bab0-5333a3a3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f75f-5567-4796-8227-5dc5d6987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5464-3e6c-4348-bab0-5333a3a3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D3B8C-3F8E-4BE8-B122-C8CA9B451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df75f-5567-4796-8227-5dc5d69870d0"/>
    <ds:schemaRef ds:uri="0da55464-3e6c-4348-bab0-5333a3a3b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9E65A-71C5-4098-8869-318CCEE8B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2937</Characters>
  <Application>Microsoft Office Word</Application>
  <DocSecurity>0</DocSecurity>
  <Lines>24</Lines>
  <Paragraphs>6</Paragraphs>
  <ScaleCrop>false</ScaleCrop>
  <Company>Bristol City Council</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Services and Health</dc:creator>
  <cp:keywords/>
  <cp:lastModifiedBy>Alistair Dale</cp:lastModifiedBy>
  <cp:revision>2</cp:revision>
  <cp:lastPrinted>2009-01-22T23:57:00Z</cp:lastPrinted>
  <dcterms:created xsi:type="dcterms:W3CDTF">2020-03-12T14:56:00Z</dcterms:created>
  <dcterms:modified xsi:type="dcterms:W3CDTF">2020-03-12T14:56:00Z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0x010100C60BCA4BEF74E54E8E2B807CF1559988</vt:lpwstr>
  </property>
</Properties>
</file>